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088C" w14:textId="77777777" w:rsidR="001D342F" w:rsidRPr="002B4FF6" w:rsidRDefault="001D342F" w:rsidP="001D342F">
      <w:pPr>
        <w:rPr>
          <w:b/>
          <w:sz w:val="32"/>
          <w:szCs w:val="32"/>
        </w:rPr>
      </w:pPr>
      <w:r w:rsidRPr="002B4FF6">
        <w:rPr>
          <w:b/>
          <w:sz w:val="32"/>
          <w:szCs w:val="32"/>
        </w:rPr>
        <w:t xml:space="preserve">Undervisningsbeskrivelse </w:t>
      </w:r>
    </w:p>
    <w:p w14:paraId="0D60AC98" w14:textId="77777777" w:rsidR="001D342F" w:rsidRPr="002B4FF6" w:rsidRDefault="001D342F" w:rsidP="001D342F"/>
    <w:p w14:paraId="50C9EC81" w14:textId="77777777" w:rsidR="001D342F" w:rsidRPr="002B4FF6" w:rsidRDefault="001D342F" w:rsidP="001D342F">
      <w:pPr>
        <w:rPr>
          <w:b/>
        </w:rPr>
      </w:pPr>
      <w:r w:rsidRPr="002B4FF6">
        <w:rPr>
          <w:b/>
          <w:sz w:val="28"/>
          <w:szCs w:val="28"/>
        </w:rPr>
        <w:t xml:space="preserve">Stamoplysninger til brug ved prøver til gymnasiale uddannelser </w:t>
      </w:r>
    </w:p>
    <w:p w14:paraId="6D82EDEC"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1D342F" w:rsidRPr="002B4FF6" w14:paraId="3148C9B5" w14:textId="77777777" w:rsidTr="002D0BF6">
        <w:tc>
          <w:tcPr>
            <w:tcW w:w="1908" w:type="dxa"/>
            <w:shd w:val="clear" w:color="auto" w:fill="auto"/>
          </w:tcPr>
          <w:p w14:paraId="52EE6780" w14:textId="77777777" w:rsidR="001D342F" w:rsidRPr="002B4FF6" w:rsidRDefault="001D342F" w:rsidP="002D0BF6">
            <w:pPr>
              <w:rPr>
                <w:b/>
              </w:rPr>
            </w:pPr>
            <w:r w:rsidRPr="002B4FF6">
              <w:rPr>
                <w:b/>
              </w:rPr>
              <w:t>Termin</w:t>
            </w:r>
          </w:p>
        </w:tc>
        <w:tc>
          <w:tcPr>
            <w:tcW w:w="7920" w:type="dxa"/>
            <w:shd w:val="clear" w:color="auto" w:fill="auto"/>
          </w:tcPr>
          <w:p w14:paraId="1F058194" w14:textId="6693D9AD" w:rsidR="001D342F" w:rsidRPr="002B4FF6" w:rsidRDefault="00AA18AA" w:rsidP="002D0BF6">
            <w:r>
              <w:t>sommer</w:t>
            </w:r>
            <w:r w:rsidR="001D342F" w:rsidRPr="002B4FF6">
              <w:t xml:space="preserve"> 20</w:t>
            </w:r>
            <w:r w:rsidR="003A6217">
              <w:t>22</w:t>
            </w:r>
          </w:p>
        </w:tc>
      </w:tr>
      <w:tr w:rsidR="001D342F" w:rsidRPr="002B4FF6" w14:paraId="4EEF51D5" w14:textId="77777777" w:rsidTr="002D0BF6">
        <w:tc>
          <w:tcPr>
            <w:tcW w:w="1908" w:type="dxa"/>
            <w:shd w:val="clear" w:color="auto" w:fill="auto"/>
          </w:tcPr>
          <w:p w14:paraId="506EEE68" w14:textId="77777777" w:rsidR="001D342F" w:rsidRPr="002B4FF6" w:rsidRDefault="001D342F" w:rsidP="002D0BF6">
            <w:pPr>
              <w:spacing w:before="120" w:after="120"/>
              <w:rPr>
                <w:b/>
              </w:rPr>
            </w:pPr>
            <w:r w:rsidRPr="002B4FF6">
              <w:rPr>
                <w:b/>
              </w:rPr>
              <w:t>Institution</w:t>
            </w:r>
          </w:p>
        </w:tc>
        <w:tc>
          <w:tcPr>
            <w:tcW w:w="7920" w:type="dxa"/>
            <w:shd w:val="clear" w:color="auto" w:fill="auto"/>
          </w:tcPr>
          <w:p w14:paraId="4ABCFAD3" w14:textId="77777777" w:rsidR="001D342F" w:rsidRPr="002B4FF6" w:rsidRDefault="001D342F" w:rsidP="002D0BF6">
            <w:pPr>
              <w:spacing w:before="120" w:after="120"/>
            </w:pPr>
            <w:r w:rsidRPr="002B4FF6">
              <w:t>Niels Brock Erhvervsuddannelser</w:t>
            </w:r>
          </w:p>
        </w:tc>
      </w:tr>
      <w:tr w:rsidR="001D342F" w:rsidRPr="002B4FF6" w14:paraId="641CD3EE" w14:textId="77777777" w:rsidTr="002D0BF6">
        <w:tc>
          <w:tcPr>
            <w:tcW w:w="1908" w:type="dxa"/>
            <w:shd w:val="clear" w:color="auto" w:fill="auto"/>
          </w:tcPr>
          <w:p w14:paraId="4E2348C5" w14:textId="77777777" w:rsidR="001D342F" w:rsidRPr="002B4FF6" w:rsidRDefault="001D342F" w:rsidP="002D0BF6">
            <w:pPr>
              <w:spacing w:before="120" w:after="120"/>
              <w:rPr>
                <w:b/>
              </w:rPr>
            </w:pPr>
            <w:r w:rsidRPr="002B4FF6">
              <w:rPr>
                <w:b/>
              </w:rPr>
              <w:t>Uddannelse</w:t>
            </w:r>
          </w:p>
        </w:tc>
        <w:tc>
          <w:tcPr>
            <w:tcW w:w="7920" w:type="dxa"/>
            <w:shd w:val="clear" w:color="auto" w:fill="auto"/>
          </w:tcPr>
          <w:p w14:paraId="3AAB9917" w14:textId="77777777" w:rsidR="001D342F" w:rsidRPr="002B4FF6" w:rsidRDefault="001D342F" w:rsidP="002D0BF6">
            <w:pPr>
              <w:spacing w:before="120" w:after="120"/>
            </w:pPr>
            <w:proofErr w:type="spellStart"/>
            <w:r w:rsidRPr="002B4FF6">
              <w:t>Eux</w:t>
            </w:r>
            <w:proofErr w:type="spellEnd"/>
            <w:r w:rsidRPr="002B4FF6">
              <w:t>-merkantil</w:t>
            </w:r>
          </w:p>
        </w:tc>
      </w:tr>
      <w:tr w:rsidR="001D342F" w:rsidRPr="002B4FF6" w14:paraId="071F3DB1" w14:textId="77777777" w:rsidTr="002D0BF6">
        <w:tc>
          <w:tcPr>
            <w:tcW w:w="1908" w:type="dxa"/>
            <w:shd w:val="clear" w:color="auto" w:fill="auto"/>
          </w:tcPr>
          <w:p w14:paraId="40FB43BA" w14:textId="77777777" w:rsidR="001D342F" w:rsidRPr="002B4FF6" w:rsidRDefault="001D342F" w:rsidP="002D0BF6">
            <w:pPr>
              <w:spacing w:before="120" w:after="120"/>
              <w:rPr>
                <w:b/>
              </w:rPr>
            </w:pPr>
            <w:r w:rsidRPr="002B4FF6">
              <w:rPr>
                <w:b/>
              </w:rPr>
              <w:t>Fag og niveau</w:t>
            </w:r>
          </w:p>
        </w:tc>
        <w:tc>
          <w:tcPr>
            <w:tcW w:w="7920" w:type="dxa"/>
            <w:shd w:val="clear" w:color="auto" w:fill="auto"/>
          </w:tcPr>
          <w:p w14:paraId="0262107D" w14:textId="77777777" w:rsidR="001D342F" w:rsidRPr="002B4FF6" w:rsidRDefault="001D342F" w:rsidP="002D0BF6">
            <w:pPr>
              <w:spacing w:before="120" w:after="120"/>
            </w:pPr>
            <w:r w:rsidRPr="002B4FF6">
              <w:t>Dansk A</w:t>
            </w:r>
            <w:r>
              <w:t xml:space="preserve"> (HHX-bekendtgørelse, 2017)</w:t>
            </w:r>
          </w:p>
        </w:tc>
      </w:tr>
      <w:tr w:rsidR="001D342F" w:rsidRPr="002B4FF6" w14:paraId="2AB0E713" w14:textId="77777777" w:rsidTr="002D0BF6">
        <w:tc>
          <w:tcPr>
            <w:tcW w:w="1908" w:type="dxa"/>
            <w:shd w:val="clear" w:color="auto" w:fill="auto"/>
          </w:tcPr>
          <w:p w14:paraId="548E5E35" w14:textId="77777777" w:rsidR="001D342F" w:rsidRPr="002B4FF6" w:rsidRDefault="001D342F" w:rsidP="002D0BF6">
            <w:pPr>
              <w:spacing w:before="120" w:after="120"/>
              <w:rPr>
                <w:b/>
              </w:rPr>
            </w:pPr>
            <w:r w:rsidRPr="002B4FF6">
              <w:rPr>
                <w:b/>
              </w:rPr>
              <w:t>Lærer</w:t>
            </w:r>
          </w:p>
        </w:tc>
        <w:tc>
          <w:tcPr>
            <w:tcW w:w="7920" w:type="dxa"/>
            <w:shd w:val="clear" w:color="auto" w:fill="auto"/>
          </w:tcPr>
          <w:p w14:paraId="74C0FCD8" w14:textId="6B29B3F2" w:rsidR="001D342F" w:rsidRPr="002B4FF6" w:rsidRDefault="0068631A" w:rsidP="002D0BF6">
            <w:pPr>
              <w:spacing w:before="120" w:after="120"/>
            </w:pPr>
            <w:r>
              <w:t>Merete Juel Dalby</w:t>
            </w:r>
          </w:p>
        </w:tc>
      </w:tr>
      <w:tr w:rsidR="001D342F" w:rsidRPr="002B4FF6" w14:paraId="2EB3911E" w14:textId="77777777" w:rsidTr="002D0BF6">
        <w:tc>
          <w:tcPr>
            <w:tcW w:w="1908" w:type="dxa"/>
            <w:shd w:val="clear" w:color="auto" w:fill="auto"/>
          </w:tcPr>
          <w:p w14:paraId="5F9DA070" w14:textId="77777777" w:rsidR="001D342F" w:rsidRPr="002B4FF6" w:rsidRDefault="001D342F" w:rsidP="002D0BF6">
            <w:pPr>
              <w:spacing w:before="120" w:after="120"/>
              <w:rPr>
                <w:b/>
              </w:rPr>
            </w:pPr>
            <w:r w:rsidRPr="002B4FF6">
              <w:rPr>
                <w:b/>
              </w:rPr>
              <w:t>Hold</w:t>
            </w:r>
          </w:p>
        </w:tc>
        <w:tc>
          <w:tcPr>
            <w:tcW w:w="7920" w:type="dxa"/>
            <w:shd w:val="clear" w:color="auto" w:fill="auto"/>
          </w:tcPr>
          <w:p w14:paraId="3D20CF0A" w14:textId="422232B9" w:rsidR="003A6217" w:rsidRPr="00C9291D" w:rsidRDefault="003A6217" w:rsidP="003A6217">
            <w:pPr>
              <w:spacing w:before="100" w:beforeAutospacing="1" w:after="100" w:afterAutospacing="1" w:line="360" w:lineRule="atLeast"/>
              <w:ind w:left="75"/>
              <w:rPr>
                <w:rFonts w:ascii="Times New Roman" w:hAnsi="Times New Roman"/>
              </w:rPr>
            </w:pPr>
            <w:r>
              <w:rPr>
                <w:rFonts w:ascii="Times New Roman" w:hAnsi="Times New Roman"/>
              </w:rPr>
              <w:t>T21sf38i</w:t>
            </w:r>
          </w:p>
        </w:tc>
      </w:tr>
    </w:tbl>
    <w:p w14:paraId="39D3079D" w14:textId="77777777" w:rsidR="001D342F" w:rsidRPr="002B4FF6" w:rsidRDefault="001D342F" w:rsidP="001D342F"/>
    <w:p w14:paraId="6FD7D219" w14:textId="77777777" w:rsidR="001D342F" w:rsidRPr="002B4FF6" w:rsidRDefault="001D342F" w:rsidP="001D342F">
      <w:pPr>
        <w:rPr>
          <w:b/>
          <w:sz w:val="28"/>
          <w:szCs w:val="28"/>
        </w:rPr>
      </w:pPr>
      <w:bookmarkStart w:id="0" w:name="Retur"/>
      <w:r w:rsidRPr="002B4FF6">
        <w:rPr>
          <w:b/>
          <w:sz w:val="28"/>
          <w:szCs w:val="28"/>
        </w:rPr>
        <w:t>Oversigt over gennemførte undervisningsforløb</w:t>
      </w:r>
      <w:bookmarkEnd w:id="0"/>
    </w:p>
    <w:p w14:paraId="45A3EE89" w14:textId="77777777" w:rsidR="001D342F" w:rsidRPr="002B4FF6" w:rsidRDefault="001D342F" w:rsidP="001D342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8781"/>
      </w:tblGrid>
      <w:tr w:rsidR="001D342F" w:rsidRPr="002B4FF6" w14:paraId="2FEE6D6C" w14:textId="77777777" w:rsidTr="002D0BF6">
        <w:tc>
          <w:tcPr>
            <w:tcW w:w="0" w:type="auto"/>
            <w:shd w:val="clear" w:color="auto" w:fill="auto"/>
          </w:tcPr>
          <w:p w14:paraId="3D02D583" w14:textId="77777777" w:rsidR="001D342F" w:rsidRPr="002B4FF6" w:rsidRDefault="001D342F" w:rsidP="002D0BF6">
            <w:pPr>
              <w:spacing w:before="120" w:after="120"/>
              <w:ind w:right="-587"/>
              <w:rPr>
                <w:b/>
              </w:rPr>
            </w:pPr>
            <w:r w:rsidRPr="002B4FF6">
              <w:rPr>
                <w:b/>
              </w:rPr>
              <w:t>Titel 1</w:t>
            </w:r>
          </w:p>
        </w:tc>
        <w:tc>
          <w:tcPr>
            <w:tcW w:w="8781" w:type="dxa"/>
            <w:shd w:val="clear" w:color="auto" w:fill="auto"/>
          </w:tcPr>
          <w:p w14:paraId="30C5D0F7" w14:textId="77777777" w:rsidR="001D342F" w:rsidRPr="002B4FF6" w:rsidRDefault="001D342F" w:rsidP="002D0BF6">
            <w:pPr>
              <w:spacing w:before="120" w:after="120"/>
            </w:pPr>
            <w:r w:rsidRPr="002B4FF6">
              <w:t xml:space="preserve">Introduktion til </w:t>
            </w:r>
            <w:r>
              <w:t>fagets genrer og metoder</w:t>
            </w:r>
          </w:p>
        </w:tc>
      </w:tr>
      <w:tr w:rsidR="001D342F" w:rsidRPr="002B4FF6" w14:paraId="2C2CCF0C" w14:textId="77777777" w:rsidTr="002D0BF6">
        <w:tc>
          <w:tcPr>
            <w:tcW w:w="0" w:type="auto"/>
            <w:shd w:val="clear" w:color="auto" w:fill="auto"/>
          </w:tcPr>
          <w:p w14:paraId="68E88BF8" w14:textId="77777777" w:rsidR="001D342F" w:rsidRPr="002B4FF6" w:rsidRDefault="001D342F" w:rsidP="002D0BF6">
            <w:pPr>
              <w:spacing w:before="120" w:after="120"/>
              <w:rPr>
                <w:b/>
              </w:rPr>
            </w:pPr>
            <w:r w:rsidRPr="002B4FF6">
              <w:rPr>
                <w:b/>
              </w:rPr>
              <w:t>Titel 2</w:t>
            </w:r>
          </w:p>
        </w:tc>
        <w:tc>
          <w:tcPr>
            <w:tcW w:w="8781" w:type="dxa"/>
            <w:shd w:val="clear" w:color="auto" w:fill="auto"/>
          </w:tcPr>
          <w:p w14:paraId="3C4E8ABA" w14:textId="77777777" w:rsidR="001D342F" w:rsidRPr="002B4FF6" w:rsidRDefault="001D342F" w:rsidP="002D0BF6">
            <w:pPr>
              <w:spacing w:before="120" w:after="120"/>
            </w:pPr>
            <w:r w:rsidRPr="002B4FF6">
              <w:t xml:space="preserve">Argumentation </w:t>
            </w:r>
            <w:r>
              <w:t xml:space="preserve">i meningsjournalistik </w:t>
            </w:r>
          </w:p>
        </w:tc>
      </w:tr>
      <w:tr w:rsidR="001D342F" w:rsidRPr="002B4FF6" w14:paraId="61D2DB31" w14:textId="77777777" w:rsidTr="002D0BF6">
        <w:tc>
          <w:tcPr>
            <w:tcW w:w="0" w:type="auto"/>
            <w:shd w:val="clear" w:color="auto" w:fill="auto"/>
          </w:tcPr>
          <w:p w14:paraId="4E0FD228" w14:textId="77777777" w:rsidR="001D342F" w:rsidRPr="002B4FF6" w:rsidRDefault="001D342F" w:rsidP="002D0BF6">
            <w:pPr>
              <w:spacing w:before="120" w:after="120"/>
              <w:rPr>
                <w:b/>
              </w:rPr>
            </w:pPr>
            <w:r w:rsidRPr="002B4FF6">
              <w:rPr>
                <w:b/>
              </w:rPr>
              <w:t>Titel 3</w:t>
            </w:r>
          </w:p>
        </w:tc>
        <w:tc>
          <w:tcPr>
            <w:tcW w:w="8781" w:type="dxa"/>
            <w:shd w:val="clear" w:color="auto" w:fill="auto"/>
          </w:tcPr>
          <w:p w14:paraId="4FFE175B" w14:textId="2472F1E6" w:rsidR="001D342F" w:rsidRPr="002B4FF6" w:rsidRDefault="00C0490F" w:rsidP="002D0BF6">
            <w:pPr>
              <w:spacing w:before="120" w:after="120"/>
            </w:pPr>
            <w:r>
              <w:t>Virksomheders markedsføring</w:t>
            </w:r>
          </w:p>
        </w:tc>
      </w:tr>
      <w:tr w:rsidR="002D0BF6" w:rsidRPr="002B4FF6" w14:paraId="43A6EC17" w14:textId="77777777" w:rsidTr="002D0BF6">
        <w:tc>
          <w:tcPr>
            <w:tcW w:w="0" w:type="auto"/>
            <w:shd w:val="clear" w:color="auto" w:fill="auto"/>
          </w:tcPr>
          <w:p w14:paraId="712FDE89" w14:textId="77777777" w:rsidR="002D0BF6" w:rsidRPr="002B4FF6" w:rsidRDefault="002D0BF6" w:rsidP="002D0BF6">
            <w:pPr>
              <w:spacing w:before="120" w:after="120"/>
              <w:rPr>
                <w:b/>
              </w:rPr>
            </w:pPr>
            <w:r w:rsidRPr="002B4FF6">
              <w:rPr>
                <w:b/>
              </w:rPr>
              <w:t>Titel 4</w:t>
            </w:r>
          </w:p>
        </w:tc>
        <w:tc>
          <w:tcPr>
            <w:tcW w:w="8781" w:type="dxa"/>
            <w:shd w:val="clear" w:color="auto" w:fill="auto"/>
          </w:tcPr>
          <w:p w14:paraId="547911A6" w14:textId="1CE1D969" w:rsidR="002D0BF6" w:rsidRPr="002B4FF6" w:rsidRDefault="00D874C7" w:rsidP="002D0BF6">
            <w:pPr>
              <w:spacing w:before="120" w:after="120"/>
            </w:pPr>
            <w:r>
              <w:t>Novelleanalyse og skrivestilen realisme</w:t>
            </w:r>
          </w:p>
        </w:tc>
      </w:tr>
      <w:tr w:rsidR="002D0BF6" w:rsidRPr="002B4FF6" w14:paraId="263054C8" w14:textId="77777777" w:rsidTr="002D0BF6">
        <w:tc>
          <w:tcPr>
            <w:tcW w:w="0" w:type="auto"/>
            <w:shd w:val="clear" w:color="auto" w:fill="auto"/>
          </w:tcPr>
          <w:p w14:paraId="75BBFF93" w14:textId="77777777" w:rsidR="002D0BF6" w:rsidRPr="002B4FF6" w:rsidRDefault="002D0BF6" w:rsidP="002D0BF6">
            <w:pPr>
              <w:spacing w:before="120" w:after="120"/>
              <w:rPr>
                <w:b/>
              </w:rPr>
            </w:pPr>
            <w:r w:rsidRPr="002B4FF6">
              <w:rPr>
                <w:b/>
              </w:rPr>
              <w:t>Titel 5</w:t>
            </w:r>
          </w:p>
        </w:tc>
        <w:tc>
          <w:tcPr>
            <w:tcW w:w="8781" w:type="dxa"/>
            <w:shd w:val="clear" w:color="auto" w:fill="auto"/>
          </w:tcPr>
          <w:p w14:paraId="4848A6B5" w14:textId="77777777" w:rsidR="002D0BF6" w:rsidRPr="002B4FF6" w:rsidRDefault="002D0BF6" w:rsidP="002D0BF6">
            <w:pPr>
              <w:spacing w:before="120" w:after="120"/>
            </w:pPr>
            <w:r w:rsidRPr="002B4FF6">
              <w:t>Oplysningstiden</w:t>
            </w:r>
            <w:r>
              <w:t xml:space="preserve"> og r</w:t>
            </w:r>
            <w:r w:rsidRPr="002B4FF6">
              <w:t>omantikken</w:t>
            </w:r>
          </w:p>
        </w:tc>
      </w:tr>
      <w:tr w:rsidR="002D0BF6" w:rsidRPr="002B4FF6" w14:paraId="33CC8542" w14:textId="77777777" w:rsidTr="002D0BF6">
        <w:tc>
          <w:tcPr>
            <w:tcW w:w="0" w:type="auto"/>
            <w:shd w:val="clear" w:color="auto" w:fill="auto"/>
          </w:tcPr>
          <w:p w14:paraId="27314D22" w14:textId="77777777" w:rsidR="002D0BF6" w:rsidRPr="002B4FF6" w:rsidRDefault="002D0BF6" w:rsidP="002D0BF6">
            <w:pPr>
              <w:spacing w:before="120" w:after="120"/>
              <w:rPr>
                <w:b/>
              </w:rPr>
            </w:pPr>
            <w:r w:rsidRPr="002B4FF6">
              <w:rPr>
                <w:b/>
              </w:rPr>
              <w:t>Titel 6</w:t>
            </w:r>
          </w:p>
        </w:tc>
        <w:tc>
          <w:tcPr>
            <w:tcW w:w="8781" w:type="dxa"/>
            <w:shd w:val="clear" w:color="auto" w:fill="auto"/>
          </w:tcPr>
          <w:p w14:paraId="2968C7FA" w14:textId="77777777" w:rsidR="002D0BF6" w:rsidRPr="002B4FF6" w:rsidRDefault="002D0BF6" w:rsidP="002D0BF6">
            <w:pPr>
              <w:spacing w:before="120" w:after="120"/>
            </w:pPr>
            <w:r w:rsidRPr="002B4FF6">
              <w:t xml:space="preserve">Det moderne gennembrud og </w:t>
            </w:r>
            <w:r>
              <w:t>social kritik</w:t>
            </w:r>
          </w:p>
        </w:tc>
      </w:tr>
      <w:tr w:rsidR="002D0BF6" w:rsidRPr="002B4FF6" w14:paraId="10F1A147" w14:textId="77777777" w:rsidTr="002D0BF6">
        <w:tc>
          <w:tcPr>
            <w:tcW w:w="0" w:type="auto"/>
            <w:shd w:val="clear" w:color="auto" w:fill="auto"/>
          </w:tcPr>
          <w:p w14:paraId="4820FABC" w14:textId="77777777" w:rsidR="002D0BF6" w:rsidRPr="002B4FF6" w:rsidRDefault="002D0BF6" w:rsidP="002D0BF6">
            <w:pPr>
              <w:spacing w:before="120" w:after="120"/>
              <w:rPr>
                <w:b/>
              </w:rPr>
            </w:pPr>
            <w:r w:rsidRPr="002B4FF6">
              <w:rPr>
                <w:b/>
              </w:rPr>
              <w:t>Titel 7</w:t>
            </w:r>
          </w:p>
        </w:tc>
        <w:tc>
          <w:tcPr>
            <w:tcW w:w="8781" w:type="dxa"/>
            <w:shd w:val="clear" w:color="auto" w:fill="auto"/>
          </w:tcPr>
          <w:p w14:paraId="343FDC42" w14:textId="77777777" w:rsidR="002D0BF6" w:rsidRPr="002B4FF6" w:rsidRDefault="002D0BF6" w:rsidP="002D0BF6">
            <w:pPr>
              <w:spacing w:before="120" w:after="120"/>
            </w:pPr>
            <w:r w:rsidRPr="002B4FF6">
              <w:t>Analyse af kortfilm</w:t>
            </w:r>
          </w:p>
        </w:tc>
      </w:tr>
      <w:tr w:rsidR="002D0BF6" w:rsidRPr="002B4FF6" w14:paraId="42D81D91" w14:textId="77777777" w:rsidTr="002D0BF6">
        <w:tc>
          <w:tcPr>
            <w:tcW w:w="0" w:type="auto"/>
            <w:shd w:val="clear" w:color="auto" w:fill="auto"/>
          </w:tcPr>
          <w:p w14:paraId="20C4D758" w14:textId="77777777" w:rsidR="002D0BF6" w:rsidRPr="002B4FF6" w:rsidRDefault="002D0BF6" w:rsidP="002D0BF6">
            <w:pPr>
              <w:spacing w:before="120" w:after="120"/>
              <w:rPr>
                <w:b/>
              </w:rPr>
            </w:pPr>
            <w:r w:rsidRPr="002B4FF6">
              <w:rPr>
                <w:b/>
              </w:rPr>
              <w:t>Titel 8</w:t>
            </w:r>
          </w:p>
        </w:tc>
        <w:tc>
          <w:tcPr>
            <w:tcW w:w="8781" w:type="dxa"/>
            <w:shd w:val="clear" w:color="auto" w:fill="auto"/>
          </w:tcPr>
          <w:p w14:paraId="3A860770" w14:textId="77777777" w:rsidR="002D0BF6" w:rsidRPr="002B4FF6" w:rsidRDefault="002D0BF6" w:rsidP="002D0BF6">
            <w:pPr>
              <w:spacing w:before="120" w:after="120"/>
            </w:pPr>
            <w:r w:rsidRPr="002B4FF6">
              <w:t>Skriftligt forløb – essay</w:t>
            </w:r>
          </w:p>
        </w:tc>
      </w:tr>
      <w:tr w:rsidR="002D0BF6" w:rsidRPr="002B4FF6" w14:paraId="23BDDC0D" w14:textId="77777777" w:rsidTr="002D0BF6">
        <w:tc>
          <w:tcPr>
            <w:tcW w:w="0" w:type="auto"/>
            <w:shd w:val="clear" w:color="auto" w:fill="auto"/>
          </w:tcPr>
          <w:p w14:paraId="77F32142" w14:textId="77777777" w:rsidR="002D0BF6" w:rsidRPr="002B4FF6" w:rsidRDefault="002D0BF6" w:rsidP="002D0BF6">
            <w:pPr>
              <w:spacing w:before="120" w:after="120"/>
              <w:rPr>
                <w:b/>
              </w:rPr>
            </w:pPr>
            <w:r w:rsidRPr="002B4FF6">
              <w:rPr>
                <w:b/>
              </w:rPr>
              <w:t>Titel 9</w:t>
            </w:r>
          </w:p>
        </w:tc>
        <w:tc>
          <w:tcPr>
            <w:tcW w:w="8781" w:type="dxa"/>
            <w:shd w:val="clear" w:color="auto" w:fill="auto"/>
          </w:tcPr>
          <w:p w14:paraId="454FDC29" w14:textId="77777777" w:rsidR="002D0BF6" w:rsidRPr="002B4FF6" w:rsidRDefault="002D0BF6" w:rsidP="002D0BF6">
            <w:pPr>
              <w:spacing w:before="120" w:after="120"/>
            </w:pPr>
            <w:r w:rsidRPr="002B4FF6">
              <w:t>Mellemkrigstiden</w:t>
            </w:r>
            <w:r>
              <w:t>s ekspressionisme</w:t>
            </w:r>
          </w:p>
        </w:tc>
      </w:tr>
      <w:tr w:rsidR="002D0BF6" w:rsidRPr="002B4FF6" w14:paraId="2ACC4988" w14:textId="77777777" w:rsidTr="002D0BF6">
        <w:tc>
          <w:tcPr>
            <w:tcW w:w="0" w:type="auto"/>
            <w:shd w:val="clear" w:color="auto" w:fill="auto"/>
          </w:tcPr>
          <w:p w14:paraId="45AF9951" w14:textId="77777777" w:rsidR="002D0BF6" w:rsidRPr="002B4FF6" w:rsidRDefault="002D0BF6" w:rsidP="002D0BF6">
            <w:pPr>
              <w:spacing w:before="120" w:after="120"/>
              <w:rPr>
                <w:b/>
              </w:rPr>
            </w:pPr>
            <w:r>
              <w:rPr>
                <w:b/>
              </w:rPr>
              <w:t>Titel 10</w:t>
            </w:r>
          </w:p>
        </w:tc>
        <w:tc>
          <w:tcPr>
            <w:tcW w:w="8781" w:type="dxa"/>
            <w:shd w:val="clear" w:color="auto" w:fill="auto"/>
          </w:tcPr>
          <w:p w14:paraId="7C9993E9" w14:textId="77777777" w:rsidR="002D0BF6" w:rsidRPr="002B4FF6" w:rsidRDefault="002D0BF6" w:rsidP="002D0BF6">
            <w:pPr>
              <w:spacing w:before="120" w:after="120"/>
            </w:pPr>
            <w:r w:rsidRPr="002B4FF6">
              <w:t xml:space="preserve">Efterkrigstid: </w:t>
            </w:r>
            <w:r w:rsidR="00D51FB7">
              <w:t>E</w:t>
            </w:r>
            <w:r w:rsidRPr="002B4FF6">
              <w:t>ksistentialisme</w:t>
            </w:r>
            <w:r w:rsidR="00D51FB7">
              <w:t xml:space="preserve">, </w:t>
            </w:r>
            <w:r w:rsidR="00D51FB7" w:rsidRPr="002B4FF6">
              <w:t>fremmedgørelse</w:t>
            </w:r>
            <w:r w:rsidR="00D51FB7">
              <w:t xml:space="preserve"> og velfærdskritik</w:t>
            </w:r>
          </w:p>
        </w:tc>
      </w:tr>
    </w:tbl>
    <w:p w14:paraId="7A2DB1DB" w14:textId="77777777" w:rsidR="001D342F" w:rsidRPr="002B4FF6" w:rsidRDefault="001D342F" w:rsidP="001D342F"/>
    <w:p w14:paraId="460D1B64" w14:textId="77777777" w:rsidR="001D342F" w:rsidRDefault="001D342F" w:rsidP="001D342F"/>
    <w:p w14:paraId="7FE0967A" w14:textId="77777777" w:rsidR="001D342F" w:rsidRDefault="001D342F" w:rsidP="001D342F"/>
    <w:p w14:paraId="65F9CDA4" w14:textId="77777777" w:rsidR="001D342F" w:rsidRDefault="001D342F" w:rsidP="001D342F"/>
    <w:p w14:paraId="3B52E837" w14:textId="77777777" w:rsidR="001D342F" w:rsidRDefault="001D342F" w:rsidP="001D342F"/>
    <w:p w14:paraId="76A36570" w14:textId="77777777" w:rsidR="001D342F" w:rsidRDefault="001D342F" w:rsidP="001D342F"/>
    <w:p w14:paraId="75776342" w14:textId="77777777" w:rsidR="001D342F" w:rsidRDefault="001D342F" w:rsidP="001D342F"/>
    <w:p w14:paraId="0027D8A3" w14:textId="77777777" w:rsidR="001D342F" w:rsidRDefault="001D342F" w:rsidP="001D342F"/>
    <w:p w14:paraId="13AE89DC" w14:textId="77777777" w:rsidR="001D342F" w:rsidRDefault="001D342F" w:rsidP="001D342F"/>
    <w:p w14:paraId="29EB6995" w14:textId="77777777" w:rsidR="001D342F" w:rsidRDefault="001D342F" w:rsidP="001D342F"/>
    <w:p w14:paraId="473E44DD" w14:textId="77777777" w:rsidR="001D342F" w:rsidRDefault="001D342F" w:rsidP="001D342F"/>
    <w:p w14:paraId="3AE4A621" w14:textId="77777777" w:rsidR="001D342F" w:rsidRDefault="001D342F" w:rsidP="001D342F"/>
    <w:p w14:paraId="70C623A4" w14:textId="77777777" w:rsidR="001D342F" w:rsidRDefault="001D342F" w:rsidP="001D342F">
      <w:pPr>
        <w:rPr>
          <w:b/>
          <w:sz w:val="28"/>
          <w:szCs w:val="28"/>
        </w:rPr>
      </w:pPr>
    </w:p>
    <w:p w14:paraId="7C523ABE" w14:textId="77777777" w:rsidR="001D342F" w:rsidRDefault="001D342F" w:rsidP="001D342F">
      <w:pPr>
        <w:rPr>
          <w:b/>
          <w:sz w:val="28"/>
          <w:szCs w:val="28"/>
        </w:rPr>
      </w:pPr>
    </w:p>
    <w:p w14:paraId="79A48813" w14:textId="77777777" w:rsidR="001D342F" w:rsidRPr="002B4FF6" w:rsidRDefault="001D342F" w:rsidP="001D342F">
      <w:pPr>
        <w:rPr>
          <w:b/>
          <w:sz w:val="20"/>
          <w:szCs w:val="20"/>
        </w:rPr>
      </w:pPr>
      <w:r w:rsidRPr="002B4FF6">
        <w:rPr>
          <w:b/>
          <w:sz w:val="28"/>
          <w:szCs w:val="28"/>
        </w:rPr>
        <w:t>Beskrivelse af det enkelte undervisningsforløb (1 skema for hvert forløb)</w:t>
      </w:r>
    </w:p>
    <w:p w14:paraId="38054740"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714"/>
      </w:tblGrid>
      <w:tr w:rsidR="001D342F" w:rsidRPr="002B4FF6" w14:paraId="55819F33" w14:textId="77777777" w:rsidTr="002D0BF6">
        <w:tc>
          <w:tcPr>
            <w:tcW w:w="0" w:type="auto"/>
            <w:shd w:val="clear" w:color="auto" w:fill="auto"/>
          </w:tcPr>
          <w:p w14:paraId="3D8B2FF3" w14:textId="77777777" w:rsidR="001D342F" w:rsidRPr="002B4FF6" w:rsidRDefault="001D342F" w:rsidP="002D0BF6">
            <w:pPr>
              <w:rPr>
                <w:b/>
              </w:rPr>
            </w:pPr>
            <w:r w:rsidRPr="002B4FF6">
              <w:rPr>
                <w:b/>
              </w:rPr>
              <w:t>Titel 1</w:t>
            </w:r>
          </w:p>
          <w:p w14:paraId="1FBB64FB" w14:textId="77777777" w:rsidR="001D342F" w:rsidRPr="002B4FF6" w:rsidRDefault="001D342F" w:rsidP="002D0BF6">
            <w:pPr>
              <w:rPr>
                <w:b/>
              </w:rPr>
            </w:pPr>
          </w:p>
        </w:tc>
        <w:tc>
          <w:tcPr>
            <w:tcW w:w="0" w:type="auto"/>
            <w:shd w:val="clear" w:color="auto" w:fill="auto"/>
          </w:tcPr>
          <w:p w14:paraId="731DB3A4" w14:textId="77777777" w:rsidR="001D342F" w:rsidRPr="002B4FF6" w:rsidRDefault="001D342F" w:rsidP="002D0BF6">
            <w:r w:rsidRPr="002B4FF6">
              <w:t xml:space="preserve">Introduktion til </w:t>
            </w:r>
            <w:r>
              <w:t>fagets genrer og metoder</w:t>
            </w:r>
          </w:p>
        </w:tc>
      </w:tr>
      <w:tr w:rsidR="001D342F" w:rsidRPr="002B4FF6" w14:paraId="068EB4A2" w14:textId="77777777" w:rsidTr="002D0BF6">
        <w:tc>
          <w:tcPr>
            <w:tcW w:w="0" w:type="auto"/>
            <w:shd w:val="clear" w:color="auto" w:fill="auto"/>
          </w:tcPr>
          <w:p w14:paraId="68C554D8" w14:textId="77777777" w:rsidR="001D342F" w:rsidRPr="002B4FF6" w:rsidRDefault="001D342F" w:rsidP="002D0BF6">
            <w:pPr>
              <w:rPr>
                <w:b/>
              </w:rPr>
            </w:pPr>
            <w:r w:rsidRPr="002B4FF6">
              <w:rPr>
                <w:b/>
              </w:rPr>
              <w:t>Indhold</w:t>
            </w:r>
          </w:p>
        </w:tc>
        <w:tc>
          <w:tcPr>
            <w:tcW w:w="0" w:type="auto"/>
            <w:shd w:val="clear" w:color="auto" w:fill="auto"/>
          </w:tcPr>
          <w:p w14:paraId="7554E331" w14:textId="77777777" w:rsidR="001D342F" w:rsidRPr="002B4FF6" w:rsidRDefault="001D342F" w:rsidP="002D0BF6">
            <w:r w:rsidRPr="002B4FF6">
              <w:t>Teoritekster:</w:t>
            </w:r>
          </w:p>
          <w:p w14:paraId="549CD140" w14:textId="77777777" w:rsidR="001D342F" w:rsidRPr="002B4FF6" w:rsidRDefault="001D342F" w:rsidP="002D0BF6">
            <w:pPr>
              <w:numPr>
                <w:ilvl w:val="0"/>
                <w:numId w:val="3"/>
              </w:numPr>
              <w:rPr>
                <w:sz w:val="20"/>
                <w:szCs w:val="20"/>
              </w:rPr>
            </w:pPr>
            <w:r w:rsidRPr="002B4FF6">
              <w:rPr>
                <w:i/>
                <w:sz w:val="20"/>
                <w:szCs w:val="20"/>
              </w:rPr>
              <w:t xml:space="preserve">Håndbog til dansk, </w:t>
            </w:r>
            <w:r w:rsidRPr="002B4FF6">
              <w:rPr>
                <w:sz w:val="20"/>
                <w:szCs w:val="20"/>
              </w:rPr>
              <w:t>kap. 2, ”Fakta og fiktion”, fra p238</w:t>
            </w:r>
          </w:p>
          <w:p w14:paraId="1F14673C" w14:textId="77777777" w:rsidR="001D342F" w:rsidRDefault="001D342F" w:rsidP="002D0BF6">
            <w:pPr>
              <w:numPr>
                <w:ilvl w:val="0"/>
                <w:numId w:val="3"/>
              </w:numPr>
              <w:rPr>
                <w:sz w:val="20"/>
                <w:szCs w:val="20"/>
              </w:rPr>
            </w:pPr>
            <w:r>
              <w:rPr>
                <w:sz w:val="20"/>
                <w:szCs w:val="20"/>
              </w:rPr>
              <w:t xml:space="preserve">Filmcentralens leksikon, </w:t>
            </w:r>
            <w:hyperlink r:id="rId7" w:history="1">
              <w:r w:rsidRPr="007A163C">
                <w:rPr>
                  <w:rStyle w:val="Hyperlink"/>
                  <w:sz w:val="20"/>
                  <w:szCs w:val="20"/>
                </w:rPr>
                <w:t>https://filmcentralen.dk/grundskolen/filmsprog</w:t>
              </w:r>
            </w:hyperlink>
            <w:r>
              <w:rPr>
                <w:sz w:val="20"/>
                <w:szCs w:val="20"/>
              </w:rPr>
              <w:t xml:space="preserve"> (se bilag 1 for oversigt over valgt materiale til pensum)</w:t>
            </w:r>
          </w:p>
          <w:p w14:paraId="6CC91A3F" w14:textId="77777777" w:rsidR="001D342F" w:rsidRPr="00702F26" w:rsidRDefault="001D342F" w:rsidP="002D0BF6">
            <w:pPr>
              <w:numPr>
                <w:ilvl w:val="0"/>
                <w:numId w:val="3"/>
              </w:numPr>
              <w:rPr>
                <w:sz w:val="20"/>
                <w:szCs w:val="20"/>
              </w:rPr>
            </w:pPr>
            <w:r w:rsidRPr="00702F26">
              <w:rPr>
                <w:i/>
                <w:sz w:val="20"/>
                <w:szCs w:val="20"/>
              </w:rPr>
              <w:t>Håndbog til dansk</w:t>
            </w:r>
            <w:r w:rsidRPr="00702F26">
              <w:rPr>
                <w:sz w:val="20"/>
                <w:szCs w:val="20"/>
              </w:rPr>
              <w:t>, ”Litterær analyse af digte”, p195</w:t>
            </w:r>
          </w:p>
          <w:p w14:paraId="7A00DE97" w14:textId="77777777" w:rsidR="001D342F" w:rsidRPr="002B4FF6" w:rsidRDefault="001D342F" w:rsidP="002D0BF6"/>
          <w:p w14:paraId="0E6842DD" w14:textId="77777777" w:rsidR="001D342F" w:rsidRPr="002B4FF6" w:rsidRDefault="001D342F" w:rsidP="002D0BF6">
            <w:r w:rsidRPr="002B4FF6">
              <w:t>Analysetekster:</w:t>
            </w:r>
          </w:p>
          <w:p w14:paraId="50D9E370" w14:textId="27603F17" w:rsidR="001D342F" w:rsidRPr="002B4FF6" w:rsidRDefault="001D342F" w:rsidP="002D0BF6">
            <w:pPr>
              <w:numPr>
                <w:ilvl w:val="0"/>
                <w:numId w:val="3"/>
              </w:numPr>
              <w:rPr>
                <w:sz w:val="20"/>
                <w:szCs w:val="20"/>
              </w:rPr>
            </w:pPr>
            <w:r w:rsidRPr="002B4FF6">
              <w:rPr>
                <w:sz w:val="20"/>
                <w:szCs w:val="20"/>
              </w:rPr>
              <w:t xml:space="preserve">Helle </w:t>
            </w:r>
            <w:proofErr w:type="spellStart"/>
            <w:r w:rsidRPr="002B4FF6">
              <w:rPr>
                <w:sz w:val="20"/>
                <w:szCs w:val="20"/>
              </w:rPr>
              <w:t>Helle</w:t>
            </w:r>
            <w:proofErr w:type="spellEnd"/>
            <w:r w:rsidRPr="002B4FF6">
              <w:rPr>
                <w:sz w:val="20"/>
                <w:szCs w:val="20"/>
              </w:rPr>
              <w:t xml:space="preserve"> </w:t>
            </w:r>
            <w:r w:rsidR="00702F26">
              <w:rPr>
                <w:sz w:val="20"/>
                <w:szCs w:val="20"/>
              </w:rPr>
              <w:t>”</w:t>
            </w:r>
            <w:r w:rsidRPr="002B4FF6">
              <w:rPr>
                <w:i/>
                <w:iCs/>
                <w:sz w:val="20"/>
                <w:szCs w:val="20"/>
              </w:rPr>
              <w:t>En stol for lidt</w:t>
            </w:r>
            <w:r w:rsidR="00702F26">
              <w:rPr>
                <w:i/>
                <w:iCs/>
                <w:sz w:val="20"/>
                <w:szCs w:val="20"/>
              </w:rPr>
              <w:t>”</w:t>
            </w:r>
            <w:r w:rsidRPr="002B4FF6">
              <w:rPr>
                <w:sz w:val="20"/>
                <w:szCs w:val="20"/>
              </w:rPr>
              <w:t xml:space="preserve"> (1996)</w:t>
            </w:r>
          </w:p>
          <w:p w14:paraId="10AC356F" w14:textId="77777777" w:rsidR="001D342F" w:rsidRPr="005C6E85" w:rsidRDefault="001D342F" w:rsidP="002D0BF6">
            <w:pPr>
              <w:numPr>
                <w:ilvl w:val="0"/>
                <w:numId w:val="3"/>
              </w:numPr>
              <w:rPr>
                <w:i/>
                <w:sz w:val="20"/>
                <w:szCs w:val="20"/>
              </w:rPr>
            </w:pPr>
            <w:r w:rsidRPr="005C6E85">
              <w:rPr>
                <w:sz w:val="20"/>
                <w:szCs w:val="20"/>
              </w:rPr>
              <w:t>Traditionelt digt/Folkevise: ”</w:t>
            </w:r>
            <w:r w:rsidRPr="00702F26">
              <w:rPr>
                <w:i/>
                <w:iCs/>
                <w:sz w:val="20"/>
                <w:szCs w:val="20"/>
              </w:rPr>
              <w:t>Ebbe Skammelsen</w:t>
            </w:r>
            <w:r w:rsidRPr="005C6E85">
              <w:rPr>
                <w:sz w:val="20"/>
                <w:szCs w:val="20"/>
              </w:rPr>
              <w:t>”</w:t>
            </w:r>
          </w:p>
          <w:p w14:paraId="454CB183" w14:textId="3BA70E05" w:rsidR="000A0348" w:rsidRPr="00702F26" w:rsidRDefault="001D342F" w:rsidP="000A0348">
            <w:pPr>
              <w:numPr>
                <w:ilvl w:val="0"/>
                <w:numId w:val="3"/>
              </w:numPr>
              <w:rPr>
                <w:sz w:val="20"/>
                <w:szCs w:val="20"/>
              </w:rPr>
            </w:pPr>
            <w:r w:rsidRPr="002B4FF6">
              <w:rPr>
                <w:sz w:val="20"/>
                <w:szCs w:val="20"/>
              </w:rPr>
              <w:t>M</w:t>
            </w:r>
            <w:r w:rsidRPr="00702F26">
              <w:rPr>
                <w:sz w:val="20"/>
                <w:szCs w:val="20"/>
              </w:rPr>
              <w:t>oderne digt: Søren Ulrich Thomsen, ”</w:t>
            </w:r>
            <w:r w:rsidRPr="00702F26">
              <w:rPr>
                <w:i/>
                <w:iCs/>
                <w:sz w:val="20"/>
                <w:szCs w:val="20"/>
              </w:rPr>
              <w:t>Levende</w:t>
            </w:r>
            <w:r w:rsidRPr="00702F26">
              <w:rPr>
                <w:sz w:val="20"/>
                <w:szCs w:val="20"/>
              </w:rPr>
              <w:t>” (1981)</w:t>
            </w:r>
          </w:p>
          <w:p w14:paraId="11906959" w14:textId="2E9E66F4" w:rsidR="00702F26" w:rsidRPr="00702F26" w:rsidRDefault="00702F26" w:rsidP="00702F26">
            <w:pPr>
              <w:numPr>
                <w:ilvl w:val="0"/>
                <w:numId w:val="3"/>
              </w:numPr>
              <w:rPr>
                <w:sz w:val="20"/>
                <w:szCs w:val="20"/>
              </w:rPr>
            </w:pPr>
            <w:r w:rsidRPr="00702F26">
              <w:rPr>
                <w:sz w:val="20"/>
                <w:szCs w:val="20"/>
              </w:rPr>
              <w:t xml:space="preserve">Anne Linnet </w:t>
            </w:r>
            <w:r>
              <w:rPr>
                <w:sz w:val="20"/>
                <w:szCs w:val="20"/>
              </w:rPr>
              <w:t>”</w:t>
            </w:r>
            <w:r w:rsidRPr="00702F26">
              <w:rPr>
                <w:i/>
                <w:iCs/>
                <w:sz w:val="20"/>
                <w:szCs w:val="20"/>
              </w:rPr>
              <w:t>Forårsdag</w:t>
            </w:r>
            <w:r>
              <w:rPr>
                <w:i/>
                <w:iCs/>
                <w:sz w:val="20"/>
                <w:szCs w:val="20"/>
              </w:rPr>
              <w:t>”</w:t>
            </w:r>
            <w:r w:rsidRPr="00702F26">
              <w:rPr>
                <w:sz w:val="20"/>
                <w:szCs w:val="20"/>
              </w:rPr>
              <w:t xml:space="preserve"> (1988) og </w:t>
            </w:r>
            <w:r w:rsidR="0051229D" w:rsidRPr="00702F26">
              <w:rPr>
                <w:sz w:val="20"/>
                <w:szCs w:val="20"/>
              </w:rPr>
              <w:t xml:space="preserve">Ramus Seebach </w:t>
            </w:r>
            <w:r>
              <w:rPr>
                <w:sz w:val="20"/>
                <w:szCs w:val="20"/>
              </w:rPr>
              <w:t>”</w:t>
            </w:r>
            <w:r w:rsidRPr="00702F26">
              <w:rPr>
                <w:i/>
                <w:iCs/>
                <w:sz w:val="20"/>
                <w:szCs w:val="20"/>
              </w:rPr>
              <w:t>I mine øjne</w:t>
            </w:r>
            <w:r>
              <w:rPr>
                <w:i/>
                <w:iCs/>
                <w:sz w:val="20"/>
                <w:szCs w:val="20"/>
              </w:rPr>
              <w:t>”</w:t>
            </w:r>
            <w:r w:rsidRPr="00702F26">
              <w:rPr>
                <w:sz w:val="20"/>
                <w:szCs w:val="20"/>
              </w:rPr>
              <w:t xml:space="preserve"> (2011)</w:t>
            </w:r>
          </w:p>
          <w:p w14:paraId="00E57D12" w14:textId="653EF06B" w:rsidR="009D5B76" w:rsidRDefault="003F4D78" w:rsidP="003F4D78">
            <w:pPr>
              <w:numPr>
                <w:ilvl w:val="0"/>
                <w:numId w:val="3"/>
              </w:numPr>
              <w:rPr>
                <w:sz w:val="20"/>
                <w:szCs w:val="20"/>
              </w:rPr>
            </w:pPr>
            <w:r w:rsidRPr="00702F26">
              <w:rPr>
                <w:sz w:val="20"/>
                <w:szCs w:val="20"/>
              </w:rPr>
              <w:t>A</w:t>
            </w:r>
            <w:r>
              <w:rPr>
                <w:sz w:val="20"/>
                <w:szCs w:val="20"/>
              </w:rPr>
              <w:t xml:space="preserve">nalyse af valgfri julesang med fokus på stilistiske virkemidler: </w:t>
            </w:r>
            <w:r w:rsidR="009D5B76">
              <w:rPr>
                <w:sz w:val="20"/>
                <w:szCs w:val="20"/>
              </w:rPr>
              <w:t xml:space="preserve">Gulddreng </w:t>
            </w:r>
            <w:r w:rsidR="00F845A6">
              <w:rPr>
                <w:sz w:val="20"/>
                <w:szCs w:val="20"/>
              </w:rPr>
              <w:t>”</w:t>
            </w:r>
            <w:r w:rsidR="009D5B76" w:rsidRPr="00F845A6">
              <w:rPr>
                <w:i/>
                <w:iCs/>
                <w:sz w:val="20"/>
                <w:szCs w:val="20"/>
              </w:rPr>
              <w:t>God jul</w:t>
            </w:r>
            <w:r w:rsidR="00F845A6">
              <w:rPr>
                <w:i/>
                <w:iCs/>
                <w:sz w:val="20"/>
                <w:szCs w:val="20"/>
              </w:rPr>
              <w:t>”</w:t>
            </w:r>
            <w:r w:rsidR="009D5B76">
              <w:rPr>
                <w:sz w:val="20"/>
                <w:szCs w:val="20"/>
              </w:rPr>
              <w:t xml:space="preserve">; </w:t>
            </w:r>
            <w:r w:rsidR="009D5B76" w:rsidRPr="009D5B76">
              <w:rPr>
                <w:sz w:val="20"/>
                <w:szCs w:val="20"/>
              </w:rPr>
              <w:t xml:space="preserve">Rasmus Bjerg &amp; </w:t>
            </w:r>
            <w:proofErr w:type="spellStart"/>
            <w:r w:rsidR="009D5B76" w:rsidRPr="009D5B76">
              <w:rPr>
                <w:sz w:val="20"/>
                <w:szCs w:val="20"/>
              </w:rPr>
              <w:t>Citybois</w:t>
            </w:r>
            <w:proofErr w:type="spellEnd"/>
            <w:r w:rsidR="009D5B76" w:rsidRPr="009D5B76">
              <w:rPr>
                <w:sz w:val="20"/>
                <w:szCs w:val="20"/>
              </w:rPr>
              <w:t xml:space="preserve"> </w:t>
            </w:r>
            <w:r w:rsidR="00F845A6">
              <w:rPr>
                <w:sz w:val="20"/>
                <w:szCs w:val="20"/>
              </w:rPr>
              <w:t>”</w:t>
            </w:r>
            <w:r w:rsidR="009D5B76" w:rsidRPr="00F845A6">
              <w:rPr>
                <w:i/>
                <w:iCs/>
                <w:sz w:val="20"/>
                <w:szCs w:val="20"/>
              </w:rPr>
              <w:t>En rigtig drengejul</w:t>
            </w:r>
            <w:r w:rsidR="00F845A6">
              <w:rPr>
                <w:sz w:val="20"/>
                <w:szCs w:val="20"/>
              </w:rPr>
              <w:t>”</w:t>
            </w:r>
            <w:r w:rsidR="009D5B76">
              <w:rPr>
                <w:sz w:val="20"/>
                <w:szCs w:val="20"/>
              </w:rPr>
              <w:t xml:space="preserve">; </w:t>
            </w:r>
            <w:r w:rsidR="009D5B76" w:rsidRPr="009D5B76">
              <w:rPr>
                <w:sz w:val="20"/>
                <w:szCs w:val="20"/>
              </w:rPr>
              <w:t>Sara og David på P3</w:t>
            </w:r>
            <w:r w:rsidR="00F845A6">
              <w:rPr>
                <w:sz w:val="20"/>
                <w:szCs w:val="20"/>
              </w:rPr>
              <w:t xml:space="preserve"> ”</w:t>
            </w:r>
            <w:r w:rsidR="009D5B76" w:rsidRPr="00F845A6">
              <w:rPr>
                <w:i/>
                <w:iCs/>
                <w:sz w:val="20"/>
                <w:szCs w:val="20"/>
              </w:rPr>
              <w:t>Jeg brækker mig</w:t>
            </w:r>
            <w:r w:rsidR="00F845A6">
              <w:rPr>
                <w:sz w:val="20"/>
                <w:szCs w:val="20"/>
              </w:rPr>
              <w:t>”</w:t>
            </w:r>
            <w:r>
              <w:rPr>
                <w:sz w:val="20"/>
                <w:szCs w:val="20"/>
              </w:rPr>
              <w:t xml:space="preserve">; </w:t>
            </w:r>
            <w:r w:rsidR="009D5B76" w:rsidRPr="003F4D78">
              <w:rPr>
                <w:sz w:val="20"/>
                <w:szCs w:val="20"/>
              </w:rPr>
              <w:t xml:space="preserve">MC Einar: </w:t>
            </w:r>
            <w:r w:rsidR="00F845A6">
              <w:rPr>
                <w:sz w:val="20"/>
                <w:szCs w:val="20"/>
              </w:rPr>
              <w:t>”</w:t>
            </w:r>
            <w:r w:rsidR="009D5B76" w:rsidRPr="00F845A6">
              <w:rPr>
                <w:i/>
                <w:iCs/>
                <w:sz w:val="20"/>
                <w:szCs w:val="20"/>
              </w:rPr>
              <w:t>Jul Det’ Cool</w:t>
            </w:r>
            <w:r w:rsidR="00F845A6">
              <w:rPr>
                <w:sz w:val="20"/>
                <w:szCs w:val="20"/>
              </w:rPr>
              <w:t>”</w:t>
            </w:r>
            <w:r>
              <w:rPr>
                <w:sz w:val="20"/>
                <w:szCs w:val="20"/>
              </w:rPr>
              <w:t xml:space="preserve">; </w:t>
            </w:r>
            <w:r w:rsidR="009D5B76" w:rsidRPr="003F4D78">
              <w:rPr>
                <w:sz w:val="20"/>
                <w:szCs w:val="20"/>
              </w:rPr>
              <w:t xml:space="preserve">Andreas </w:t>
            </w:r>
            <w:proofErr w:type="spellStart"/>
            <w:r w:rsidR="009D5B76" w:rsidRPr="003F4D78">
              <w:rPr>
                <w:sz w:val="20"/>
                <w:szCs w:val="20"/>
              </w:rPr>
              <w:t>Odbjerg</w:t>
            </w:r>
            <w:proofErr w:type="spellEnd"/>
            <w:r w:rsidR="009D5B76" w:rsidRPr="003F4D78">
              <w:rPr>
                <w:sz w:val="20"/>
                <w:szCs w:val="20"/>
              </w:rPr>
              <w:t xml:space="preserve"> </w:t>
            </w:r>
            <w:r w:rsidR="00F845A6">
              <w:rPr>
                <w:sz w:val="20"/>
                <w:szCs w:val="20"/>
              </w:rPr>
              <w:t>”</w:t>
            </w:r>
            <w:r w:rsidR="009D5B76" w:rsidRPr="00F845A6">
              <w:rPr>
                <w:i/>
                <w:iCs/>
                <w:sz w:val="20"/>
                <w:szCs w:val="20"/>
              </w:rPr>
              <w:t>God jul</w:t>
            </w:r>
            <w:r w:rsidR="00F845A6">
              <w:rPr>
                <w:i/>
                <w:iCs/>
                <w:sz w:val="20"/>
                <w:szCs w:val="20"/>
              </w:rPr>
              <w:t>”</w:t>
            </w:r>
          </w:p>
          <w:p w14:paraId="7CACB4A1" w14:textId="4E5F4119" w:rsidR="00701916" w:rsidRPr="00F845A6" w:rsidRDefault="003F4D78" w:rsidP="00F845A6">
            <w:pPr>
              <w:numPr>
                <w:ilvl w:val="0"/>
                <w:numId w:val="3"/>
              </w:numPr>
              <w:rPr>
                <w:sz w:val="20"/>
                <w:szCs w:val="20"/>
              </w:rPr>
            </w:pPr>
            <w:r>
              <w:rPr>
                <w:sz w:val="20"/>
                <w:szCs w:val="20"/>
              </w:rPr>
              <w:t xml:space="preserve">Helle Joof </w:t>
            </w:r>
            <w:r w:rsidR="00F845A6">
              <w:rPr>
                <w:sz w:val="20"/>
                <w:szCs w:val="20"/>
              </w:rPr>
              <w:t>”</w:t>
            </w:r>
            <w:r w:rsidRPr="00F845A6">
              <w:rPr>
                <w:i/>
                <w:iCs/>
                <w:sz w:val="20"/>
                <w:szCs w:val="20"/>
              </w:rPr>
              <w:t>Hellas ABC: Kun for kønsmodne</w:t>
            </w:r>
            <w:r w:rsidR="00F845A6">
              <w:rPr>
                <w:sz w:val="20"/>
                <w:szCs w:val="20"/>
              </w:rPr>
              <w:t>”</w:t>
            </w:r>
            <w:r>
              <w:rPr>
                <w:sz w:val="20"/>
                <w:szCs w:val="20"/>
              </w:rPr>
              <w:t>, Gyldendal (2015)</w:t>
            </w:r>
          </w:p>
          <w:p w14:paraId="4F3662D5" w14:textId="00546011" w:rsidR="00E17C5C" w:rsidRPr="00F845A6" w:rsidRDefault="00C32E5D" w:rsidP="00C32E5D">
            <w:pPr>
              <w:numPr>
                <w:ilvl w:val="0"/>
                <w:numId w:val="3"/>
              </w:numPr>
              <w:rPr>
                <w:sz w:val="20"/>
                <w:szCs w:val="20"/>
              </w:rPr>
            </w:pPr>
            <w:r w:rsidRPr="00F845A6">
              <w:rPr>
                <w:i/>
                <w:iCs/>
                <w:sz w:val="20"/>
                <w:szCs w:val="20"/>
              </w:rPr>
              <w:t>Kan man filme en myretue?: Om iscenesættelse og virkelighed</w:t>
            </w:r>
            <w:r w:rsidR="00F845A6">
              <w:rPr>
                <w:sz w:val="20"/>
                <w:szCs w:val="20"/>
              </w:rPr>
              <w:t>”, Danmarks Radio</w:t>
            </w:r>
            <w:r w:rsidR="00E17C5C" w:rsidRPr="00F845A6">
              <w:rPr>
                <w:sz w:val="20"/>
                <w:szCs w:val="20"/>
              </w:rPr>
              <w:t xml:space="preserve"> (2020) https://www.dr.dk/skole/dansk/udskoling/kan-man-filme-i-en-myretue-om-iscenesaettelse-og-virkelighed#!/</w:t>
            </w:r>
          </w:p>
          <w:p w14:paraId="1388F681" w14:textId="77777777" w:rsidR="001D342F" w:rsidRPr="00F845A6" w:rsidRDefault="001D342F" w:rsidP="002D0BF6"/>
          <w:p w14:paraId="086562F9" w14:textId="77777777" w:rsidR="001D342F" w:rsidRPr="002B4FF6" w:rsidRDefault="001D342F" w:rsidP="002D0BF6">
            <w:r w:rsidRPr="002B4FF6">
              <w:t>Afleveringer og evaluering:</w:t>
            </w:r>
          </w:p>
          <w:p w14:paraId="34928F19" w14:textId="77777777" w:rsidR="001D342F" w:rsidRPr="0051229D" w:rsidRDefault="001D342F" w:rsidP="002D0BF6">
            <w:pPr>
              <w:numPr>
                <w:ilvl w:val="0"/>
                <w:numId w:val="3"/>
              </w:numPr>
              <w:rPr>
                <w:sz w:val="20"/>
                <w:szCs w:val="20"/>
              </w:rPr>
            </w:pPr>
            <w:r w:rsidRPr="002B4FF6">
              <w:rPr>
                <w:sz w:val="20"/>
                <w:szCs w:val="20"/>
              </w:rPr>
              <w:t xml:space="preserve">Skriftlig aflevering: genreanalyse af dokumentarfilmen </w:t>
            </w:r>
            <w:proofErr w:type="spellStart"/>
            <w:r>
              <w:rPr>
                <w:i/>
                <w:sz w:val="20"/>
                <w:szCs w:val="20"/>
              </w:rPr>
              <w:t>Armadillo</w:t>
            </w:r>
            <w:proofErr w:type="spellEnd"/>
            <w:r w:rsidRPr="002B4FF6">
              <w:rPr>
                <w:sz w:val="20"/>
                <w:szCs w:val="20"/>
              </w:rPr>
              <w:t xml:space="preserve">, (Instr. </w:t>
            </w:r>
            <w:r>
              <w:rPr>
                <w:sz w:val="20"/>
                <w:szCs w:val="20"/>
              </w:rPr>
              <w:t>Janus Metz</w:t>
            </w:r>
            <w:r w:rsidRPr="002B4FF6">
              <w:rPr>
                <w:sz w:val="20"/>
                <w:szCs w:val="20"/>
              </w:rPr>
              <w:t>, 20</w:t>
            </w:r>
            <w:r>
              <w:rPr>
                <w:sz w:val="20"/>
                <w:szCs w:val="20"/>
              </w:rPr>
              <w:t>10</w:t>
            </w:r>
            <w:r w:rsidRPr="002B4FF6">
              <w:rPr>
                <w:sz w:val="20"/>
                <w:szCs w:val="20"/>
              </w:rPr>
              <w:t>)</w:t>
            </w:r>
            <w:r>
              <w:rPr>
                <w:sz w:val="20"/>
                <w:szCs w:val="20"/>
              </w:rPr>
              <w:t xml:space="preserve"> (værklæsning)</w:t>
            </w:r>
          </w:p>
          <w:p w14:paraId="7588851A" w14:textId="3FF60C18" w:rsidR="001D342F" w:rsidRPr="0051229D" w:rsidRDefault="0051229D" w:rsidP="002D0BF6">
            <w:pPr>
              <w:numPr>
                <w:ilvl w:val="0"/>
                <w:numId w:val="3"/>
              </w:numPr>
              <w:rPr>
                <w:sz w:val="20"/>
                <w:szCs w:val="20"/>
              </w:rPr>
            </w:pPr>
            <w:r w:rsidRPr="0051229D">
              <w:rPr>
                <w:sz w:val="20"/>
                <w:szCs w:val="20"/>
              </w:rPr>
              <w:t>Eleverne har skrevet egne digte</w:t>
            </w:r>
          </w:p>
          <w:p w14:paraId="11671A2E" w14:textId="77777777" w:rsidR="001D342F" w:rsidRDefault="001D342F" w:rsidP="002D0BF6"/>
          <w:p w14:paraId="3B640132" w14:textId="49323B95" w:rsidR="001D342F" w:rsidRPr="002B4FF6" w:rsidRDefault="004F3115" w:rsidP="002D0BF6">
            <w:r>
              <w:t xml:space="preserve">Ca. omfang af fagligt stof = </w:t>
            </w:r>
            <w:r w:rsidR="00F845A6">
              <w:t>40</w:t>
            </w:r>
            <w:r w:rsidR="001D342F">
              <w:t xml:space="preserve"> sider </w:t>
            </w:r>
          </w:p>
        </w:tc>
      </w:tr>
      <w:tr w:rsidR="001D342F" w:rsidRPr="002B4FF6" w14:paraId="7D2546AA" w14:textId="77777777" w:rsidTr="002D0BF6">
        <w:tc>
          <w:tcPr>
            <w:tcW w:w="0" w:type="auto"/>
            <w:shd w:val="clear" w:color="auto" w:fill="auto"/>
          </w:tcPr>
          <w:p w14:paraId="2BB459AF" w14:textId="77777777" w:rsidR="001D342F" w:rsidRPr="002B4FF6" w:rsidRDefault="001D342F" w:rsidP="002D0BF6">
            <w:pPr>
              <w:rPr>
                <w:b/>
              </w:rPr>
            </w:pPr>
            <w:r w:rsidRPr="002B4FF6">
              <w:rPr>
                <w:b/>
              </w:rPr>
              <w:t>Omfang</w:t>
            </w:r>
          </w:p>
          <w:p w14:paraId="40E15635" w14:textId="77777777" w:rsidR="001D342F" w:rsidRPr="002B4FF6" w:rsidRDefault="001D342F" w:rsidP="002D0BF6">
            <w:pPr>
              <w:rPr>
                <w:b/>
              </w:rPr>
            </w:pPr>
          </w:p>
        </w:tc>
        <w:tc>
          <w:tcPr>
            <w:tcW w:w="0" w:type="auto"/>
            <w:shd w:val="clear" w:color="auto" w:fill="auto"/>
          </w:tcPr>
          <w:p w14:paraId="1FB4FB9C" w14:textId="1E6FD91D" w:rsidR="001D342F" w:rsidRPr="002B4FF6" w:rsidRDefault="00F845A6" w:rsidP="002D0BF6">
            <w:r>
              <w:t>10</w:t>
            </w:r>
            <w:r w:rsidR="001D342F" w:rsidRPr="002B4FF6">
              <w:t xml:space="preserve"> moduler á </w:t>
            </w:r>
            <w:r w:rsidR="001D342F">
              <w:t>100</w:t>
            </w:r>
            <w:r w:rsidR="001D342F" w:rsidRPr="002B4FF6">
              <w:t xml:space="preserve"> minutter.</w:t>
            </w:r>
          </w:p>
        </w:tc>
      </w:tr>
      <w:tr w:rsidR="001D342F" w:rsidRPr="002B4FF6" w14:paraId="4CD1A707" w14:textId="77777777" w:rsidTr="002D0BF6">
        <w:tc>
          <w:tcPr>
            <w:tcW w:w="0" w:type="auto"/>
            <w:shd w:val="clear" w:color="auto" w:fill="auto"/>
          </w:tcPr>
          <w:p w14:paraId="1A14F467" w14:textId="77777777" w:rsidR="001D342F" w:rsidRPr="002B4FF6" w:rsidRDefault="001D342F" w:rsidP="002D0BF6">
            <w:pPr>
              <w:rPr>
                <w:b/>
              </w:rPr>
            </w:pPr>
            <w:r w:rsidRPr="002B4FF6">
              <w:rPr>
                <w:b/>
              </w:rPr>
              <w:t>Særlige fokuspunkter</w:t>
            </w:r>
          </w:p>
        </w:tc>
        <w:tc>
          <w:tcPr>
            <w:tcW w:w="0" w:type="auto"/>
            <w:shd w:val="clear" w:color="auto" w:fill="auto"/>
          </w:tcPr>
          <w:p w14:paraId="30F0C4A6" w14:textId="77777777" w:rsidR="001D342F" w:rsidRPr="002B4FF6" w:rsidRDefault="001D342F" w:rsidP="002D0BF6">
            <w:pPr>
              <w:spacing w:line="240" w:lineRule="auto"/>
            </w:pPr>
            <w:r w:rsidRPr="002B4FF6">
              <w:t xml:space="preserve">Eleverne introduceres til de forskellige overgenrer: fakta og fiktion. Eleverne skal opnå en grundlæggende forståelse af genrebegrebet, og hvad der kendetegner de forskellige </w:t>
            </w:r>
            <w:r>
              <w:t>genrer inden for danskfaget</w:t>
            </w:r>
            <w:r w:rsidRPr="002B4FF6">
              <w:t>.</w:t>
            </w:r>
          </w:p>
          <w:p w14:paraId="1FB4D4BF" w14:textId="77777777" w:rsidR="001D342F" w:rsidRDefault="001D342F" w:rsidP="002D0BF6"/>
          <w:p w14:paraId="77525EF4" w14:textId="77777777" w:rsidR="001D342F" w:rsidRPr="002B4FF6" w:rsidRDefault="001D342F" w:rsidP="002D0BF6">
            <w:r w:rsidRPr="002B4FF6">
              <w:t xml:space="preserve">Eleverne indføres i, hvordan man analyserer lyrik med udgangspunkt i </w:t>
            </w:r>
            <w:r>
              <w:t xml:space="preserve">et </w:t>
            </w:r>
            <w:r w:rsidRPr="002B4FF6">
              <w:t>hhv. moderne og traditionelt digt.</w:t>
            </w:r>
          </w:p>
          <w:p w14:paraId="2E119FFE" w14:textId="77777777" w:rsidR="001D342F" w:rsidRPr="002B4FF6" w:rsidRDefault="001D342F" w:rsidP="002D0BF6"/>
          <w:p w14:paraId="753395BB" w14:textId="77777777" w:rsidR="001D342F" w:rsidRPr="002B4FF6" w:rsidRDefault="001D342F" w:rsidP="002D0BF6">
            <w:r w:rsidRPr="002B4FF6">
              <w:t>Centrale begreber:</w:t>
            </w:r>
          </w:p>
          <w:p w14:paraId="57042B8E" w14:textId="4C1026DD" w:rsidR="001D342F" w:rsidRDefault="001D342F" w:rsidP="002D0BF6">
            <w:pPr>
              <w:pStyle w:val="ListParagraph"/>
              <w:numPr>
                <w:ilvl w:val="0"/>
                <w:numId w:val="24"/>
              </w:numPr>
              <w:rPr>
                <w:sz w:val="20"/>
                <w:szCs w:val="20"/>
              </w:rPr>
            </w:pPr>
            <w:proofErr w:type="spellStart"/>
            <w:r w:rsidRPr="002B4FF6">
              <w:rPr>
                <w:sz w:val="20"/>
                <w:szCs w:val="20"/>
              </w:rPr>
              <w:t>Faktagenren</w:t>
            </w:r>
            <w:proofErr w:type="spellEnd"/>
            <w:r w:rsidRPr="002B4FF6">
              <w:rPr>
                <w:sz w:val="20"/>
                <w:szCs w:val="20"/>
              </w:rPr>
              <w:t xml:space="preserve">, fiktionsgenren, kontrakter, læserforventninger, koder, koder som virkemiddel, </w:t>
            </w:r>
            <w:r w:rsidR="00585507">
              <w:rPr>
                <w:sz w:val="20"/>
                <w:szCs w:val="20"/>
              </w:rPr>
              <w:t>underbestemtheder</w:t>
            </w:r>
            <w:r>
              <w:rPr>
                <w:sz w:val="20"/>
                <w:szCs w:val="20"/>
              </w:rPr>
              <w:t>, filmiske virkemidler</w:t>
            </w:r>
          </w:p>
          <w:p w14:paraId="5607D3E8" w14:textId="22AFCD2B" w:rsidR="001D342F" w:rsidRDefault="001D342F" w:rsidP="002D0BF6">
            <w:pPr>
              <w:pStyle w:val="ListParagraph"/>
              <w:numPr>
                <w:ilvl w:val="0"/>
                <w:numId w:val="24"/>
              </w:numPr>
              <w:rPr>
                <w:sz w:val="20"/>
                <w:szCs w:val="20"/>
              </w:rPr>
            </w:pPr>
            <w:r w:rsidRPr="002B4FF6">
              <w:rPr>
                <w:sz w:val="20"/>
                <w:szCs w:val="20"/>
              </w:rPr>
              <w:t>Grundlæggende analytiske begreber (genre, motiv, indre/ydre verden, komposition, sproglig stil, rim/rytme, tema)</w:t>
            </w:r>
          </w:p>
          <w:p w14:paraId="4D5EBF24" w14:textId="70B1D051" w:rsidR="00585507" w:rsidRPr="00827D65" w:rsidRDefault="00585507" w:rsidP="002D0BF6">
            <w:pPr>
              <w:pStyle w:val="ListParagraph"/>
              <w:numPr>
                <w:ilvl w:val="0"/>
                <w:numId w:val="24"/>
              </w:numPr>
              <w:rPr>
                <w:sz w:val="20"/>
                <w:szCs w:val="20"/>
              </w:rPr>
            </w:pPr>
            <w:r>
              <w:rPr>
                <w:sz w:val="20"/>
                <w:szCs w:val="20"/>
              </w:rPr>
              <w:t>Minimalisme</w:t>
            </w:r>
          </w:p>
          <w:p w14:paraId="055945A6" w14:textId="77777777" w:rsidR="001D342F" w:rsidRPr="002B4FF6" w:rsidRDefault="001D342F" w:rsidP="002D0BF6">
            <w:pPr>
              <w:rPr>
                <w:sz w:val="20"/>
                <w:szCs w:val="20"/>
              </w:rPr>
            </w:pPr>
          </w:p>
        </w:tc>
      </w:tr>
      <w:tr w:rsidR="001D342F" w:rsidRPr="002B4FF6" w14:paraId="34A18B0D" w14:textId="77777777" w:rsidTr="002D0BF6">
        <w:tc>
          <w:tcPr>
            <w:tcW w:w="0" w:type="auto"/>
            <w:shd w:val="clear" w:color="auto" w:fill="auto"/>
          </w:tcPr>
          <w:p w14:paraId="22019A73" w14:textId="77777777" w:rsidR="001D342F" w:rsidRPr="002B4FF6" w:rsidRDefault="001D342F" w:rsidP="002D0BF6">
            <w:pPr>
              <w:rPr>
                <w:b/>
              </w:rPr>
            </w:pPr>
            <w:r w:rsidRPr="002B4FF6">
              <w:rPr>
                <w:b/>
              </w:rPr>
              <w:lastRenderedPageBreak/>
              <w:t>Væsentligste arbejdsformer</w:t>
            </w:r>
          </w:p>
        </w:tc>
        <w:tc>
          <w:tcPr>
            <w:tcW w:w="0" w:type="auto"/>
            <w:shd w:val="clear" w:color="auto" w:fill="auto"/>
          </w:tcPr>
          <w:p w14:paraId="328EFEA0" w14:textId="77777777" w:rsidR="001D342F" w:rsidRPr="002B4FF6" w:rsidRDefault="001D342F" w:rsidP="002D0BF6">
            <w:r w:rsidRPr="002B4FF6">
              <w:t>Klasseundervisning/gruppearbejde/individuelt arbejde/virtuelle arbejdsformer/skriftligt arbejde.</w:t>
            </w:r>
          </w:p>
          <w:p w14:paraId="32CB1997" w14:textId="77777777" w:rsidR="001D342F" w:rsidRPr="002B4FF6" w:rsidRDefault="001D342F" w:rsidP="002D0BF6"/>
        </w:tc>
      </w:tr>
    </w:tbl>
    <w:p w14:paraId="3460395B" w14:textId="77777777" w:rsidR="001D342F" w:rsidRPr="002B4FF6" w:rsidRDefault="001D342F" w:rsidP="001D342F"/>
    <w:p w14:paraId="6A852469" w14:textId="77777777" w:rsidR="001D342F" w:rsidRPr="002B4FF6" w:rsidRDefault="001D342F" w:rsidP="001D342F">
      <w:r w:rsidRPr="002B4FF6">
        <w:br w:type="page"/>
      </w:r>
    </w:p>
    <w:p w14:paraId="10D2AD82" w14:textId="77777777" w:rsidR="001D342F" w:rsidRPr="002B4FF6" w:rsidRDefault="001D342F" w:rsidP="001D342F"/>
    <w:p w14:paraId="7D571423"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10AC8099"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736"/>
      </w:tblGrid>
      <w:tr w:rsidR="001D342F" w:rsidRPr="002B4FF6" w14:paraId="333DA91E" w14:textId="77777777" w:rsidTr="002D0BF6">
        <w:tc>
          <w:tcPr>
            <w:tcW w:w="0" w:type="auto"/>
            <w:shd w:val="clear" w:color="auto" w:fill="auto"/>
          </w:tcPr>
          <w:p w14:paraId="44CE270D" w14:textId="77777777" w:rsidR="001D342F" w:rsidRPr="002B4FF6" w:rsidRDefault="001D342F" w:rsidP="002D0BF6">
            <w:pPr>
              <w:rPr>
                <w:b/>
              </w:rPr>
            </w:pPr>
            <w:r w:rsidRPr="002B4FF6">
              <w:rPr>
                <w:b/>
              </w:rPr>
              <w:t>Titel 2</w:t>
            </w:r>
          </w:p>
          <w:p w14:paraId="33BD03C7" w14:textId="77777777" w:rsidR="001D342F" w:rsidRPr="002B4FF6" w:rsidRDefault="001D342F" w:rsidP="002D0BF6">
            <w:pPr>
              <w:rPr>
                <w:b/>
              </w:rPr>
            </w:pPr>
          </w:p>
        </w:tc>
        <w:tc>
          <w:tcPr>
            <w:tcW w:w="0" w:type="auto"/>
            <w:shd w:val="clear" w:color="auto" w:fill="auto"/>
          </w:tcPr>
          <w:p w14:paraId="7546ABE7" w14:textId="77777777" w:rsidR="001D342F" w:rsidRPr="002B4FF6" w:rsidRDefault="001D342F" w:rsidP="002D0BF6">
            <w:r w:rsidRPr="002B4FF6">
              <w:t xml:space="preserve">Argumentation </w:t>
            </w:r>
            <w:r>
              <w:t xml:space="preserve">i meningsjournalistik </w:t>
            </w:r>
          </w:p>
        </w:tc>
      </w:tr>
      <w:tr w:rsidR="001D342F" w:rsidRPr="002B4FF6" w14:paraId="625D959E" w14:textId="77777777" w:rsidTr="002D0BF6">
        <w:tc>
          <w:tcPr>
            <w:tcW w:w="0" w:type="auto"/>
            <w:shd w:val="clear" w:color="auto" w:fill="auto"/>
          </w:tcPr>
          <w:p w14:paraId="5F8DA276" w14:textId="77777777" w:rsidR="001D342F" w:rsidRPr="002B4FF6" w:rsidRDefault="001D342F" w:rsidP="002D0BF6">
            <w:pPr>
              <w:rPr>
                <w:b/>
              </w:rPr>
            </w:pPr>
            <w:r w:rsidRPr="002B4FF6">
              <w:rPr>
                <w:b/>
              </w:rPr>
              <w:t>Indhold</w:t>
            </w:r>
          </w:p>
        </w:tc>
        <w:tc>
          <w:tcPr>
            <w:tcW w:w="0" w:type="auto"/>
            <w:shd w:val="clear" w:color="auto" w:fill="auto"/>
          </w:tcPr>
          <w:p w14:paraId="579E7C68" w14:textId="77777777" w:rsidR="001D342F" w:rsidRPr="002B4FF6" w:rsidRDefault="001D342F" w:rsidP="002D0BF6">
            <w:r w:rsidRPr="002B4FF6">
              <w:t>Teoritekster:</w:t>
            </w:r>
          </w:p>
          <w:p w14:paraId="100FED8C" w14:textId="7ECAA593" w:rsidR="00852A9F" w:rsidRPr="00657ED9" w:rsidRDefault="001D342F" w:rsidP="00657ED9">
            <w:pPr>
              <w:numPr>
                <w:ilvl w:val="0"/>
                <w:numId w:val="14"/>
              </w:numPr>
              <w:rPr>
                <w:sz w:val="20"/>
                <w:szCs w:val="20"/>
              </w:rPr>
            </w:pPr>
            <w:r w:rsidRPr="002B4FF6">
              <w:rPr>
                <w:i/>
                <w:sz w:val="20"/>
                <w:szCs w:val="20"/>
              </w:rPr>
              <w:t xml:space="preserve">Håndbog til dansk, </w:t>
            </w:r>
            <w:r w:rsidRPr="002B4FF6">
              <w:rPr>
                <w:sz w:val="20"/>
                <w:szCs w:val="20"/>
              </w:rPr>
              <w:t>kap. 5.1, ”Avisjournalistik”</w:t>
            </w:r>
            <w:r w:rsidR="00657ED9">
              <w:rPr>
                <w:sz w:val="20"/>
                <w:szCs w:val="20"/>
              </w:rPr>
              <w:t>: ”</w:t>
            </w:r>
            <w:r w:rsidR="00657ED9" w:rsidRPr="00657ED9">
              <w:rPr>
                <w:sz w:val="20"/>
                <w:szCs w:val="20"/>
              </w:rPr>
              <w:t>Nyhedsjournalistik</w:t>
            </w:r>
            <w:r w:rsidR="00657ED9">
              <w:rPr>
                <w:sz w:val="20"/>
                <w:szCs w:val="20"/>
              </w:rPr>
              <w:t>”</w:t>
            </w:r>
            <w:r w:rsidR="00657ED9" w:rsidRPr="00657ED9">
              <w:rPr>
                <w:sz w:val="20"/>
                <w:szCs w:val="20"/>
              </w:rPr>
              <w:t xml:space="preserve">, </w:t>
            </w:r>
            <w:r w:rsidR="00657ED9">
              <w:rPr>
                <w:sz w:val="20"/>
                <w:szCs w:val="20"/>
              </w:rPr>
              <w:t>”</w:t>
            </w:r>
            <w:r w:rsidR="00657ED9" w:rsidRPr="00657ED9">
              <w:rPr>
                <w:sz w:val="20"/>
                <w:szCs w:val="20"/>
              </w:rPr>
              <w:t>Meningsjournalistik</w:t>
            </w:r>
            <w:r w:rsidR="00657ED9">
              <w:rPr>
                <w:sz w:val="20"/>
                <w:szCs w:val="20"/>
              </w:rPr>
              <w:t>”</w:t>
            </w:r>
            <w:r w:rsidR="00657ED9" w:rsidRPr="00657ED9">
              <w:rPr>
                <w:sz w:val="20"/>
                <w:szCs w:val="20"/>
              </w:rPr>
              <w:t xml:space="preserve">, </w:t>
            </w:r>
            <w:r w:rsidR="00657ED9">
              <w:rPr>
                <w:sz w:val="20"/>
                <w:szCs w:val="20"/>
              </w:rPr>
              <w:t>”</w:t>
            </w:r>
            <w:r w:rsidR="00657ED9" w:rsidRPr="00657ED9">
              <w:rPr>
                <w:sz w:val="20"/>
                <w:szCs w:val="20"/>
              </w:rPr>
              <w:t>Fortællende nyhedsjournalistik</w:t>
            </w:r>
            <w:r w:rsidR="00657ED9">
              <w:rPr>
                <w:sz w:val="20"/>
                <w:szCs w:val="20"/>
              </w:rPr>
              <w:t>”</w:t>
            </w:r>
            <w:r w:rsidR="00657ED9" w:rsidRPr="00657ED9">
              <w:rPr>
                <w:sz w:val="20"/>
                <w:szCs w:val="20"/>
              </w:rPr>
              <w:t xml:space="preserve">, </w:t>
            </w:r>
            <w:r w:rsidR="00657ED9">
              <w:rPr>
                <w:sz w:val="20"/>
                <w:szCs w:val="20"/>
              </w:rPr>
              <w:t>”</w:t>
            </w:r>
            <w:r w:rsidR="00657ED9" w:rsidRPr="00657ED9">
              <w:rPr>
                <w:sz w:val="20"/>
                <w:szCs w:val="20"/>
              </w:rPr>
              <w:t>Avistyper</w:t>
            </w:r>
            <w:r w:rsidR="00657ED9">
              <w:rPr>
                <w:sz w:val="20"/>
                <w:szCs w:val="20"/>
              </w:rPr>
              <w:t>”</w:t>
            </w:r>
            <w:r w:rsidR="00657ED9" w:rsidRPr="00657ED9">
              <w:rPr>
                <w:sz w:val="20"/>
                <w:szCs w:val="20"/>
              </w:rPr>
              <w:t xml:space="preserve">, </w:t>
            </w:r>
            <w:r w:rsidR="00657ED9">
              <w:rPr>
                <w:sz w:val="20"/>
                <w:szCs w:val="20"/>
              </w:rPr>
              <w:t>”</w:t>
            </w:r>
            <w:r w:rsidR="00657ED9" w:rsidRPr="00657ED9">
              <w:rPr>
                <w:sz w:val="20"/>
                <w:szCs w:val="20"/>
              </w:rPr>
              <w:t>Stofområder</w:t>
            </w:r>
            <w:r w:rsidR="00657ED9">
              <w:rPr>
                <w:sz w:val="20"/>
                <w:szCs w:val="20"/>
              </w:rPr>
              <w:t>”, ”</w:t>
            </w:r>
            <w:r w:rsidR="00657ED9" w:rsidRPr="00657ED9">
              <w:rPr>
                <w:sz w:val="20"/>
                <w:szCs w:val="20"/>
              </w:rPr>
              <w:t>Samfundsområder</w:t>
            </w:r>
            <w:r w:rsidR="00657ED9">
              <w:rPr>
                <w:sz w:val="20"/>
                <w:szCs w:val="20"/>
              </w:rPr>
              <w:t>”</w:t>
            </w:r>
            <w:r w:rsidRPr="002B4FF6">
              <w:rPr>
                <w:sz w:val="20"/>
                <w:szCs w:val="20"/>
              </w:rPr>
              <w:t>, p218</w:t>
            </w:r>
          </w:p>
          <w:p w14:paraId="7E728E7B" w14:textId="000E8C29" w:rsidR="001D342F" w:rsidRDefault="001D342F" w:rsidP="002D0BF6">
            <w:pPr>
              <w:numPr>
                <w:ilvl w:val="0"/>
                <w:numId w:val="14"/>
              </w:numPr>
              <w:rPr>
                <w:sz w:val="20"/>
                <w:szCs w:val="20"/>
              </w:rPr>
            </w:pPr>
            <w:r w:rsidRPr="002B4FF6">
              <w:rPr>
                <w:i/>
                <w:sz w:val="20"/>
                <w:szCs w:val="20"/>
              </w:rPr>
              <w:t xml:space="preserve">Håndbog til dansk, </w:t>
            </w:r>
            <w:r w:rsidRPr="002B4FF6">
              <w:rPr>
                <w:sz w:val="20"/>
                <w:szCs w:val="20"/>
              </w:rPr>
              <w:t>kap. 4.10, ”Argumentation”, p205 og ”Retorisk analyse af meningsjournalistik”, p219</w:t>
            </w:r>
          </w:p>
          <w:p w14:paraId="4923BA84" w14:textId="6E244F63" w:rsidR="00395A0A" w:rsidRPr="00163BD8" w:rsidRDefault="00163BD8" w:rsidP="002D0BF6">
            <w:pPr>
              <w:numPr>
                <w:ilvl w:val="0"/>
                <w:numId w:val="14"/>
              </w:numPr>
              <w:rPr>
                <w:iCs/>
                <w:sz w:val="20"/>
                <w:szCs w:val="20"/>
              </w:rPr>
            </w:pPr>
            <w:r w:rsidRPr="00163BD8">
              <w:rPr>
                <w:iCs/>
                <w:sz w:val="20"/>
                <w:szCs w:val="20"/>
              </w:rPr>
              <w:t xml:space="preserve">Berlingske </w:t>
            </w:r>
            <w:proofErr w:type="spellStart"/>
            <w:r w:rsidRPr="00163BD8">
              <w:rPr>
                <w:iCs/>
                <w:sz w:val="20"/>
                <w:szCs w:val="20"/>
              </w:rPr>
              <w:t>Tidende</w:t>
            </w:r>
            <w:r>
              <w:rPr>
                <w:iCs/>
                <w:sz w:val="20"/>
                <w:szCs w:val="20"/>
              </w:rPr>
              <w:t>,</w:t>
            </w:r>
            <w:r>
              <w:rPr>
                <w:i/>
                <w:sz w:val="20"/>
                <w:szCs w:val="20"/>
              </w:rPr>
              <w:t>”</w:t>
            </w:r>
            <w:r w:rsidR="00395A0A">
              <w:rPr>
                <w:i/>
                <w:sz w:val="20"/>
                <w:szCs w:val="20"/>
              </w:rPr>
              <w:t>Læsere</w:t>
            </w:r>
            <w:proofErr w:type="spellEnd"/>
            <w:r w:rsidR="00395A0A">
              <w:rPr>
                <w:i/>
                <w:sz w:val="20"/>
                <w:szCs w:val="20"/>
              </w:rPr>
              <w:t xml:space="preserve"> vælger avis efter partifarve</w:t>
            </w:r>
            <w:r>
              <w:rPr>
                <w:i/>
                <w:sz w:val="20"/>
                <w:szCs w:val="20"/>
              </w:rPr>
              <w:t>”</w:t>
            </w:r>
            <w:r w:rsidR="00395A0A">
              <w:rPr>
                <w:i/>
                <w:sz w:val="20"/>
                <w:szCs w:val="20"/>
              </w:rPr>
              <w:t xml:space="preserve"> </w:t>
            </w:r>
            <w:r w:rsidR="00395A0A" w:rsidRPr="00163BD8">
              <w:rPr>
                <w:iCs/>
                <w:sz w:val="20"/>
                <w:szCs w:val="20"/>
              </w:rPr>
              <w:t>30. maj 2011 af Bent Winther</w:t>
            </w:r>
          </w:p>
          <w:p w14:paraId="6CFA471B" w14:textId="77777777" w:rsidR="001D342F" w:rsidRPr="00163BD8" w:rsidRDefault="001D342F" w:rsidP="002D0BF6">
            <w:pPr>
              <w:rPr>
                <w:iCs/>
              </w:rPr>
            </w:pPr>
          </w:p>
          <w:p w14:paraId="5886C75A" w14:textId="77777777" w:rsidR="001D342F" w:rsidRPr="00B43724" w:rsidRDefault="001D342F" w:rsidP="002D0BF6">
            <w:r w:rsidRPr="002B4FF6">
              <w:t>Analysetekster:</w:t>
            </w:r>
          </w:p>
          <w:p w14:paraId="5736E1D2" w14:textId="77777777" w:rsidR="001D342F" w:rsidRPr="005C6E85" w:rsidRDefault="001D342F" w:rsidP="002D0BF6">
            <w:pPr>
              <w:numPr>
                <w:ilvl w:val="0"/>
                <w:numId w:val="14"/>
              </w:numPr>
              <w:rPr>
                <w:sz w:val="20"/>
                <w:szCs w:val="20"/>
              </w:rPr>
            </w:pPr>
            <w:r w:rsidRPr="005C6E85">
              <w:rPr>
                <w:sz w:val="20"/>
                <w:szCs w:val="20"/>
              </w:rPr>
              <w:t>Mindre øvelser med avistype, målgruppe og genre</w:t>
            </w:r>
          </w:p>
          <w:p w14:paraId="6F82200F" w14:textId="77777777" w:rsidR="001D342F" w:rsidRPr="002B4FF6" w:rsidRDefault="001D342F" w:rsidP="002D0BF6">
            <w:pPr>
              <w:numPr>
                <w:ilvl w:val="0"/>
                <w:numId w:val="14"/>
              </w:numPr>
              <w:rPr>
                <w:sz w:val="20"/>
                <w:szCs w:val="20"/>
              </w:rPr>
            </w:pPr>
            <w:r>
              <w:rPr>
                <w:sz w:val="20"/>
                <w:szCs w:val="20"/>
              </w:rPr>
              <w:t xml:space="preserve">Argumentationsøvelser </w:t>
            </w:r>
            <w:r w:rsidRPr="002B4FF6">
              <w:rPr>
                <w:sz w:val="20"/>
                <w:szCs w:val="20"/>
              </w:rPr>
              <w:t xml:space="preserve">fra </w:t>
            </w:r>
            <w:r w:rsidRPr="002B4FF6">
              <w:rPr>
                <w:i/>
                <w:sz w:val="20"/>
                <w:szCs w:val="20"/>
              </w:rPr>
              <w:t>Håndbog til dansk</w:t>
            </w:r>
          </w:p>
          <w:p w14:paraId="6E14D96E" w14:textId="2A4E19C0" w:rsidR="001D342F" w:rsidRPr="00395A0A" w:rsidRDefault="001D342F" w:rsidP="002D0BF6">
            <w:pPr>
              <w:numPr>
                <w:ilvl w:val="0"/>
                <w:numId w:val="14"/>
              </w:numPr>
              <w:rPr>
                <w:sz w:val="20"/>
                <w:szCs w:val="20"/>
              </w:rPr>
            </w:pPr>
            <w:r w:rsidRPr="00395A0A">
              <w:rPr>
                <w:sz w:val="20"/>
                <w:szCs w:val="20"/>
              </w:rPr>
              <w:t>Leder</w:t>
            </w:r>
            <w:r w:rsidR="00163BD8">
              <w:rPr>
                <w:sz w:val="20"/>
                <w:szCs w:val="20"/>
              </w:rPr>
              <w:t>:</w:t>
            </w:r>
            <w:r w:rsidRPr="00395A0A">
              <w:rPr>
                <w:sz w:val="20"/>
                <w:szCs w:val="20"/>
              </w:rPr>
              <w:t xml:space="preserve"> ”</w:t>
            </w:r>
            <w:r w:rsidRPr="00163BD8">
              <w:rPr>
                <w:i/>
                <w:iCs/>
                <w:sz w:val="20"/>
                <w:szCs w:val="20"/>
              </w:rPr>
              <w:t>Mor, mor og børn</w:t>
            </w:r>
            <w:r w:rsidRPr="00395A0A">
              <w:rPr>
                <w:sz w:val="20"/>
                <w:szCs w:val="20"/>
              </w:rPr>
              <w:t>”</w:t>
            </w:r>
            <w:r w:rsidR="00163BD8">
              <w:rPr>
                <w:sz w:val="20"/>
                <w:szCs w:val="20"/>
              </w:rPr>
              <w:t xml:space="preserve">, </w:t>
            </w:r>
            <w:r w:rsidRPr="00163BD8">
              <w:rPr>
                <w:iCs/>
                <w:sz w:val="20"/>
                <w:szCs w:val="20"/>
              </w:rPr>
              <w:t xml:space="preserve">Kristeligt Dagblad </w:t>
            </w:r>
            <w:r w:rsidR="00163BD8">
              <w:rPr>
                <w:iCs/>
                <w:sz w:val="20"/>
                <w:szCs w:val="20"/>
              </w:rPr>
              <w:t>(</w:t>
            </w:r>
            <w:r w:rsidRPr="00163BD8">
              <w:rPr>
                <w:iCs/>
                <w:sz w:val="20"/>
                <w:szCs w:val="20"/>
              </w:rPr>
              <w:t>2005</w:t>
            </w:r>
            <w:r w:rsidRPr="00395A0A">
              <w:rPr>
                <w:sz w:val="20"/>
                <w:szCs w:val="20"/>
              </w:rPr>
              <w:t>)</w:t>
            </w:r>
          </w:p>
          <w:p w14:paraId="30E64613" w14:textId="2A97D994" w:rsidR="001D342F" w:rsidRDefault="001D342F" w:rsidP="002D0BF6">
            <w:pPr>
              <w:widowControl w:val="0"/>
              <w:numPr>
                <w:ilvl w:val="0"/>
                <w:numId w:val="14"/>
              </w:numPr>
              <w:autoSpaceDE w:val="0"/>
              <w:autoSpaceDN w:val="0"/>
              <w:adjustRightInd w:val="0"/>
              <w:rPr>
                <w:sz w:val="20"/>
                <w:szCs w:val="20"/>
              </w:rPr>
            </w:pPr>
            <w:r w:rsidRPr="00395A0A">
              <w:rPr>
                <w:sz w:val="20"/>
                <w:szCs w:val="20"/>
              </w:rPr>
              <w:t xml:space="preserve">Ulla Dahlerup, </w:t>
            </w:r>
            <w:r w:rsidRPr="00163BD8">
              <w:rPr>
                <w:i/>
                <w:iCs/>
                <w:sz w:val="20"/>
                <w:szCs w:val="20"/>
              </w:rPr>
              <w:t>Tale til Dansk Folkepartis årsmøde</w:t>
            </w:r>
            <w:r w:rsidRPr="00395A0A">
              <w:rPr>
                <w:sz w:val="20"/>
                <w:szCs w:val="20"/>
              </w:rPr>
              <w:t xml:space="preserve"> </w:t>
            </w:r>
            <w:r w:rsidR="00163BD8">
              <w:rPr>
                <w:sz w:val="20"/>
                <w:szCs w:val="20"/>
              </w:rPr>
              <w:t>(</w:t>
            </w:r>
            <w:r w:rsidRPr="00395A0A">
              <w:rPr>
                <w:sz w:val="20"/>
                <w:szCs w:val="20"/>
              </w:rPr>
              <w:t>2003</w:t>
            </w:r>
            <w:r w:rsidR="00163BD8">
              <w:rPr>
                <w:sz w:val="20"/>
                <w:szCs w:val="20"/>
              </w:rPr>
              <w:t>)</w:t>
            </w:r>
            <w:r w:rsidRPr="00395A0A">
              <w:rPr>
                <w:sz w:val="20"/>
                <w:szCs w:val="20"/>
              </w:rPr>
              <w:t xml:space="preserve"> (uddrag)</w:t>
            </w:r>
          </w:p>
          <w:p w14:paraId="4553EFE3" w14:textId="2D136551" w:rsidR="007B08D5" w:rsidRPr="00395A0A" w:rsidRDefault="007B08D5" w:rsidP="002D0BF6">
            <w:pPr>
              <w:widowControl w:val="0"/>
              <w:numPr>
                <w:ilvl w:val="0"/>
                <w:numId w:val="14"/>
              </w:numPr>
              <w:autoSpaceDE w:val="0"/>
              <w:autoSpaceDN w:val="0"/>
              <w:adjustRightInd w:val="0"/>
              <w:rPr>
                <w:sz w:val="20"/>
                <w:szCs w:val="20"/>
              </w:rPr>
            </w:pPr>
            <w:r>
              <w:rPr>
                <w:sz w:val="20"/>
                <w:szCs w:val="20"/>
              </w:rPr>
              <w:t xml:space="preserve">Facebookopslag: </w:t>
            </w:r>
            <w:r w:rsidRPr="00163BD8">
              <w:rPr>
                <w:i/>
                <w:iCs/>
                <w:sz w:val="20"/>
                <w:szCs w:val="20"/>
              </w:rPr>
              <w:t>Stop angreb på unge og arbejdsløse: nej til dagpengeforr</w:t>
            </w:r>
            <w:r w:rsidR="00E80027" w:rsidRPr="00163BD8">
              <w:rPr>
                <w:i/>
                <w:iCs/>
                <w:sz w:val="20"/>
                <w:szCs w:val="20"/>
              </w:rPr>
              <w:t>ingelser og tvangsarbejde</w:t>
            </w:r>
            <w:r w:rsidR="00E80027">
              <w:rPr>
                <w:sz w:val="20"/>
                <w:szCs w:val="20"/>
              </w:rPr>
              <w:t xml:space="preserve"> (2021)</w:t>
            </w:r>
          </w:p>
          <w:p w14:paraId="4CEA833F" w14:textId="77777777" w:rsidR="00D23734" w:rsidRPr="002B4FF6" w:rsidRDefault="00D23734" w:rsidP="002D0BF6"/>
          <w:p w14:paraId="6439F0E7" w14:textId="77777777" w:rsidR="001D342F" w:rsidRPr="002B4FF6" w:rsidRDefault="001D342F" w:rsidP="002D0BF6">
            <w:r w:rsidRPr="002B4FF6">
              <w:t>Afleveringer og evaluering:</w:t>
            </w:r>
          </w:p>
          <w:p w14:paraId="1DDBAD4E" w14:textId="77777777" w:rsidR="001D342F" w:rsidRPr="002B4FF6" w:rsidRDefault="001D342F" w:rsidP="002D0BF6">
            <w:pPr>
              <w:numPr>
                <w:ilvl w:val="0"/>
                <w:numId w:val="14"/>
              </w:numPr>
              <w:rPr>
                <w:sz w:val="20"/>
                <w:szCs w:val="20"/>
              </w:rPr>
            </w:pPr>
            <w:r w:rsidRPr="002B4FF6">
              <w:rPr>
                <w:sz w:val="20"/>
                <w:szCs w:val="20"/>
              </w:rPr>
              <w:t>Gruppefremlæggelser om journalistiske genrer</w:t>
            </w:r>
          </w:p>
          <w:p w14:paraId="463E1A1A" w14:textId="77777777" w:rsidR="001D342F" w:rsidRPr="002B4FF6" w:rsidRDefault="001D342F" w:rsidP="002D0BF6">
            <w:pPr>
              <w:numPr>
                <w:ilvl w:val="0"/>
                <w:numId w:val="14"/>
              </w:numPr>
              <w:rPr>
                <w:sz w:val="20"/>
                <w:szCs w:val="20"/>
              </w:rPr>
            </w:pPr>
            <w:r>
              <w:rPr>
                <w:sz w:val="20"/>
                <w:szCs w:val="20"/>
              </w:rPr>
              <w:t>Quizlæringselementer om forskellige sproglige virkemidler (høj/lav stil, appelformer, billedsprog, semantiske felter, sproglige figurer)</w:t>
            </w:r>
          </w:p>
          <w:p w14:paraId="577C4165" w14:textId="289F361D" w:rsidR="001D342F" w:rsidRDefault="001D342F" w:rsidP="002D0BF6">
            <w:pPr>
              <w:pStyle w:val="ListParagraph"/>
              <w:numPr>
                <w:ilvl w:val="0"/>
                <w:numId w:val="10"/>
              </w:numPr>
              <w:rPr>
                <w:sz w:val="20"/>
              </w:rPr>
            </w:pPr>
            <w:r>
              <w:rPr>
                <w:sz w:val="20"/>
              </w:rPr>
              <w:t>3 moduler i dette forløb (kommunikationsanalyse og analyse af sproglige virkemidler) fungerede som ren digital, asynkron undervisning, så der var derfor mindre afleveringer/dokumentation, bl.a. a</w:t>
            </w:r>
            <w:r w:rsidRPr="002B4FF6">
              <w:rPr>
                <w:sz w:val="20"/>
              </w:rPr>
              <w:t>flevering og præsentation</w:t>
            </w:r>
            <w:r>
              <w:rPr>
                <w:sz w:val="20"/>
              </w:rPr>
              <w:t xml:space="preserve"> af analyser, quizzer, online diskussion</w:t>
            </w:r>
          </w:p>
          <w:p w14:paraId="7EEBADFB" w14:textId="2D731506" w:rsidR="00395A0A" w:rsidRPr="007D09CA" w:rsidRDefault="00395A0A" w:rsidP="002D0BF6">
            <w:pPr>
              <w:pStyle w:val="ListParagraph"/>
              <w:numPr>
                <w:ilvl w:val="0"/>
                <w:numId w:val="10"/>
              </w:numPr>
              <w:rPr>
                <w:sz w:val="20"/>
              </w:rPr>
            </w:pPr>
            <w:r>
              <w:rPr>
                <w:sz w:val="20"/>
              </w:rPr>
              <w:t xml:space="preserve">Skriftlig aflevering: Argumentationsanalyse af </w:t>
            </w:r>
            <w:proofErr w:type="spellStart"/>
            <w:r w:rsidR="007367CC">
              <w:rPr>
                <w:sz w:val="20"/>
              </w:rPr>
              <w:t>kroniken</w:t>
            </w:r>
            <w:proofErr w:type="spellEnd"/>
            <w:r w:rsidR="007367CC">
              <w:rPr>
                <w:sz w:val="20"/>
              </w:rPr>
              <w:t xml:space="preserve"> Privatiser dog det kongehus af Grethe Holm 14. januar 2019</w:t>
            </w:r>
          </w:p>
          <w:p w14:paraId="54E59363" w14:textId="77777777" w:rsidR="001D342F" w:rsidRDefault="001D342F" w:rsidP="002D0BF6"/>
          <w:p w14:paraId="065412B0" w14:textId="7C75F724" w:rsidR="001D342F" w:rsidRPr="002B4FF6" w:rsidRDefault="001D342F" w:rsidP="002D0BF6">
            <w:r>
              <w:t xml:space="preserve">Ca. omfang af fagligt stof = </w:t>
            </w:r>
            <w:r w:rsidR="00CB024D" w:rsidRPr="00CB024D">
              <w:t>1</w:t>
            </w:r>
            <w:r w:rsidR="00EC6A5A">
              <w:t>9</w:t>
            </w:r>
            <w:r w:rsidR="00CB024D">
              <w:t xml:space="preserve"> sider</w:t>
            </w:r>
          </w:p>
        </w:tc>
      </w:tr>
      <w:tr w:rsidR="001D342F" w:rsidRPr="002B4FF6" w14:paraId="39FFF9DD" w14:textId="77777777" w:rsidTr="002D0BF6">
        <w:tc>
          <w:tcPr>
            <w:tcW w:w="0" w:type="auto"/>
            <w:shd w:val="clear" w:color="auto" w:fill="auto"/>
          </w:tcPr>
          <w:p w14:paraId="3B41CAA1" w14:textId="77777777" w:rsidR="001D342F" w:rsidRPr="002B4FF6" w:rsidRDefault="001D342F" w:rsidP="002D0BF6">
            <w:pPr>
              <w:rPr>
                <w:b/>
              </w:rPr>
            </w:pPr>
            <w:r w:rsidRPr="002B4FF6">
              <w:rPr>
                <w:b/>
              </w:rPr>
              <w:t>Omfang</w:t>
            </w:r>
          </w:p>
          <w:p w14:paraId="66076278" w14:textId="77777777" w:rsidR="001D342F" w:rsidRPr="002B4FF6" w:rsidRDefault="001D342F" w:rsidP="002D0BF6">
            <w:pPr>
              <w:rPr>
                <w:b/>
              </w:rPr>
            </w:pPr>
          </w:p>
        </w:tc>
        <w:tc>
          <w:tcPr>
            <w:tcW w:w="0" w:type="auto"/>
            <w:shd w:val="clear" w:color="auto" w:fill="auto"/>
          </w:tcPr>
          <w:p w14:paraId="44598995" w14:textId="77777777" w:rsidR="001D342F" w:rsidRPr="002B4FF6" w:rsidRDefault="00EB439E" w:rsidP="002D0BF6">
            <w:r>
              <w:t>13</w:t>
            </w:r>
            <w:r w:rsidR="001D342F" w:rsidRPr="002B4FF6">
              <w:t xml:space="preserve"> moduler á </w:t>
            </w:r>
            <w:r w:rsidR="001D342F">
              <w:t>100</w:t>
            </w:r>
            <w:r w:rsidR="001D342F" w:rsidRPr="002B4FF6">
              <w:t xml:space="preserve"> minutter.</w:t>
            </w:r>
          </w:p>
        </w:tc>
      </w:tr>
      <w:tr w:rsidR="001D342F" w:rsidRPr="002B4FF6" w14:paraId="47EDDB14" w14:textId="77777777" w:rsidTr="002D0BF6">
        <w:tc>
          <w:tcPr>
            <w:tcW w:w="0" w:type="auto"/>
            <w:shd w:val="clear" w:color="auto" w:fill="auto"/>
          </w:tcPr>
          <w:p w14:paraId="2C2159DF" w14:textId="77777777" w:rsidR="001D342F" w:rsidRPr="002B4FF6" w:rsidRDefault="001D342F" w:rsidP="002D0BF6">
            <w:pPr>
              <w:rPr>
                <w:b/>
              </w:rPr>
            </w:pPr>
            <w:r w:rsidRPr="002B4FF6">
              <w:rPr>
                <w:b/>
              </w:rPr>
              <w:t>Særlige fokuspunkter</w:t>
            </w:r>
          </w:p>
        </w:tc>
        <w:tc>
          <w:tcPr>
            <w:tcW w:w="0" w:type="auto"/>
            <w:shd w:val="clear" w:color="auto" w:fill="auto"/>
          </w:tcPr>
          <w:p w14:paraId="16817789" w14:textId="77777777" w:rsidR="001D342F" w:rsidRPr="002B4FF6" w:rsidRDefault="001D342F" w:rsidP="002D0BF6">
            <w:pPr>
              <w:spacing w:line="360" w:lineRule="auto"/>
            </w:pPr>
            <w:r w:rsidRPr="002B4FF6">
              <w:t xml:space="preserve">Eleverne skal opnå </w:t>
            </w:r>
            <w:r>
              <w:t xml:space="preserve">bred </w:t>
            </w:r>
            <w:r w:rsidRPr="002B4FF6">
              <w:t>indsigt i</w:t>
            </w:r>
            <w:r>
              <w:t>,</w:t>
            </w:r>
            <w:r w:rsidRPr="002B4FF6">
              <w:t xml:space="preserve"> </w:t>
            </w:r>
            <w:r>
              <w:t xml:space="preserve">hvordan man analyserer og vurderer argumenterende tekster, herunder både i meningsjournalistik og virksomhedens kommunikation. </w:t>
            </w:r>
          </w:p>
          <w:p w14:paraId="7FD38D18" w14:textId="77777777" w:rsidR="001D342F" w:rsidRPr="002B4FF6" w:rsidRDefault="001D342F" w:rsidP="002D0BF6"/>
          <w:p w14:paraId="71D8D91D" w14:textId="77777777" w:rsidR="001D342F" w:rsidRPr="002B4FF6" w:rsidRDefault="001D342F" w:rsidP="002D0BF6">
            <w:r w:rsidRPr="002B4FF6">
              <w:t>Centrale begreber:</w:t>
            </w:r>
          </w:p>
          <w:p w14:paraId="270E1011" w14:textId="77777777" w:rsidR="001D342F" w:rsidRPr="002B4FF6" w:rsidRDefault="001D342F" w:rsidP="002D0BF6">
            <w:pPr>
              <w:numPr>
                <w:ilvl w:val="0"/>
                <w:numId w:val="24"/>
              </w:numPr>
              <w:rPr>
                <w:sz w:val="20"/>
                <w:szCs w:val="20"/>
              </w:rPr>
            </w:pPr>
            <w:r w:rsidRPr="002B4FF6">
              <w:rPr>
                <w:sz w:val="20"/>
                <w:szCs w:val="20"/>
              </w:rPr>
              <w:t xml:space="preserve">Avistyper og målgrupper (højre-/venstre </w:t>
            </w:r>
            <w:r>
              <w:rPr>
                <w:sz w:val="20"/>
                <w:szCs w:val="20"/>
              </w:rPr>
              <w:t xml:space="preserve">politisk </w:t>
            </w:r>
            <w:r w:rsidRPr="002B4FF6">
              <w:rPr>
                <w:sz w:val="20"/>
                <w:szCs w:val="20"/>
              </w:rPr>
              <w:t>skala)</w:t>
            </w:r>
          </w:p>
          <w:p w14:paraId="618B309E" w14:textId="77777777" w:rsidR="001D342F" w:rsidRPr="002B4FF6" w:rsidRDefault="001D342F" w:rsidP="002D0BF6">
            <w:pPr>
              <w:numPr>
                <w:ilvl w:val="0"/>
                <w:numId w:val="24"/>
              </w:numPr>
              <w:rPr>
                <w:sz w:val="20"/>
                <w:szCs w:val="20"/>
              </w:rPr>
            </w:pPr>
            <w:r>
              <w:rPr>
                <w:sz w:val="20"/>
                <w:szCs w:val="20"/>
              </w:rPr>
              <w:t>Udvalgte genrer inden for</w:t>
            </w:r>
            <w:r w:rsidRPr="002B4FF6">
              <w:rPr>
                <w:sz w:val="20"/>
                <w:szCs w:val="20"/>
              </w:rPr>
              <w:t xml:space="preserve"> meningsjournalistik</w:t>
            </w:r>
          </w:p>
          <w:p w14:paraId="33D51270" w14:textId="4AD322B9" w:rsidR="001D342F" w:rsidRPr="002B4FF6" w:rsidRDefault="001D342F" w:rsidP="002D0BF6">
            <w:pPr>
              <w:pStyle w:val="ListParagraph"/>
              <w:numPr>
                <w:ilvl w:val="0"/>
                <w:numId w:val="24"/>
              </w:numPr>
              <w:rPr>
                <w:sz w:val="20"/>
                <w:szCs w:val="20"/>
              </w:rPr>
            </w:pPr>
            <w:proofErr w:type="spellStart"/>
            <w:r w:rsidRPr="002B4FF6">
              <w:rPr>
                <w:sz w:val="20"/>
                <w:szCs w:val="20"/>
              </w:rPr>
              <w:t>Toulmins</w:t>
            </w:r>
            <w:proofErr w:type="spellEnd"/>
            <w:r w:rsidRPr="002B4FF6">
              <w:rPr>
                <w:sz w:val="20"/>
                <w:szCs w:val="20"/>
              </w:rPr>
              <w:t xml:space="preserve"> udvidede model, argumenttyper, argumentationskneb, ordvalgsargumenter, </w:t>
            </w:r>
            <w:r>
              <w:rPr>
                <w:sz w:val="20"/>
                <w:szCs w:val="20"/>
              </w:rPr>
              <w:t>s</w:t>
            </w:r>
            <w:r w:rsidR="00163BD8">
              <w:rPr>
                <w:sz w:val="20"/>
                <w:szCs w:val="20"/>
              </w:rPr>
              <w:t xml:space="preserve">tilistiske </w:t>
            </w:r>
            <w:r w:rsidRPr="002B4FF6">
              <w:rPr>
                <w:sz w:val="20"/>
                <w:szCs w:val="20"/>
              </w:rPr>
              <w:t>virkemidler, kommunikationssituation</w:t>
            </w:r>
          </w:p>
          <w:p w14:paraId="103121E4" w14:textId="77777777" w:rsidR="001D342F" w:rsidRPr="002B4FF6" w:rsidRDefault="001D342F" w:rsidP="00EB439E">
            <w:pPr>
              <w:pStyle w:val="ListParagraph"/>
            </w:pPr>
          </w:p>
        </w:tc>
      </w:tr>
      <w:tr w:rsidR="001D342F" w:rsidRPr="002B4FF6" w14:paraId="599E3545" w14:textId="77777777" w:rsidTr="002D0BF6">
        <w:tc>
          <w:tcPr>
            <w:tcW w:w="0" w:type="auto"/>
            <w:shd w:val="clear" w:color="auto" w:fill="auto"/>
          </w:tcPr>
          <w:p w14:paraId="0AFA7166" w14:textId="77777777" w:rsidR="001D342F" w:rsidRPr="002B4FF6" w:rsidRDefault="001D342F" w:rsidP="002D0BF6">
            <w:pPr>
              <w:rPr>
                <w:b/>
              </w:rPr>
            </w:pPr>
            <w:r w:rsidRPr="002B4FF6">
              <w:rPr>
                <w:b/>
              </w:rPr>
              <w:t>Væsentligste arbejdsformer</w:t>
            </w:r>
          </w:p>
        </w:tc>
        <w:tc>
          <w:tcPr>
            <w:tcW w:w="0" w:type="auto"/>
            <w:shd w:val="clear" w:color="auto" w:fill="auto"/>
          </w:tcPr>
          <w:p w14:paraId="708C8383" w14:textId="20E7F571" w:rsidR="001D342F" w:rsidRPr="002B4FF6" w:rsidRDefault="001D342F" w:rsidP="00163BD8">
            <w:r w:rsidRPr="002B4FF6">
              <w:t>Klasseundervisning/gruppearbejde/</w:t>
            </w:r>
            <w:proofErr w:type="gramStart"/>
            <w:r w:rsidRPr="002B4FF6">
              <w:t xml:space="preserve">individuelt </w:t>
            </w:r>
            <w:r w:rsidRPr="005C6E85">
              <w:t>arbejde/matrix</w:t>
            </w:r>
            <w:proofErr w:type="gramEnd"/>
            <w:r w:rsidRPr="005C6E85">
              <w:t>/virtuelle</w:t>
            </w:r>
            <w:r w:rsidRPr="002B4FF6">
              <w:t xml:space="preserve"> arbejdsformer</w:t>
            </w:r>
            <w:r>
              <w:t>/</w:t>
            </w:r>
            <w:r w:rsidRPr="002B4FF6">
              <w:t>fremlæggelser.</w:t>
            </w:r>
          </w:p>
        </w:tc>
      </w:tr>
    </w:tbl>
    <w:p w14:paraId="256E7B80" w14:textId="77777777" w:rsidR="001D342F" w:rsidRPr="002B4FF6" w:rsidRDefault="00BF5457" w:rsidP="001D342F">
      <w:hyperlink w:anchor="Retur" w:history="1">
        <w:r w:rsidR="001D342F" w:rsidRPr="002B4FF6">
          <w:rPr>
            <w:rStyle w:val="Hyperlink"/>
          </w:rPr>
          <w:t>Retur til forside</w:t>
        </w:r>
      </w:hyperlink>
    </w:p>
    <w:p w14:paraId="1A849267" w14:textId="77777777" w:rsidR="001D342F" w:rsidRPr="002B4FF6" w:rsidRDefault="001D342F" w:rsidP="001D342F"/>
    <w:p w14:paraId="6AF13608" w14:textId="77777777" w:rsidR="001D342F" w:rsidRPr="002B4FF6" w:rsidRDefault="001D342F" w:rsidP="001D342F"/>
    <w:p w14:paraId="42B2CF16" w14:textId="77777777" w:rsidR="001D342F" w:rsidRPr="002B4FF6" w:rsidRDefault="001D342F" w:rsidP="001D342F"/>
    <w:p w14:paraId="60BF5455" w14:textId="77777777" w:rsidR="00070FDB" w:rsidRDefault="00070FDB" w:rsidP="001D342F"/>
    <w:p w14:paraId="27133CD0" w14:textId="77777777" w:rsidR="00070FDB" w:rsidRPr="002B4FF6" w:rsidRDefault="00070FDB" w:rsidP="00070FDB">
      <w:pPr>
        <w:rPr>
          <w:b/>
          <w:sz w:val="28"/>
          <w:szCs w:val="28"/>
        </w:rPr>
      </w:pPr>
      <w:r w:rsidRPr="002B4FF6">
        <w:rPr>
          <w:b/>
          <w:sz w:val="28"/>
          <w:szCs w:val="28"/>
        </w:rPr>
        <w:t xml:space="preserve">Beskrivelse af det enkelte undervisningsforløb </w:t>
      </w:r>
    </w:p>
    <w:p w14:paraId="2810BBAD" w14:textId="77777777" w:rsidR="00070FDB" w:rsidRPr="002B4FF6" w:rsidRDefault="00070FDB" w:rsidP="00070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503"/>
      </w:tblGrid>
      <w:tr w:rsidR="00070FDB" w:rsidRPr="002B4FF6" w14:paraId="207BBBC8" w14:textId="77777777" w:rsidTr="0068631A">
        <w:tc>
          <w:tcPr>
            <w:tcW w:w="0" w:type="auto"/>
            <w:shd w:val="clear" w:color="auto" w:fill="auto"/>
          </w:tcPr>
          <w:p w14:paraId="24FC9399" w14:textId="77777777" w:rsidR="00070FDB" w:rsidRPr="002B4FF6" w:rsidRDefault="00070FDB" w:rsidP="0068631A">
            <w:pPr>
              <w:rPr>
                <w:b/>
              </w:rPr>
            </w:pPr>
            <w:r w:rsidRPr="002B4FF6">
              <w:rPr>
                <w:b/>
              </w:rPr>
              <w:t xml:space="preserve">Titel </w:t>
            </w:r>
            <w:r w:rsidR="00EB439E">
              <w:rPr>
                <w:b/>
              </w:rPr>
              <w:t>3</w:t>
            </w:r>
          </w:p>
          <w:p w14:paraId="08B70D75" w14:textId="77777777" w:rsidR="00070FDB" w:rsidRPr="002B4FF6" w:rsidRDefault="00070FDB" w:rsidP="0068631A">
            <w:pPr>
              <w:rPr>
                <w:b/>
              </w:rPr>
            </w:pPr>
          </w:p>
        </w:tc>
        <w:tc>
          <w:tcPr>
            <w:tcW w:w="0" w:type="auto"/>
            <w:shd w:val="clear" w:color="auto" w:fill="auto"/>
          </w:tcPr>
          <w:p w14:paraId="718BEFCF" w14:textId="57BBBF38" w:rsidR="00070FDB" w:rsidRPr="002B4FF6" w:rsidRDefault="00C0490F" w:rsidP="0068631A">
            <w:r>
              <w:t>Virksomheders markedsføring</w:t>
            </w:r>
          </w:p>
        </w:tc>
      </w:tr>
      <w:tr w:rsidR="00070FDB" w:rsidRPr="002B4FF6" w14:paraId="669529E7" w14:textId="77777777" w:rsidTr="0068631A">
        <w:tc>
          <w:tcPr>
            <w:tcW w:w="0" w:type="auto"/>
            <w:shd w:val="clear" w:color="auto" w:fill="auto"/>
          </w:tcPr>
          <w:p w14:paraId="45DFAA91" w14:textId="77777777" w:rsidR="00070FDB" w:rsidRPr="002B4FF6" w:rsidRDefault="00070FDB" w:rsidP="0068631A">
            <w:pPr>
              <w:rPr>
                <w:b/>
              </w:rPr>
            </w:pPr>
            <w:r w:rsidRPr="002B4FF6">
              <w:rPr>
                <w:b/>
              </w:rPr>
              <w:t>Indhold</w:t>
            </w:r>
          </w:p>
        </w:tc>
        <w:tc>
          <w:tcPr>
            <w:tcW w:w="0" w:type="auto"/>
            <w:shd w:val="clear" w:color="auto" w:fill="auto"/>
          </w:tcPr>
          <w:p w14:paraId="309F5E62" w14:textId="77777777" w:rsidR="00070FDB" w:rsidRPr="002B4FF6" w:rsidRDefault="00070FDB" w:rsidP="0068631A">
            <w:r w:rsidRPr="002B4FF6">
              <w:t>Teoritekster:</w:t>
            </w:r>
          </w:p>
          <w:p w14:paraId="6CF4AA0B" w14:textId="77777777" w:rsidR="00070FDB" w:rsidRPr="002B4FF6" w:rsidRDefault="00070FDB" w:rsidP="0068631A">
            <w:pPr>
              <w:numPr>
                <w:ilvl w:val="0"/>
                <w:numId w:val="14"/>
              </w:numPr>
              <w:rPr>
                <w:sz w:val="20"/>
                <w:szCs w:val="20"/>
              </w:rPr>
            </w:pPr>
            <w:r w:rsidRPr="002B4FF6">
              <w:rPr>
                <w:i/>
                <w:sz w:val="20"/>
                <w:szCs w:val="20"/>
              </w:rPr>
              <w:t>Håndbog til dansk</w:t>
            </w:r>
            <w:r w:rsidRPr="002B4FF6">
              <w:rPr>
                <w:sz w:val="20"/>
                <w:szCs w:val="20"/>
              </w:rPr>
              <w:t>, kap. 4.12 ”Kommunikationsanalyse”, p210</w:t>
            </w:r>
            <w:r>
              <w:rPr>
                <w:sz w:val="20"/>
                <w:szCs w:val="20"/>
              </w:rPr>
              <w:t>, kap. 5.6 ”Reklamer”, p227</w:t>
            </w:r>
            <w:r w:rsidRPr="002B4FF6">
              <w:rPr>
                <w:sz w:val="20"/>
                <w:szCs w:val="20"/>
              </w:rPr>
              <w:t xml:space="preserve"> </w:t>
            </w:r>
          </w:p>
          <w:p w14:paraId="012C5D0A" w14:textId="77777777" w:rsidR="00070FDB" w:rsidRPr="00F77DF1" w:rsidRDefault="00070FDB" w:rsidP="0068631A">
            <w:pPr>
              <w:numPr>
                <w:ilvl w:val="0"/>
                <w:numId w:val="14"/>
              </w:numPr>
              <w:rPr>
                <w:sz w:val="20"/>
                <w:szCs w:val="20"/>
              </w:rPr>
            </w:pPr>
            <w:r w:rsidRPr="002B4FF6">
              <w:rPr>
                <w:i/>
                <w:sz w:val="20"/>
                <w:szCs w:val="20"/>
              </w:rPr>
              <w:t>Markedskommunikation</w:t>
            </w:r>
            <w:r w:rsidRPr="002B4FF6">
              <w:rPr>
                <w:sz w:val="20"/>
                <w:szCs w:val="20"/>
              </w:rPr>
              <w:t>, kap</w:t>
            </w:r>
            <w:r>
              <w:rPr>
                <w:sz w:val="20"/>
                <w:szCs w:val="20"/>
              </w:rPr>
              <w:t>.</w:t>
            </w:r>
            <w:r w:rsidRPr="002B4FF6">
              <w:rPr>
                <w:sz w:val="20"/>
                <w:szCs w:val="20"/>
              </w:rPr>
              <w:t xml:space="preserve"> 6.6 ”</w:t>
            </w:r>
            <w:proofErr w:type="spellStart"/>
            <w:r w:rsidRPr="002B4FF6">
              <w:rPr>
                <w:sz w:val="20"/>
                <w:szCs w:val="20"/>
              </w:rPr>
              <w:t>Storytelling</w:t>
            </w:r>
            <w:proofErr w:type="spellEnd"/>
            <w:r w:rsidRPr="002B4FF6">
              <w:rPr>
                <w:sz w:val="20"/>
                <w:szCs w:val="20"/>
              </w:rPr>
              <w:t>”, p525</w:t>
            </w:r>
          </w:p>
          <w:p w14:paraId="1DF9F19F" w14:textId="77777777" w:rsidR="00070FDB" w:rsidRPr="002B4FF6" w:rsidRDefault="00070FDB" w:rsidP="0068631A"/>
          <w:p w14:paraId="18B721F4" w14:textId="32FA4F09" w:rsidR="00070FDB" w:rsidRDefault="00070FDB" w:rsidP="0068631A">
            <w:r w:rsidRPr="002B4FF6">
              <w:t>Analysetekster:</w:t>
            </w:r>
          </w:p>
          <w:p w14:paraId="47B6ED87" w14:textId="77777777" w:rsidR="007367CC" w:rsidRPr="00B43724" w:rsidRDefault="007367CC" w:rsidP="007367CC">
            <w:pPr>
              <w:pStyle w:val="ListParagraph"/>
            </w:pPr>
          </w:p>
          <w:p w14:paraId="12C39BCF" w14:textId="79E53869" w:rsidR="007367CC" w:rsidRDefault="007367CC" w:rsidP="00701916">
            <w:pPr>
              <w:numPr>
                <w:ilvl w:val="0"/>
                <w:numId w:val="14"/>
              </w:numPr>
              <w:rPr>
                <w:sz w:val="20"/>
                <w:szCs w:val="20"/>
              </w:rPr>
            </w:pPr>
            <w:r>
              <w:rPr>
                <w:sz w:val="20"/>
                <w:szCs w:val="20"/>
              </w:rPr>
              <w:t>Niels Brocks kampagne ”</w:t>
            </w:r>
            <w:r w:rsidRPr="00163BD8">
              <w:rPr>
                <w:i/>
                <w:iCs/>
                <w:sz w:val="20"/>
                <w:szCs w:val="20"/>
              </w:rPr>
              <w:t>For os som handler</w:t>
            </w:r>
            <w:r>
              <w:rPr>
                <w:sz w:val="20"/>
                <w:szCs w:val="20"/>
              </w:rPr>
              <w:t>” med trykte reklamer, logo, hjemmeside og kampagnefilm</w:t>
            </w:r>
          </w:p>
          <w:p w14:paraId="1AEADA52" w14:textId="46377D74" w:rsidR="00701916" w:rsidRDefault="00070FDB" w:rsidP="00701916">
            <w:pPr>
              <w:numPr>
                <w:ilvl w:val="0"/>
                <w:numId w:val="14"/>
              </w:numPr>
              <w:rPr>
                <w:sz w:val="20"/>
                <w:szCs w:val="20"/>
              </w:rPr>
            </w:pPr>
            <w:r>
              <w:rPr>
                <w:sz w:val="20"/>
                <w:szCs w:val="20"/>
              </w:rPr>
              <w:t>Undersøgelse af S</w:t>
            </w:r>
            <w:r w:rsidRPr="002B4FF6">
              <w:rPr>
                <w:sz w:val="20"/>
                <w:szCs w:val="20"/>
              </w:rPr>
              <w:t>østrene Grenes</w:t>
            </w:r>
            <w:r>
              <w:rPr>
                <w:sz w:val="20"/>
                <w:szCs w:val="20"/>
              </w:rPr>
              <w:t xml:space="preserve"> samlede</w:t>
            </w:r>
            <w:r w:rsidRPr="002B4FF6">
              <w:rPr>
                <w:sz w:val="20"/>
                <w:szCs w:val="20"/>
              </w:rPr>
              <w:t xml:space="preserve"> </w:t>
            </w:r>
            <w:proofErr w:type="spellStart"/>
            <w:r w:rsidRPr="002B4FF6">
              <w:rPr>
                <w:sz w:val="20"/>
                <w:szCs w:val="20"/>
              </w:rPr>
              <w:t>storytelling</w:t>
            </w:r>
            <w:proofErr w:type="spellEnd"/>
            <w:r w:rsidRPr="002B4FF6">
              <w:rPr>
                <w:sz w:val="20"/>
                <w:szCs w:val="20"/>
              </w:rPr>
              <w:t xml:space="preserve"> i butik, magasiner, hjemmeside og sociale medier</w:t>
            </w:r>
          </w:p>
          <w:p w14:paraId="59D49970" w14:textId="1AC49444" w:rsidR="00F624AA" w:rsidRDefault="00F624AA" w:rsidP="00701916">
            <w:pPr>
              <w:numPr>
                <w:ilvl w:val="0"/>
                <w:numId w:val="14"/>
              </w:numPr>
              <w:rPr>
                <w:sz w:val="20"/>
                <w:szCs w:val="20"/>
              </w:rPr>
            </w:pPr>
            <w:r>
              <w:rPr>
                <w:sz w:val="20"/>
                <w:szCs w:val="20"/>
              </w:rPr>
              <w:t>Elevern</w:t>
            </w:r>
            <w:r w:rsidR="00163BD8">
              <w:rPr>
                <w:sz w:val="20"/>
                <w:szCs w:val="20"/>
              </w:rPr>
              <w:t>e</w:t>
            </w:r>
            <w:r>
              <w:rPr>
                <w:sz w:val="20"/>
                <w:szCs w:val="20"/>
              </w:rPr>
              <w:t xml:space="preserve"> har i grupper arbejdet med selvvalgt reklamefilm for </w:t>
            </w:r>
            <w:proofErr w:type="spellStart"/>
            <w:r>
              <w:rPr>
                <w:sz w:val="20"/>
                <w:szCs w:val="20"/>
              </w:rPr>
              <w:t>Silvan</w:t>
            </w:r>
            <w:proofErr w:type="spellEnd"/>
            <w:r>
              <w:rPr>
                <w:sz w:val="20"/>
                <w:szCs w:val="20"/>
              </w:rPr>
              <w:t xml:space="preserve">, </w:t>
            </w:r>
            <w:proofErr w:type="spellStart"/>
            <w:r>
              <w:rPr>
                <w:sz w:val="20"/>
                <w:szCs w:val="20"/>
              </w:rPr>
              <w:t>Leasy</w:t>
            </w:r>
            <w:proofErr w:type="spellEnd"/>
            <w:r>
              <w:rPr>
                <w:sz w:val="20"/>
                <w:szCs w:val="20"/>
              </w:rPr>
              <w:t xml:space="preserve">, Café </w:t>
            </w:r>
            <w:proofErr w:type="spellStart"/>
            <w:r>
              <w:rPr>
                <w:sz w:val="20"/>
                <w:szCs w:val="20"/>
              </w:rPr>
              <w:t>Noir</w:t>
            </w:r>
            <w:proofErr w:type="spellEnd"/>
            <w:r>
              <w:rPr>
                <w:sz w:val="20"/>
                <w:szCs w:val="20"/>
              </w:rPr>
              <w:t xml:space="preserve">, Aldi (Bøf </w:t>
            </w:r>
            <w:proofErr w:type="spellStart"/>
            <w:r>
              <w:rPr>
                <w:sz w:val="20"/>
                <w:szCs w:val="20"/>
              </w:rPr>
              <w:t>Stroganof</w:t>
            </w:r>
            <w:proofErr w:type="spellEnd"/>
            <w:r>
              <w:rPr>
                <w:sz w:val="20"/>
                <w:szCs w:val="20"/>
              </w:rPr>
              <w:t xml:space="preserve">) </w:t>
            </w:r>
            <w:r w:rsidR="00F22444">
              <w:rPr>
                <w:sz w:val="20"/>
                <w:szCs w:val="20"/>
              </w:rPr>
              <w:t>eller</w:t>
            </w:r>
            <w:r>
              <w:rPr>
                <w:sz w:val="20"/>
                <w:szCs w:val="20"/>
              </w:rPr>
              <w:t xml:space="preserve"> Haribo</w:t>
            </w:r>
          </w:p>
          <w:p w14:paraId="5F928A79" w14:textId="77777777" w:rsidR="00D23734" w:rsidRDefault="00D23734" w:rsidP="0068631A">
            <w:pPr>
              <w:rPr>
                <w:sz w:val="20"/>
                <w:szCs w:val="20"/>
              </w:rPr>
            </w:pPr>
          </w:p>
          <w:p w14:paraId="4C4AFB37" w14:textId="64CB1FDF" w:rsidR="00070FDB" w:rsidRPr="002B4FF6" w:rsidRDefault="00070FDB" w:rsidP="0068631A">
            <w:r w:rsidRPr="002B4FF6">
              <w:t>Afleveringer og evaluering:</w:t>
            </w:r>
          </w:p>
          <w:p w14:paraId="73943F8C" w14:textId="77777777" w:rsidR="00070FDB" w:rsidRDefault="00070FDB" w:rsidP="0068631A">
            <w:pPr>
              <w:numPr>
                <w:ilvl w:val="0"/>
                <w:numId w:val="14"/>
              </w:numPr>
              <w:rPr>
                <w:sz w:val="20"/>
              </w:rPr>
            </w:pPr>
            <w:r w:rsidRPr="002B4FF6">
              <w:rPr>
                <w:sz w:val="20"/>
              </w:rPr>
              <w:t xml:space="preserve">Eleverne indsamler og analyserer Søstrenes Grenes </w:t>
            </w:r>
            <w:proofErr w:type="spellStart"/>
            <w:r w:rsidRPr="002B4FF6">
              <w:rPr>
                <w:sz w:val="20"/>
              </w:rPr>
              <w:t>storytelling</w:t>
            </w:r>
            <w:proofErr w:type="spellEnd"/>
            <w:r w:rsidRPr="002B4FF6">
              <w:rPr>
                <w:sz w:val="20"/>
              </w:rPr>
              <w:t xml:space="preserve"> – præsentation på Padlet</w:t>
            </w:r>
          </w:p>
          <w:p w14:paraId="1956E482" w14:textId="77777777" w:rsidR="00070FDB" w:rsidRDefault="00070FDB" w:rsidP="0068631A"/>
          <w:p w14:paraId="35891270" w14:textId="42F81056" w:rsidR="00070FDB" w:rsidRPr="002B4FF6" w:rsidRDefault="00070FDB" w:rsidP="0068631A">
            <w:r>
              <w:t xml:space="preserve">Ca. omfang af fagligt stof = </w:t>
            </w:r>
            <w:r w:rsidR="00CB024D" w:rsidRPr="00CB024D">
              <w:t>17</w:t>
            </w:r>
            <w:r w:rsidRPr="00CB024D">
              <w:t xml:space="preserve"> sider</w:t>
            </w:r>
          </w:p>
        </w:tc>
      </w:tr>
      <w:tr w:rsidR="00070FDB" w:rsidRPr="002B4FF6" w14:paraId="796A87FF" w14:textId="77777777" w:rsidTr="0068631A">
        <w:tc>
          <w:tcPr>
            <w:tcW w:w="0" w:type="auto"/>
            <w:shd w:val="clear" w:color="auto" w:fill="auto"/>
          </w:tcPr>
          <w:p w14:paraId="03756D3F" w14:textId="77777777" w:rsidR="00070FDB" w:rsidRPr="002B4FF6" w:rsidRDefault="00070FDB" w:rsidP="0068631A">
            <w:pPr>
              <w:rPr>
                <w:b/>
              </w:rPr>
            </w:pPr>
            <w:r w:rsidRPr="002B4FF6">
              <w:rPr>
                <w:b/>
              </w:rPr>
              <w:t>Omfang</w:t>
            </w:r>
          </w:p>
          <w:p w14:paraId="4AECB3B2" w14:textId="77777777" w:rsidR="00070FDB" w:rsidRPr="002B4FF6" w:rsidRDefault="00070FDB" w:rsidP="0068631A">
            <w:pPr>
              <w:rPr>
                <w:b/>
              </w:rPr>
            </w:pPr>
          </w:p>
        </w:tc>
        <w:tc>
          <w:tcPr>
            <w:tcW w:w="0" w:type="auto"/>
            <w:shd w:val="clear" w:color="auto" w:fill="auto"/>
          </w:tcPr>
          <w:p w14:paraId="75B69B23" w14:textId="77777777" w:rsidR="00070FDB" w:rsidRPr="002B4FF6" w:rsidRDefault="00EB439E" w:rsidP="0068631A">
            <w:r>
              <w:t>4</w:t>
            </w:r>
            <w:r w:rsidR="00070FDB" w:rsidRPr="002B4FF6">
              <w:t xml:space="preserve"> moduler á </w:t>
            </w:r>
            <w:r w:rsidR="00070FDB">
              <w:t>100</w:t>
            </w:r>
            <w:r w:rsidR="00070FDB" w:rsidRPr="002B4FF6">
              <w:t xml:space="preserve"> minutter.</w:t>
            </w:r>
          </w:p>
        </w:tc>
      </w:tr>
      <w:tr w:rsidR="00070FDB" w:rsidRPr="002B4FF6" w14:paraId="56CFA68E" w14:textId="77777777" w:rsidTr="0068631A">
        <w:tc>
          <w:tcPr>
            <w:tcW w:w="0" w:type="auto"/>
            <w:shd w:val="clear" w:color="auto" w:fill="auto"/>
          </w:tcPr>
          <w:p w14:paraId="06F02C43" w14:textId="77777777" w:rsidR="00070FDB" w:rsidRPr="002B4FF6" w:rsidRDefault="00070FDB" w:rsidP="0068631A">
            <w:pPr>
              <w:rPr>
                <w:b/>
              </w:rPr>
            </w:pPr>
            <w:r w:rsidRPr="002B4FF6">
              <w:rPr>
                <w:b/>
              </w:rPr>
              <w:t>Særlige fokuspunkter</w:t>
            </w:r>
          </w:p>
        </w:tc>
        <w:tc>
          <w:tcPr>
            <w:tcW w:w="0" w:type="auto"/>
            <w:shd w:val="clear" w:color="auto" w:fill="auto"/>
          </w:tcPr>
          <w:p w14:paraId="46DECC19" w14:textId="77777777" w:rsidR="00070FDB" w:rsidRPr="002B4FF6" w:rsidRDefault="00070FDB" w:rsidP="0068631A">
            <w:pPr>
              <w:spacing w:line="360" w:lineRule="auto"/>
            </w:pPr>
            <w:r w:rsidRPr="002B4FF6">
              <w:t>Eleverne skal opnå indsigt i</w:t>
            </w:r>
            <w:r>
              <w:t>,</w:t>
            </w:r>
            <w:r w:rsidRPr="002B4FF6">
              <w:t xml:space="preserve"> </w:t>
            </w:r>
            <w:r>
              <w:t xml:space="preserve">hvordan man analyserer og vurderer argumenterende tekster, herunder </w:t>
            </w:r>
            <w:r w:rsidR="00EB439E">
              <w:t xml:space="preserve">i </w:t>
            </w:r>
            <w:r>
              <w:t xml:space="preserve">virksomhedens kommunikation. </w:t>
            </w:r>
          </w:p>
          <w:p w14:paraId="6C48B90A" w14:textId="77777777" w:rsidR="00070FDB" w:rsidRPr="002B4FF6" w:rsidRDefault="00070FDB" w:rsidP="0068631A"/>
          <w:p w14:paraId="3CEFAC4B" w14:textId="77777777" w:rsidR="00070FDB" w:rsidRPr="002B4FF6" w:rsidRDefault="00070FDB" w:rsidP="0068631A">
            <w:r w:rsidRPr="002B4FF6">
              <w:t>Centrale begreber:</w:t>
            </w:r>
          </w:p>
          <w:p w14:paraId="51B1963B" w14:textId="77777777" w:rsidR="00070FDB" w:rsidRPr="002B4FF6" w:rsidRDefault="00070FDB" w:rsidP="0068631A">
            <w:pPr>
              <w:pStyle w:val="ListParagraph"/>
              <w:numPr>
                <w:ilvl w:val="0"/>
                <w:numId w:val="24"/>
              </w:numPr>
              <w:rPr>
                <w:sz w:val="20"/>
                <w:szCs w:val="20"/>
              </w:rPr>
            </w:pPr>
            <w:r w:rsidRPr="002B4FF6">
              <w:rPr>
                <w:sz w:val="20"/>
                <w:szCs w:val="20"/>
              </w:rPr>
              <w:t xml:space="preserve">Kommunikationsanalyse, </w:t>
            </w:r>
            <w:proofErr w:type="spellStart"/>
            <w:r w:rsidRPr="002B4FF6">
              <w:rPr>
                <w:sz w:val="20"/>
                <w:szCs w:val="20"/>
              </w:rPr>
              <w:t>Laswells</w:t>
            </w:r>
            <w:proofErr w:type="spellEnd"/>
            <w:r w:rsidRPr="002B4FF6">
              <w:rPr>
                <w:sz w:val="20"/>
                <w:szCs w:val="20"/>
              </w:rPr>
              <w:t xml:space="preserve"> kommunikationsmodel, </w:t>
            </w:r>
            <w:r w:rsidR="00EB439E" w:rsidRPr="002B4FF6">
              <w:rPr>
                <w:sz w:val="20"/>
                <w:szCs w:val="20"/>
              </w:rPr>
              <w:t>reklameanalyse</w:t>
            </w:r>
            <w:r w:rsidR="00EB439E">
              <w:rPr>
                <w:sz w:val="20"/>
                <w:szCs w:val="20"/>
              </w:rPr>
              <w:t xml:space="preserve">, </w:t>
            </w:r>
            <w:r w:rsidRPr="002B4FF6">
              <w:rPr>
                <w:sz w:val="20"/>
                <w:szCs w:val="20"/>
              </w:rPr>
              <w:t xml:space="preserve">sociale medier, stilistisk analyse, </w:t>
            </w:r>
            <w:proofErr w:type="spellStart"/>
            <w:r w:rsidRPr="002B4FF6">
              <w:rPr>
                <w:sz w:val="20"/>
                <w:szCs w:val="20"/>
              </w:rPr>
              <w:t>storytelling</w:t>
            </w:r>
            <w:proofErr w:type="spellEnd"/>
            <w:r w:rsidRPr="002B4FF6">
              <w:rPr>
                <w:sz w:val="20"/>
                <w:szCs w:val="20"/>
              </w:rPr>
              <w:t xml:space="preserve">, </w:t>
            </w:r>
          </w:p>
          <w:p w14:paraId="24DD3F3C" w14:textId="77777777" w:rsidR="00070FDB" w:rsidRPr="002B4FF6" w:rsidRDefault="00070FDB" w:rsidP="0068631A"/>
        </w:tc>
      </w:tr>
      <w:tr w:rsidR="00070FDB" w:rsidRPr="002B4FF6" w14:paraId="1184ABC1" w14:textId="77777777" w:rsidTr="0068631A">
        <w:tc>
          <w:tcPr>
            <w:tcW w:w="0" w:type="auto"/>
            <w:shd w:val="clear" w:color="auto" w:fill="auto"/>
          </w:tcPr>
          <w:p w14:paraId="7735738B" w14:textId="77777777" w:rsidR="00070FDB" w:rsidRPr="002B4FF6" w:rsidRDefault="00070FDB" w:rsidP="0068631A">
            <w:pPr>
              <w:rPr>
                <w:b/>
              </w:rPr>
            </w:pPr>
            <w:r w:rsidRPr="002B4FF6">
              <w:rPr>
                <w:b/>
              </w:rPr>
              <w:t>Væsentligste arbejdsformer</w:t>
            </w:r>
          </w:p>
        </w:tc>
        <w:tc>
          <w:tcPr>
            <w:tcW w:w="0" w:type="auto"/>
            <w:shd w:val="clear" w:color="auto" w:fill="auto"/>
          </w:tcPr>
          <w:p w14:paraId="589E9328" w14:textId="77777777" w:rsidR="00070FDB" w:rsidRPr="002B4FF6" w:rsidRDefault="00070FDB" w:rsidP="0068631A">
            <w:r w:rsidRPr="002B4FF6">
              <w:t>Klasseundervisning/gruppearbejde/individuelt arbejde</w:t>
            </w:r>
            <w:r>
              <w:t>/</w:t>
            </w:r>
            <w:r w:rsidRPr="002B4FF6">
              <w:t>virtuelle arbejdsformer.</w:t>
            </w:r>
          </w:p>
          <w:p w14:paraId="56804284" w14:textId="77777777" w:rsidR="00070FDB" w:rsidRPr="002B4FF6" w:rsidRDefault="00070FDB" w:rsidP="0068631A"/>
        </w:tc>
      </w:tr>
    </w:tbl>
    <w:p w14:paraId="29BDD0E0" w14:textId="77777777" w:rsidR="00070FDB" w:rsidRPr="002B4FF6" w:rsidRDefault="00BF5457" w:rsidP="00070FDB">
      <w:hyperlink w:anchor="Retur" w:history="1">
        <w:r w:rsidR="00070FDB" w:rsidRPr="002B4FF6">
          <w:rPr>
            <w:rStyle w:val="Hyperlink"/>
          </w:rPr>
          <w:t>Retur til forside</w:t>
        </w:r>
      </w:hyperlink>
    </w:p>
    <w:p w14:paraId="7202D8F8" w14:textId="77777777" w:rsidR="00070FDB" w:rsidRPr="002B4FF6" w:rsidRDefault="00070FDB" w:rsidP="00070FDB"/>
    <w:p w14:paraId="724A99C0" w14:textId="77777777" w:rsidR="00070FDB" w:rsidRDefault="00070FDB" w:rsidP="001D342F"/>
    <w:p w14:paraId="32F95E1A" w14:textId="77777777" w:rsidR="001D342F" w:rsidRDefault="001D342F" w:rsidP="001D342F"/>
    <w:p w14:paraId="239BCEF5" w14:textId="77777777" w:rsidR="001D342F" w:rsidRDefault="001D342F" w:rsidP="001D342F"/>
    <w:p w14:paraId="2B5F59BB" w14:textId="77777777" w:rsidR="001D342F" w:rsidRDefault="001D342F" w:rsidP="001D342F"/>
    <w:p w14:paraId="040234C7" w14:textId="77777777" w:rsidR="001D342F" w:rsidRDefault="001D342F" w:rsidP="001D342F"/>
    <w:p w14:paraId="63AF619A" w14:textId="77777777" w:rsidR="001D342F" w:rsidRDefault="001D342F" w:rsidP="001D342F"/>
    <w:p w14:paraId="5A402A55" w14:textId="77777777" w:rsidR="001D342F" w:rsidRDefault="001D342F" w:rsidP="001D342F"/>
    <w:p w14:paraId="6AA4F377" w14:textId="77777777" w:rsidR="001D342F" w:rsidRDefault="001D342F" w:rsidP="001D342F"/>
    <w:p w14:paraId="551D0E58" w14:textId="77777777" w:rsidR="001D342F" w:rsidRPr="002B4FF6" w:rsidRDefault="001D342F" w:rsidP="001D342F"/>
    <w:p w14:paraId="56BC384F" w14:textId="77777777" w:rsidR="001D342F" w:rsidRPr="002B4FF6" w:rsidRDefault="001D342F" w:rsidP="001D342F">
      <w:pPr>
        <w:rPr>
          <w:b/>
          <w:sz w:val="28"/>
          <w:szCs w:val="28"/>
        </w:rPr>
      </w:pPr>
    </w:p>
    <w:p w14:paraId="344C3407" w14:textId="77777777" w:rsidR="009B642F" w:rsidRDefault="009B642F" w:rsidP="001D342F">
      <w:pPr>
        <w:rPr>
          <w:b/>
          <w:sz w:val="28"/>
          <w:szCs w:val="28"/>
        </w:rPr>
      </w:pPr>
    </w:p>
    <w:p w14:paraId="0DC90F96"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75679BA5"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7494"/>
      </w:tblGrid>
      <w:tr w:rsidR="001D342F" w:rsidRPr="002B4FF6" w14:paraId="1E5D2FDC" w14:textId="77777777" w:rsidTr="002D0BF6">
        <w:tc>
          <w:tcPr>
            <w:tcW w:w="0" w:type="auto"/>
            <w:shd w:val="clear" w:color="auto" w:fill="auto"/>
          </w:tcPr>
          <w:p w14:paraId="22CB04F3" w14:textId="77777777" w:rsidR="001D342F" w:rsidRPr="002B4FF6" w:rsidRDefault="001D342F" w:rsidP="002D0BF6">
            <w:pPr>
              <w:rPr>
                <w:b/>
              </w:rPr>
            </w:pPr>
            <w:r w:rsidRPr="002B4FF6">
              <w:rPr>
                <w:b/>
              </w:rPr>
              <w:t xml:space="preserve">Titel </w:t>
            </w:r>
            <w:r w:rsidR="00D51FB7">
              <w:rPr>
                <w:b/>
              </w:rPr>
              <w:t>4</w:t>
            </w:r>
          </w:p>
          <w:p w14:paraId="6189A96E" w14:textId="77777777" w:rsidR="001D342F" w:rsidRPr="002B4FF6" w:rsidRDefault="001D342F" w:rsidP="002D0BF6">
            <w:pPr>
              <w:rPr>
                <w:b/>
              </w:rPr>
            </w:pPr>
          </w:p>
        </w:tc>
        <w:tc>
          <w:tcPr>
            <w:tcW w:w="0" w:type="auto"/>
            <w:shd w:val="clear" w:color="auto" w:fill="auto"/>
          </w:tcPr>
          <w:p w14:paraId="7935C1EA" w14:textId="6F620F97" w:rsidR="001D342F" w:rsidRPr="002B4FF6" w:rsidRDefault="001D342F" w:rsidP="002D0BF6">
            <w:r>
              <w:t>Nov</w:t>
            </w:r>
            <w:r w:rsidR="00D874C7">
              <w:t>elleanalyse og skrivestilen realisme</w:t>
            </w:r>
          </w:p>
        </w:tc>
      </w:tr>
      <w:tr w:rsidR="001D342F" w:rsidRPr="002B4FF6" w14:paraId="18559EB4" w14:textId="77777777" w:rsidTr="002D0BF6">
        <w:tc>
          <w:tcPr>
            <w:tcW w:w="0" w:type="auto"/>
            <w:shd w:val="clear" w:color="auto" w:fill="auto"/>
          </w:tcPr>
          <w:p w14:paraId="7801DC84" w14:textId="77777777" w:rsidR="001D342F" w:rsidRPr="002B4FF6" w:rsidRDefault="001D342F" w:rsidP="002D0BF6">
            <w:pPr>
              <w:rPr>
                <w:b/>
              </w:rPr>
            </w:pPr>
            <w:r w:rsidRPr="002B4FF6">
              <w:rPr>
                <w:b/>
              </w:rPr>
              <w:t>Indhold</w:t>
            </w:r>
          </w:p>
        </w:tc>
        <w:tc>
          <w:tcPr>
            <w:tcW w:w="0" w:type="auto"/>
            <w:shd w:val="clear" w:color="auto" w:fill="auto"/>
          </w:tcPr>
          <w:p w14:paraId="7A75ACBC" w14:textId="77777777" w:rsidR="001D342F" w:rsidRPr="002B4FF6" w:rsidRDefault="001D342F" w:rsidP="002D0BF6">
            <w:r w:rsidRPr="002B4FF6">
              <w:t>Teoritekster:</w:t>
            </w:r>
          </w:p>
          <w:p w14:paraId="45B0DC2E" w14:textId="6B51C9AA" w:rsidR="001D342F" w:rsidRPr="00EE0C71" w:rsidRDefault="001D342F" w:rsidP="000710F6">
            <w:pPr>
              <w:numPr>
                <w:ilvl w:val="0"/>
                <w:numId w:val="5"/>
              </w:numPr>
            </w:pPr>
            <w:r w:rsidRPr="002B4FF6">
              <w:rPr>
                <w:i/>
                <w:sz w:val="20"/>
                <w:szCs w:val="20"/>
              </w:rPr>
              <w:t>Håndbog til dansk</w:t>
            </w:r>
            <w:r w:rsidRPr="002B4FF6">
              <w:rPr>
                <w:sz w:val="20"/>
                <w:szCs w:val="20"/>
              </w:rPr>
              <w:t>, ”Litterær analyse af romaner, noveller og kortprosa”, p171</w:t>
            </w:r>
          </w:p>
          <w:p w14:paraId="6F5336CB" w14:textId="57A47E55" w:rsidR="00EE0C71" w:rsidRPr="00341EEF" w:rsidRDefault="00EE0C71" w:rsidP="000710F6">
            <w:pPr>
              <w:numPr>
                <w:ilvl w:val="0"/>
                <w:numId w:val="5"/>
              </w:numPr>
            </w:pPr>
            <w:r>
              <w:rPr>
                <w:i/>
                <w:sz w:val="20"/>
                <w:szCs w:val="20"/>
              </w:rPr>
              <w:t>Brug Litteraturhistorien, ”</w:t>
            </w:r>
            <w:r w:rsidRPr="00EE0C71">
              <w:rPr>
                <w:sz w:val="20"/>
                <w:szCs w:val="20"/>
              </w:rPr>
              <w:t>Jan Sonnergaard: usympatiske hovedpersoner</w:t>
            </w:r>
            <w:r>
              <w:rPr>
                <w:sz w:val="20"/>
                <w:szCs w:val="20"/>
              </w:rPr>
              <w:t>”</w:t>
            </w:r>
            <w:r w:rsidRPr="00EE0C71">
              <w:rPr>
                <w:sz w:val="20"/>
                <w:szCs w:val="20"/>
              </w:rPr>
              <w:t>, p249</w:t>
            </w:r>
          </w:p>
          <w:p w14:paraId="5C8F6422" w14:textId="3B14734A" w:rsidR="00341EEF" w:rsidRPr="00EE0C71" w:rsidRDefault="00341EEF" w:rsidP="000710F6">
            <w:pPr>
              <w:numPr>
                <w:ilvl w:val="0"/>
                <w:numId w:val="5"/>
              </w:numPr>
            </w:pPr>
            <w:proofErr w:type="spellStart"/>
            <w:r w:rsidRPr="00F22444">
              <w:rPr>
                <w:iCs/>
                <w:sz w:val="20"/>
                <w:szCs w:val="20"/>
              </w:rPr>
              <w:t>Textur</w:t>
            </w:r>
            <w:proofErr w:type="spellEnd"/>
            <w:r>
              <w:rPr>
                <w:i/>
                <w:sz w:val="20"/>
                <w:szCs w:val="20"/>
              </w:rPr>
              <w:t xml:space="preserve">, </w:t>
            </w:r>
            <w:r w:rsidR="00F22444">
              <w:rPr>
                <w:i/>
                <w:sz w:val="20"/>
                <w:szCs w:val="20"/>
              </w:rPr>
              <w:t>”</w:t>
            </w:r>
            <w:r>
              <w:rPr>
                <w:i/>
                <w:sz w:val="20"/>
                <w:szCs w:val="20"/>
              </w:rPr>
              <w:t>Autofiktion</w:t>
            </w:r>
            <w:r w:rsidR="00F22444">
              <w:rPr>
                <w:i/>
                <w:sz w:val="20"/>
                <w:szCs w:val="20"/>
              </w:rPr>
              <w:t>”</w:t>
            </w:r>
          </w:p>
          <w:p w14:paraId="398BAE23" w14:textId="77777777" w:rsidR="00EE0C71" w:rsidRPr="002B4FF6" w:rsidRDefault="00EE0C71" w:rsidP="00EE0C71"/>
          <w:p w14:paraId="2CFB9BDE" w14:textId="77777777" w:rsidR="001D342F" w:rsidRPr="00F22444" w:rsidRDefault="001D342F" w:rsidP="002D0BF6">
            <w:r w:rsidRPr="00F22444">
              <w:t>Analysetekster:</w:t>
            </w:r>
          </w:p>
          <w:p w14:paraId="51F69C5E" w14:textId="3D37B0E2" w:rsidR="005A4FAC" w:rsidRPr="00F22444" w:rsidRDefault="00F22444" w:rsidP="00F22444">
            <w:pPr>
              <w:pStyle w:val="ListParagraph"/>
              <w:numPr>
                <w:ilvl w:val="0"/>
                <w:numId w:val="24"/>
              </w:numPr>
              <w:rPr>
                <w:sz w:val="20"/>
                <w:szCs w:val="20"/>
              </w:rPr>
            </w:pPr>
            <w:r w:rsidRPr="00F22444">
              <w:rPr>
                <w:sz w:val="20"/>
                <w:szCs w:val="20"/>
              </w:rPr>
              <w:t xml:space="preserve">Naja Marie Aidts novellesamling </w:t>
            </w:r>
            <w:r w:rsidRPr="00F22444">
              <w:rPr>
                <w:i/>
                <w:sz w:val="20"/>
                <w:szCs w:val="20"/>
              </w:rPr>
              <w:t>Bavian</w:t>
            </w:r>
            <w:r w:rsidRPr="00F22444">
              <w:rPr>
                <w:sz w:val="20"/>
                <w:szCs w:val="20"/>
              </w:rPr>
              <w:t xml:space="preserve"> (værklæsning)</w:t>
            </w:r>
          </w:p>
          <w:p w14:paraId="06A17C04" w14:textId="7CD6DC0B" w:rsidR="001D342F" w:rsidRPr="00F22444" w:rsidRDefault="00F22444" w:rsidP="000710F6">
            <w:pPr>
              <w:numPr>
                <w:ilvl w:val="0"/>
                <w:numId w:val="5"/>
              </w:numPr>
              <w:rPr>
                <w:sz w:val="20"/>
                <w:szCs w:val="20"/>
              </w:rPr>
            </w:pPr>
            <w:r w:rsidRPr="00F22444">
              <w:rPr>
                <w:sz w:val="20"/>
                <w:szCs w:val="20"/>
              </w:rPr>
              <w:t>Thomas Korsgaard, ”</w:t>
            </w:r>
            <w:r w:rsidR="005A4FAC" w:rsidRPr="00F22444">
              <w:rPr>
                <w:sz w:val="20"/>
                <w:szCs w:val="20"/>
              </w:rPr>
              <w:t xml:space="preserve">Hvis der skulle komme et </w:t>
            </w:r>
            <w:proofErr w:type="spellStart"/>
            <w:r w:rsidR="005A4FAC" w:rsidRPr="00F22444">
              <w:rPr>
                <w:sz w:val="20"/>
                <w:szCs w:val="20"/>
              </w:rPr>
              <w:t>mennekse</w:t>
            </w:r>
            <w:proofErr w:type="spellEnd"/>
            <w:r w:rsidR="005A4FAC" w:rsidRPr="00F22444">
              <w:rPr>
                <w:sz w:val="20"/>
                <w:szCs w:val="20"/>
              </w:rPr>
              <w:t xml:space="preserve"> forbi</w:t>
            </w:r>
            <w:r w:rsidRPr="00F22444">
              <w:rPr>
                <w:sz w:val="20"/>
                <w:szCs w:val="20"/>
              </w:rPr>
              <w:t>” (2017) (værklæsning)</w:t>
            </w:r>
          </w:p>
          <w:p w14:paraId="0BAA1ECF" w14:textId="0A18F5EA" w:rsidR="005A4FAC" w:rsidRPr="00F22444" w:rsidRDefault="00585507" w:rsidP="000710F6">
            <w:pPr>
              <w:numPr>
                <w:ilvl w:val="0"/>
                <w:numId w:val="5"/>
              </w:numPr>
              <w:rPr>
                <w:sz w:val="20"/>
                <w:szCs w:val="20"/>
              </w:rPr>
            </w:pPr>
            <w:r w:rsidRPr="00F22444">
              <w:rPr>
                <w:sz w:val="20"/>
                <w:szCs w:val="20"/>
              </w:rPr>
              <w:t>Forfatterinterview i Politiken</w:t>
            </w:r>
          </w:p>
          <w:p w14:paraId="7A9ED3F1" w14:textId="6E04AC5A" w:rsidR="00585507" w:rsidRPr="00F22444" w:rsidRDefault="00585507" w:rsidP="000710F6">
            <w:pPr>
              <w:numPr>
                <w:ilvl w:val="0"/>
                <w:numId w:val="5"/>
              </w:numPr>
              <w:rPr>
                <w:sz w:val="20"/>
                <w:szCs w:val="20"/>
              </w:rPr>
            </w:pPr>
            <w:r w:rsidRPr="00F22444">
              <w:rPr>
                <w:sz w:val="20"/>
                <w:szCs w:val="20"/>
              </w:rPr>
              <w:t>Interview med forfatterens bror</w:t>
            </w:r>
            <w:r w:rsidR="00F22444" w:rsidRPr="00F22444">
              <w:rPr>
                <w:sz w:val="20"/>
                <w:szCs w:val="20"/>
              </w:rPr>
              <w:t xml:space="preserve"> i Politiken</w:t>
            </w:r>
          </w:p>
          <w:p w14:paraId="65829C57" w14:textId="77777777" w:rsidR="00F22444" w:rsidRDefault="00F22444" w:rsidP="002D0BF6"/>
          <w:p w14:paraId="1E232BF4" w14:textId="59C49485" w:rsidR="001D342F" w:rsidRPr="002B4FF6" w:rsidRDefault="001D342F" w:rsidP="002D0BF6">
            <w:r w:rsidRPr="002B4FF6">
              <w:t>Afleveringer og evaluering:</w:t>
            </w:r>
          </w:p>
          <w:p w14:paraId="0C954B2A" w14:textId="62193A86" w:rsidR="008979B4" w:rsidRPr="008979B4" w:rsidRDefault="001D342F" w:rsidP="000710F6">
            <w:pPr>
              <w:numPr>
                <w:ilvl w:val="0"/>
                <w:numId w:val="5"/>
              </w:numPr>
              <w:rPr>
                <w:sz w:val="20"/>
                <w:szCs w:val="20"/>
              </w:rPr>
            </w:pPr>
            <w:r w:rsidRPr="002B4FF6">
              <w:rPr>
                <w:sz w:val="20"/>
                <w:szCs w:val="20"/>
              </w:rPr>
              <w:t>Skriftlig opgave</w:t>
            </w:r>
            <w:r w:rsidRPr="00CB09A8">
              <w:rPr>
                <w:sz w:val="20"/>
                <w:szCs w:val="20"/>
              </w:rPr>
              <w:t xml:space="preserve">: analyse af Jan Sonnergaards novelle ”DIG VIL JEG SGU DA SKIDE PÅ” (2000) fra novellesamlingen </w:t>
            </w:r>
            <w:r w:rsidRPr="00CB09A8">
              <w:rPr>
                <w:i/>
                <w:sz w:val="20"/>
                <w:szCs w:val="20"/>
              </w:rPr>
              <w:t>Sidste søndag i oktober</w:t>
            </w:r>
          </w:p>
          <w:p w14:paraId="76DEE3BD" w14:textId="7CE713C6" w:rsidR="003C44CF" w:rsidRDefault="003C44CF" w:rsidP="000710F6">
            <w:pPr>
              <w:numPr>
                <w:ilvl w:val="0"/>
                <w:numId w:val="5"/>
              </w:numPr>
              <w:rPr>
                <w:sz w:val="20"/>
                <w:szCs w:val="20"/>
              </w:rPr>
            </w:pPr>
            <w:r w:rsidRPr="00D874C7">
              <w:rPr>
                <w:sz w:val="20"/>
                <w:szCs w:val="20"/>
              </w:rPr>
              <w:t>Realisme i forbindelse med ovenstående</w:t>
            </w:r>
          </w:p>
          <w:p w14:paraId="47EE7EC0" w14:textId="160C5D64" w:rsidR="008979B4" w:rsidRPr="00D874C7" w:rsidRDefault="008979B4" w:rsidP="000710F6">
            <w:pPr>
              <w:numPr>
                <w:ilvl w:val="0"/>
                <w:numId w:val="5"/>
              </w:numPr>
              <w:rPr>
                <w:sz w:val="20"/>
                <w:szCs w:val="20"/>
              </w:rPr>
            </w:pPr>
            <w:r>
              <w:rPr>
                <w:sz w:val="20"/>
                <w:szCs w:val="20"/>
              </w:rPr>
              <w:t>Øvelser om fortællertyper og synvinkler</w:t>
            </w:r>
          </w:p>
          <w:p w14:paraId="476B9DB6" w14:textId="77777777" w:rsidR="001D342F" w:rsidRDefault="001D342F" w:rsidP="002D0BF6"/>
          <w:p w14:paraId="068E3360" w14:textId="77028B0E" w:rsidR="001D342F" w:rsidRPr="002B4FF6" w:rsidRDefault="001D342F" w:rsidP="002D0BF6">
            <w:r>
              <w:t>Ca. omfang af fagl</w:t>
            </w:r>
            <w:r w:rsidR="00EE0C71">
              <w:t>igt stof = 49</w:t>
            </w:r>
            <w:r w:rsidR="00F22444">
              <w:t>5</w:t>
            </w:r>
            <w:r>
              <w:t xml:space="preserve"> sider </w:t>
            </w:r>
          </w:p>
        </w:tc>
      </w:tr>
      <w:tr w:rsidR="001D342F" w:rsidRPr="002B4FF6" w14:paraId="30181FD1" w14:textId="77777777" w:rsidTr="002D0BF6">
        <w:tc>
          <w:tcPr>
            <w:tcW w:w="0" w:type="auto"/>
            <w:shd w:val="clear" w:color="auto" w:fill="auto"/>
          </w:tcPr>
          <w:p w14:paraId="27B6150B" w14:textId="77777777" w:rsidR="001D342F" w:rsidRPr="002B4FF6" w:rsidRDefault="001D342F" w:rsidP="002D0BF6">
            <w:pPr>
              <w:rPr>
                <w:b/>
              </w:rPr>
            </w:pPr>
            <w:r w:rsidRPr="002B4FF6">
              <w:rPr>
                <w:b/>
              </w:rPr>
              <w:t>Omfang</w:t>
            </w:r>
          </w:p>
          <w:p w14:paraId="0F51FC93" w14:textId="77777777" w:rsidR="001D342F" w:rsidRPr="002B4FF6" w:rsidRDefault="001D342F" w:rsidP="002D0BF6">
            <w:pPr>
              <w:rPr>
                <w:b/>
              </w:rPr>
            </w:pPr>
          </w:p>
        </w:tc>
        <w:tc>
          <w:tcPr>
            <w:tcW w:w="0" w:type="auto"/>
            <w:shd w:val="clear" w:color="auto" w:fill="auto"/>
          </w:tcPr>
          <w:p w14:paraId="57534202" w14:textId="366935D7" w:rsidR="001D342F" w:rsidRPr="002B4FF6" w:rsidRDefault="00F22444" w:rsidP="002D0BF6">
            <w:r>
              <w:t>10</w:t>
            </w:r>
            <w:r w:rsidR="001D342F" w:rsidRPr="00CB024D">
              <w:t xml:space="preserve"> moduler</w:t>
            </w:r>
            <w:r w:rsidR="001D342F" w:rsidRPr="002F3A47">
              <w:t xml:space="preserve"> á 100 minutter.</w:t>
            </w:r>
          </w:p>
        </w:tc>
      </w:tr>
      <w:tr w:rsidR="001D342F" w:rsidRPr="002B4FF6" w14:paraId="7288CF3F" w14:textId="77777777" w:rsidTr="002D0BF6">
        <w:tc>
          <w:tcPr>
            <w:tcW w:w="0" w:type="auto"/>
            <w:shd w:val="clear" w:color="auto" w:fill="auto"/>
          </w:tcPr>
          <w:p w14:paraId="28896DA5" w14:textId="77777777" w:rsidR="001D342F" w:rsidRPr="002B4FF6" w:rsidRDefault="001D342F" w:rsidP="002D0BF6">
            <w:pPr>
              <w:rPr>
                <w:b/>
              </w:rPr>
            </w:pPr>
            <w:r w:rsidRPr="002B4FF6">
              <w:rPr>
                <w:b/>
              </w:rPr>
              <w:t>Særlige fokuspunkter</w:t>
            </w:r>
          </w:p>
        </w:tc>
        <w:tc>
          <w:tcPr>
            <w:tcW w:w="0" w:type="auto"/>
            <w:shd w:val="clear" w:color="auto" w:fill="auto"/>
          </w:tcPr>
          <w:p w14:paraId="3B4008D1" w14:textId="77777777" w:rsidR="001D342F" w:rsidRDefault="001D342F" w:rsidP="002D0BF6">
            <w:r w:rsidRPr="002B4FF6">
              <w:t xml:space="preserve">Med udgangspunkt i moderne tid indføres eleverne i, hvordan man analyserer en novelle + hvordan man skriver en litterær analyse. </w:t>
            </w:r>
          </w:p>
          <w:p w14:paraId="229F0468" w14:textId="77777777" w:rsidR="001D342F" w:rsidRPr="002B4FF6" w:rsidRDefault="001D342F" w:rsidP="002D0BF6">
            <w:r>
              <w:t>Fokus på realismen i nyere tids litteratur</w:t>
            </w:r>
          </w:p>
          <w:p w14:paraId="4978D263" w14:textId="77777777" w:rsidR="001D342F" w:rsidRPr="002B4FF6" w:rsidRDefault="001D342F" w:rsidP="002D0BF6"/>
          <w:p w14:paraId="3B2BFA2E" w14:textId="77777777" w:rsidR="001D342F" w:rsidRPr="002B4FF6" w:rsidRDefault="001D342F" w:rsidP="002D0BF6">
            <w:r w:rsidRPr="002B4FF6">
              <w:t>Centrale begreber:</w:t>
            </w:r>
          </w:p>
          <w:p w14:paraId="212984DD" w14:textId="77777777" w:rsidR="001D342F" w:rsidRPr="002B4FF6" w:rsidRDefault="001D342F" w:rsidP="002D0BF6">
            <w:pPr>
              <w:pStyle w:val="ListParagraph"/>
              <w:numPr>
                <w:ilvl w:val="0"/>
                <w:numId w:val="24"/>
              </w:numPr>
              <w:rPr>
                <w:sz w:val="20"/>
                <w:szCs w:val="20"/>
              </w:rPr>
            </w:pPr>
            <w:r w:rsidRPr="002B4FF6">
              <w:rPr>
                <w:sz w:val="20"/>
                <w:szCs w:val="20"/>
              </w:rPr>
              <w:t>Grundlæggende analytiske begreber (motiv, tid/miljø, personkarakteristik, komposition, fortæller/synsvinkel, tone/sprog, tema)</w:t>
            </w:r>
          </w:p>
          <w:p w14:paraId="50DAD712" w14:textId="77777777" w:rsidR="001D342F" w:rsidRDefault="001D342F" w:rsidP="002D0BF6">
            <w:pPr>
              <w:pStyle w:val="ListParagraph"/>
              <w:numPr>
                <w:ilvl w:val="0"/>
                <w:numId w:val="24"/>
              </w:numPr>
              <w:rPr>
                <w:sz w:val="20"/>
                <w:szCs w:val="20"/>
              </w:rPr>
            </w:pPr>
            <w:r w:rsidRPr="002B4FF6">
              <w:rPr>
                <w:sz w:val="20"/>
                <w:szCs w:val="20"/>
              </w:rPr>
              <w:t>Analyseopgavens centrale elementer</w:t>
            </w:r>
          </w:p>
          <w:p w14:paraId="76799DA2" w14:textId="77FFCB5E" w:rsidR="001D342F" w:rsidRDefault="000710F6" w:rsidP="002D0BF6">
            <w:pPr>
              <w:pStyle w:val="ListParagraph"/>
              <w:numPr>
                <w:ilvl w:val="0"/>
                <w:numId w:val="24"/>
              </w:numPr>
              <w:rPr>
                <w:sz w:val="20"/>
                <w:szCs w:val="20"/>
              </w:rPr>
            </w:pPr>
            <w:r>
              <w:rPr>
                <w:sz w:val="20"/>
                <w:szCs w:val="20"/>
              </w:rPr>
              <w:t xml:space="preserve">Realisme, </w:t>
            </w:r>
            <w:r w:rsidR="00434D47">
              <w:rPr>
                <w:sz w:val="20"/>
                <w:szCs w:val="20"/>
              </w:rPr>
              <w:t>minimalisme, autofiktion</w:t>
            </w:r>
          </w:p>
          <w:p w14:paraId="32A156B9" w14:textId="42C69128" w:rsidR="001D342F" w:rsidRPr="00585507" w:rsidRDefault="00585507" w:rsidP="002D0BF6">
            <w:pPr>
              <w:pStyle w:val="ListParagraph"/>
              <w:numPr>
                <w:ilvl w:val="0"/>
                <w:numId w:val="24"/>
              </w:numPr>
              <w:rPr>
                <w:sz w:val="20"/>
                <w:szCs w:val="20"/>
              </w:rPr>
            </w:pPr>
            <w:proofErr w:type="spellStart"/>
            <w:r>
              <w:rPr>
                <w:sz w:val="20"/>
                <w:szCs w:val="20"/>
              </w:rPr>
              <w:t>paratekst</w:t>
            </w:r>
            <w:proofErr w:type="spellEnd"/>
            <w:r>
              <w:rPr>
                <w:sz w:val="20"/>
                <w:szCs w:val="20"/>
              </w:rPr>
              <w:t xml:space="preserve">, peritekst, </w:t>
            </w:r>
            <w:proofErr w:type="spellStart"/>
            <w:r>
              <w:rPr>
                <w:sz w:val="20"/>
                <w:szCs w:val="20"/>
              </w:rPr>
              <w:t>epitekst</w:t>
            </w:r>
            <w:proofErr w:type="spellEnd"/>
          </w:p>
        </w:tc>
      </w:tr>
      <w:tr w:rsidR="001D342F" w:rsidRPr="002B4FF6" w14:paraId="331B706C" w14:textId="77777777" w:rsidTr="002D0BF6">
        <w:tc>
          <w:tcPr>
            <w:tcW w:w="0" w:type="auto"/>
            <w:shd w:val="clear" w:color="auto" w:fill="auto"/>
          </w:tcPr>
          <w:p w14:paraId="05838E24" w14:textId="77777777" w:rsidR="001D342F" w:rsidRPr="002B4FF6" w:rsidRDefault="001D342F" w:rsidP="002D0BF6">
            <w:pPr>
              <w:rPr>
                <w:b/>
              </w:rPr>
            </w:pPr>
            <w:r w:rsidRPr="002B4FF6">
              <w:rPr>
                <w:b/>
              </w:rPr>
              <w:t>Væsentligste arbejdsformer</w:t>
            </w:r>
          </w:p>
        </w:tc>
        <w:tc>
          <w:tcPr>
            <w:tcW w:w="0" w:type="auto"/>
            <w:shd w:val="clear" w:color="auto" w:fill="auto"/>
          </w:tcPr>
          <w:p w14:paraId="22F09E12" w14:textId="599C7150" w:rsidR="001D342F" w:rsidRPr="002B4FF6" w:rsidRDefault="001D342F" w:rsidP="002D0BF6">
            <w:r w:rsidRPr="002B4FF6">
              <w:t>Klasseundervisning/gruppearbejde/individuelt arbejde/virtuelle arbejdsformer/skriftligt arbejde/fremlæggelser</w:t>
            </w:r>
            <w:r w:rsidR="00F9586C">
              <w:t>/videofremlæggelser</w:t>
            </w:r>
          </w:p>
          <w:p w14:paraId="03ECEBB7" w14:textId="77777777" w:rsidR="001D342F" w:rsidRPr="002B4FF6" w:rsidRDefault="001D342F" w:rsidP="002D0BF6"/>
        </w:tc>
      </w:tr>
    </w:tbl>
    <w:p w14:paraId="3EB4A7C4" w14:textId="77777777" w:rsidR="001D342F" w:rsidRPr="002B4FF6" w:rsidRDefault="00BF5457" w:rsidP="001D342F">
      <w:hyperlink w:anchor="Retur" w:history="1">
        <w:r w:rsidR="001D342F" w:rsidRPr="002B4FF6">
          <w:rPr>
            <w:rStyle w:val="Hyperlink"/>
          </w:rPr>
          <w:t>Retur til forside</w:t>
        </w:r>
      </w:hyperlink>
    </w:p>
    <w:p w14:paraId="3394DD73" w14:textId="77777777" w:rsidR="001D342F" w:rsidRPr="002B4FF6" w:rsidRDefault="001D342F" w:rsidP="001D342F"/>
    <w:p w14:paraId="7100570C" w14:textId="77777777" w:rsidR="001D342F" w:rsidRDefault="001D342F" w:rsidP="001D342F"/>
    <w:p w14:paraId="35185222" w14:textId="77777777" w:rsidR="001D342F" w:rsidRDefault="001D342F" w:rsidP="001D342F"/>
    <w:p w14:paraId="0113B60D" w14:textId="77777777" w:rsidR="00CB024D" w:rsidRDefault="00CB024D" w:rsidP="001D342F"/>
    <w:p w14:paraId="6C3BC013" w14:textId="77777777" w:rsidR="00CB024D" w:rsidRDefault="00CB024D" w:rsidP="001D342F"/>
    <w:p w14:paraId="4B449150" w14:textId="77777777" w:rsidR="00CB024D" w:rsidRDefault="00CB024D" w:rsidP="001D342F"/>
    <w:p w14:paraId="20878B8C" w14:textId="77777777" w:rsidR="00CB024D" w:rsidRDefault="00CB024D" w:rsidP="001D342F"/>
    <w:p w14:paraId="0B013967" w14:textId="77777777" w:rsidR="00CB024D" w:rsidRPr="002B4FF6" w:rsidRDefault="00CB024D" w:rsidP="001D342F"/>
    <w:p w14:paraId="4903D918"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33AC3BCC"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537"/>
      </w:tblGrid>
      <w:tr w:rsidR="00B56BE1" w:rsidRPr="002B4FF6" w14:paraId="31812E83" w14:textId="77777777" w:rsidTr="002D0BF6">
        <w:tc>
          <w:tcPr>
            <w:tcW w:w="0" w:type="auto"/>
            <w:shd w:val="clear" w:color="auto" w:fill="auto"/>
          </w:tcPr>
          <w:p w14:paraId="717EBEEC" w14:textId="77777777" w:rsidR="001D342F" w:rsidRPr="002B4FF6" w:rsidRDefault="001D342F" w:rsidP="002D0BF6">
            <w:pPr>
              <w:rPr>
                <w:b/>
              </w:rPr>
            </w:pPr>
            <w:r w:rsidRPr="002B4FF6">
              <w:rPr>
                <w:b/>
              </w:rPr>
              <w:t xml:space="preserve">Titel </w:t>
            </w:r>
            <w:r w:rsidR="00D51FB7">
              <w:rPr>
                <w:b/>
              </w:rPr>
              <w:t>5</w:t>
            </w:r>
          </w:p>
          <w:p w14:paraId="266F5E52" w14:textId="77777777" w:rsidR="001D342F" w:rsidRPr="002B4FF6" w:rsidRDefault="001D342F" w:rsidP="002D0BF6">
            <w:pPr>
              <w:rPr>
                <w:b/>
              </w:rPr>
            </w:pPr>
          </w:p>
        </w:tc>
        <w:tc>
          <w:tcPr>
            <w:tcW w:w="0" w:type="auto"/>
            <w:shd w:val="clear" w:color="auto" w:fill="auto"/>
          </w:tcPr>
          <w:p w14:paraId="19822990" w14:textId="77777777" w:rsidR="001D342F" w:rsidRPr="002B4FF6" w:rsidRDefault="001D342F" w:rsidP="002D0BF6">
            <w:r w:rsidRPr="002B4FF6">
              <w:t>Oplysningstiden</w:t>
            </w:r>
            <w:r>
              <w:t xml:space="preserve"> og romantikken</w:t>
            </w:r>
          </w:p>
        </w:tc>
      </w:tr>
      <w:tr w:rsidR="00B56BE1" w:rsidRPr="002B4FF6" w14:paraId="33D188DD" w14:textId="77777777" w:rsidTr="002D0BF6">
        <w:tc>
          <w:tcPr>
            <w:tcW w:w="0" w:type="auto"/>
            <w:shd w:val="clear" w:color="auto" w:fill="auto"/>
          </w:tcPr>
          <w:p w14:paraId="43E23015" w14:textId="77777777" w:rsidR="001D342F" w:rsidRPr="002B4FF6" w:rsidRDefault="001D342F" w:rsidP="002D0BF6">
            <w:pPr>
              <w:rPr>
                <w:b/>
              </w:rPr>
            </w:pPr>
            <w:r w:rsidRPr="002B4FF6">
              <w:rPr>
                <w:b/>
              </w:rPr>
              <w:t>Indhold</w:t>
            </w:r>
          </w:p>
        </w:tc>
        <w:tc>
          <w:tcPr>
            <w:tcW w:w="0" w:type="auto"/>
            <w:shd w:val="clear" w:color="auto" w:fill="auto"/>
          </w:tcPr>
          <w:p w14:paraId="575B5CF6" w14:textId="77777777" w:rsidR="001D342F" w:rsidRPr="002B4FF6" w:rsidRDefault="001D342F" w:rsidP="002D0BF6">
            <w:r w:rsidRPr="002B4FF6">
              <w:t>Teoritekster:</w:t>
            </w:r>
          </w:p>
          <w:p w14:paraId="670A2035" w14:textId="77777777" w:rsidR="001D342F" w:rsidRPr="00DF675D" w:rsidRDefault="001D342F" w:rsidP="00BB2053">
            <w:pPr>
              <w:numPr>
                <w:ilvl w:val="0"/>
                <w:numId w:val="6"/>
              </w:numPr>
              <w:rPr>
                <w:sz w:val="20"/>
                <w:szCs w:val="20"/>
              </w:rPr>
            </w:pPr>
            <w:r w:rsidRPr="002B4FF6">
              <w:rPr>
                <w:i/>
                <w:sz w:val="20"/>
                <w:szCs w:val="20"/>
              </w:rPr>
              <w:t>Brug litteraturhistorien</w:t>
            </w:r>
            <w:r w:rsidRPr="002B4FF6">
              <w:rPr>
                <w:sz w:val="20"/>
                <w:szCs w:val="20"/>
              </w:rPr>
              <w:t>, ”Oplysningstiden: nar og norm, druk og ædruelighed”, fra p169</w:t>
            </w:r>
            <w:r>
              <w:rPr>
                <w:sz w:val="20"/>
                <w:szCs w:val="20"/>
              </w:rPr>
              <w:t xml:space="preserve"> </w:t>
            </w:r>
            <w:r w:rsidRPr="00DF675D">
              <w:rPr>
                <w:sz w:val="20"/>
                <w:szCs w:val="20"/>
              </w:rPr>
              <w:t>(</w:t>
            </w:r>
            <w:r w:rsidRPr="00DF675D">
              <w:rPr>
                <w:rFonts w:ascii="Optima" w:hAnsi="Optima"/>
                <w:sz w:val="20"/>
                <w:szCs w:val="20"/>
              </w:rPr>
              <w:t>”</w:t>
            </w:r>
            <w:r w:rsidRPr="00DF675D">
              <w:rPr>
                <w:sz w:val="20"/>
                <w:szCs w:val="20"/>
              </w:rPr>
              <w:t>Oplysningen: fornuftens tidsalder” og ”Idealer om fremskridt og frihed”)</w:t>
            </w:r>
          </w:p>
          <w:p w14:paraId="0A827F1A" w14:textId="77777777" w:rsidR="001D342F" w:rsidRDefault="001D342F" w:rsidP="00BB2053">
            <w:pPr>
              <w:numPr>
                <w:ilvl w:val="0"/>
                <w:numId w:val="6"/>
              </w:numPr>
              <w:rPr>
                <w:sz w:val="20"/>
                <w:szCs w:val="20"/>
              </w:rPr>
            </w:pPr>
            <w:r w:rsidRPr="00DF675D">
              <w:rPr>
                <w:i/>
                <w:sz w:val="20"/>
                <w:szCs w:val="20"/>
              </w:rPr>
              <w:t>Litteraturens veje</w:t>
            </w:r>
            <w:r w:rsidRPr="00DF675D">
              <w:rPr>
                <w:sz w:val="20"/>
                <w:szCs w:val="20"/>
              </w:rPr>
              <w:t>, kap</w:t>
            </w:r>
            <w:r w:rsidRPr="00AF0C90">
              <w:rPr>
                <w:sz w:val="20"/>
                <w:szCs w:val="20"/>
              </w:rPr>
              <w:t>. 6, ”Romantikken”, fra p149 (</w:t>
            </w:r>
            <w:r>
              <w:rPr>
                <w:sz w:val="20"/>
                <w:szCs w:val="20"/>
              </w:rPr>
              <w:t>”</w:t>
            </w:r>
            <w:r w:rsidRPr="00AF0C90">
              <w:rPr>
                <w:sz w:val="20"/>
                <w:szCs w:val="20"/>
              </w:rPr>
              <w:t>Romantikken</w:t>
            </w:r>
            <w:r>
              <w:rPr>
                <w:sz w:val="20"/>
                <w:szCs w:val="20"/>
              </w:rPr>
              <w:t>”</w:t>
            </w:r>
            <w:r w:rsidRPr="00AF0C90">
              <w:rPr>
                <w:sz w:val="20"/>
                <w:szCs w:val="20"/>
              </w:rPr>
              <w:t xml:space="preserve">, </w:t>
            </w:r>
            <w:r>
              <w:rPr>
                <w:sz w:val="20"/>
                <w:szCs w:val="20"/>
              </w:rPr>
              <w:t>”</w:t>
            </w:r>
            <w:r w:rsidRPr="00AF0C90">
              <w:rPr>
                <w:sz w:val="20"/>
                <w:szCs w:val="20"/>
              </w:rPr>
              <w:t>Universal-romantikken</w:t>
            </w:r>
            <w:r>
              <w:rPr>
                <w:sz w:val="20"/>
                <w:szCs w:val="20"/>
              </w:rPr>
              <w:t>”</w:t>
            </w:r>
            <w:r w:rsidRPr="00AF0C90">
              <w:rPr>
                <w:sz w:val="20"/>
                <w:szCs w:val="20"/>
              </w:rPr>
              <w:t xml:space="preserve">, </w:t>
            </w:r>
            <w:r>
              <w:rPr>
                <w:sz w:val="20"/>
                <w:szCs w:val="20"/>
              </w:rPr>
              <w:t>”</w:t>
            </w:r>
            <w:r w:rsidRPr="00AF0C90">
              <w:rPr>
                <w:sz w:val="20"/>
                <w:szCs w:val="20"/>
              </w:rPr>
              <w:t>Nationalromantikken</w:t>
            </w:r>
            <w:r>
              <w:rPr>
                <w:sz w:val="20"/>
                <w:szCs w:val="20"/>
              </w:rPr>
              <w:t>”</w:t>
            </w:r>
            <w:r w:rsidRPr="00AF0C90">
              <w:rPr>
                <w:sz w:val="20"/>
                <w:szCs w:val="20"/>
              </w:rPr>
              <w:t xml:space="preserve">, </w:t>
            </w:r>
            <w:r>
              <w:rPr>
                <w:sz w:val="20"/>
                <w:szCs w:val="20"/>
              </w:rPr>
              <w:t>”</w:t>
            </w:r>
            <w:r w:rsidRPr="00AF0C90">
              <w:rPr>
                <w:sz w:val="20"/>
                <w:szCs w:val="20"/>
              </w:rPr>
              <w:t>De levendes land</w:t>
            </w:r>
            <w:r>
              <w:rPr>
                <w:sz w:val="20"/>
                <w:szCs w:val="20"/>
              </w:rPr>
              <w:t>”)</w:t>
            </w:r>
          </w:p>
          <w:p w14:paraId="4B52C6DC" w14:textId="77777777" w:rsidR="001D342F" w:rsidRPr="00BB2053" w:rsidRDefault="001D342F" w:rsidP="00BB2053">
            <w:pPr>
              <w:numPr>
                <w:ilvl w:val="0"/>
                <w:numId w:val="6"/>
              </w:numPr>
              <w:rPr>
                <w:sz w:val="20"/>
                <w:szCs w:val="20"/>
              </w:rPr>
            </w:pPr>
            <w:r w:rsidRPr="00BB2053">
              <w:rPr>
                <w:i/>
                <w:sz w:val="20"/>
                <w:szCs w:val="20"/>
              </w:rPr>
              <w:t>Håndbog til dansk</w:t>
            </w:r>
            <w:r w:rsidRPr="00BB2053">
              <w:rPr>
                <w:sz w:val="20"/>
                <w:szCs w:val="20"/>
              </w:rPr>
              <w:t>, ”Billedanalyse”, p231</w:t>
            </w:r>
          </w:p>
          <w:p w14:paraId="4BC41792" w14:textId="207A7381" w:rsidR="00BB2053" w:rsidRPr="00BB2053" w:rsidRDefault="00BB2053" w:rsidP="00BB2053">
            <w:pPr>
              <w:numPr>
                <w:ilvl w:val="0"/>
                <w:numId w:val="6"/>
              </w:numPr>
              <w:rPr>
                <w:sz w:val="20"/>
                <w:szCs w:val="20"/>
              </w:rPr>
            </w:pPr>
            <w:r w:rsidRPr="00BB2053">
              <w:rPr>
                <w:sz w:val="20"/>
                <w:szCs w:val="20"/>
              </w:rPr>
              <w:t>1800-tallet på vrangen (afsnit 1, DR)</w:t>
            </w:r>
          </w:p>
          <w:p w14:paraId="41A3CB86" w14:textId="77777777" w:rsidR="001D342F" w:rsidRPr="002B4FF6" w:rsidRDefault="001D342F" w:rsidP="002D0BF6"/>
          <w:p w14:paraId="43C3B935" w14:textId="77777777" w:rsidR="001D342F" w:rsidRPr="00511587" w:rsidRDefault="001D342F" w:rsidP="002D0BF6">
            <w:r w:rsidRPr="00511587">
              <w:t>Analysetekster:</w:t>
            </w:r>
          </w:p>
          <w:p w14:paraId="15415DA5" w14:textId="77777777" w:rsidR="00511587" w:rsidRPr="00511587" w:rsidRDefault="00511587" w:rsidP="00511587">
            <w:pPr>
              <w:ind w:left="720"/>
              <w:rPr>
                <w:sz w:val="20"/>
                <w:szCs w:val="20"/>
                <w:highlight w:val="yellow"/>
              </w:rPr>
            </w:pPr>
          </w:p>
          <w:p w14:paraId="2ADB7872" w14:textId="2F48D164" w:rsidR="00274A25" w:rsidRPr="00511587" w:rsidRDefault="001D342F" w:rsidP="00BB2053">
            <w:pPr>
              <w:numPr>
                <w:ilvl w:val="0"/>
                <w:numId w:val="6"/>
              </w:numPr>
              <w:rPr>
                <w:sz w:val="20"/>
                <w:szCs w:val="20"/>
              </w:rPr>
            </w:pPr>
            <w:r w:rsidRPr="00511587">
              <w:rPr>
                <w:sz w:val="20"/>
                <w:szCs w:val="20"/>
              </w:rPr>
              <w:t xml:space="preserve">Ludvig Holberg, </w:t>
            </w:r>
            <w:r w:rsidR="00B56BE1" w:rsidRPr="00511587">
              <w:rPr>
                <w:sz w:val="20"/>
                <w:szCs w:val="20"/>
              </w:rPr>
              <w:t>Epistel 89: Fordærvet Smag i Kiærlighed</w:t>
            </w:r>
            <w:r w:rsidR="00511587" w:rsidRPr="00511587">
              <w:rPr>
                <w:sz w:val="20"/>
                <w:szCs w:val="20"/>
              </w:rPr>
              <w:t xml:space="preserve"> (1748)</w:t>
            </w:r>
          </w:p>
          <w:p w14:paraId="43B6823E" w14:textId="77777777" w:rsidR="001D342F" w:rsidRPr="002B4FF6" w:rsidRDefault="001D342F" w:rsidP="00BB2053">
            <w:pPr>
              <w:numPr>
                <w:ilvl w:val="0"/>
                <w:numId w:val="6"/>
              </w:numPr>
              <w:rPr>
                <w:sz w:val="20"/>
                <w:szCs w:val="20"/>
              </w:rPr>
            </w:pPr>
            <w:r w:rsidRPr="002B4FF6">
              <w:rPr>
                <w:i/>
                <w:sz w:val="20"/>
                <w:szCs w:val="20"/>
              </w:rPr>
              <w:t xml:space="preserve">En kongelig affære </w:t>
            </w:r>
            <w:r w:rsidRPr="002B4FF6">
              <w:rPr>
                <w:sz w:val="20"/>
                <w:szCs w:val="20"/>
              </w:rPr>
              <w:t xml:space="preserve">(Instr. Nikolaj </w:t>
            </w:r>
            <w:proofErr w:type="spellStart"/>
            <w:r w:rsidRPr="002B4FF6">
              <w:rPr>
                <w:sz w:val="20"/>
                <w:szCs w:val="20"/>
              </w:rPr>
              <w:t>Arcel</w:t>
            </w:r>
            <w:proofErr w:type="spellEnd"/>
            <w:r w:rsidRPr="002B4FF6">
              <w:rPr>
                <w:sz w:val="20"/>
                <w:szCs w:val="20"/>
              </w:rPr>
              <w:t xml:space="preserve">, 2012) </w:t>
            </w:r>
            <w:r>
              <w:rPr>
                <w:sz w:val="20"/>
                <w:szCs w:val="20"/>
              </w:rPr>
              <w:t>(værklæsning)</w:t>
            </w:r>
          </w:p>
          <w:p w14:paraId="4BAF66D4" w14:textId="77777777" w:rsidR="001D342F" w:rsidRDefault="001D342F" w:rsidP="00BB2053">
            <w:pPr>
              <w:numPr>
                <w:ilvl w:val="0"/>
                <w:numId w:val="6"/>
              </w:numPr>
              <w:rPr>
                <w:sz w:val="20"/>
                <w:szCs w:val="20"/>
              </w:rPr>
            </w:pPr>
            <w:r w:rsidRPr="002B4FF6">
              <w:rPr>
                <w:sz w:val="20"/>
                <w:szCs w:val="20"/>
              </w:rPr>
              <w:t xml:space="preserve">Immanuel Kant, </w:t>
            </w:r>
            <w:r w:rsidRPr="002B4FF6">
              <w:rPr>
                <w:i/>
                <w:sz w:val="20"/>
                <w:szCs w:val="20"/>
              </w:rPr>
              <w:t>Hvad er oplysning?</w:t>
            </w:r>
            <w:r w:rsidRPr="002B4FF6">
              <w:rPr>
                <w:sz w:val="20"/>
                <w:szCs w:val="20"/>
              </w:rPr>
              <w:t xml:space="preserve"> (uddrag) (1784) </w:t>
            </w:r>
          </w:p>
          <w:p w14:paraId="2308B8D8" w14:textId="77777777" w:rsidR="001D342F" w:rsidRPr="00F22444" w:rsidRDefault="001D342F" w:rsidP="00BB2053">
            <w:pPr>
              <w:numPr>
                <w:ilvl w:val="0"/>
                <w:numId w:val="6"/>
              </w:numPr>
              <w:rPr>
                <w:sz w:val="20"/>
                <w:szCs w:val="20"/>
              </w:rPr>
            </w:pPr>
            <w:r w:rsidRPr="00F22444">
              <w:rPr>
                <w:sz w:val="20"/>
                <w:szCs w:val="20"/>
              </w:rPr>
              <w:t>Adam Oehlenschläger, ”Guldhornene”, (1802)</w:t>
            </w:r>
          </w:p>
          <w:p w14:paraId="1A49A1F0" w14:textId="4A115DD5" w:rsidR="005A4FAC" w:rsidRPr="00F22444" w:rsidRDefault="001D342F" w:rsidP="005A4FAC">
            <w:pPr>
              <w:numPr>
                <w:ilvl w:val="0"/>
                <w:numId w:val="6"/>
              </w:numPr>
              <w:rPr>
                <w:sz w:val="20"/>
                <w:szCs w:val="20"/>
              </w:rPr>
            </w:pPr>
            <w:r w:rsidRPr="00F22444">
              <w:rPr>
                <w:sz w:val="20"/>
                <w:szCs w:val="20"/>
              </w:rPr>
              <w:t>N.F.S. Grundtvig, ”</w:t>
            </w:r>
            <w:r w:rsidR="00B72C58" w:rsidRPr="00F22444">
              <w:rPr>
                <w:sz w:val="20"/>
                <w:szCs w:val="20"/>
              </w:rPr>
              <w:t>Langt højere Bjerge</w:t>
            </w:r>
            <w:r w:rsidRPr="00F22444">
              <w:rPr>
                <w:sz w:val="20"/>
                <w:szCs w:val="20"/>
              </w:rPr>
              <w:t>”, (182</w:t>
            </w:r>
            <w:r w:rsidR="00B72C58" w:rsidRPr="00F22444">
              <w:rPr>
                <w:sz w:val="20"/>
                <w:szCs w:val="20"/>
              </w:rPr>
              <w:t>0</w:t>
            </w:r>
            <w:r w:rsidRPr="00F22444">
              <w:rPr>
                <w:sz w:val="20"/>
                <w:szCs w:val="20"/>
              </w:rPr>
              <w:t xml:space="preserve">) </w:t>
            </w:r>
          </w:p>
          <w:p w14:paraId="7C352843" w14:textId="43913A28" w:rsidR="00B72C58" w:rsidRPr="00F22444" w:rsidRDefault="00B72C58" w:rsidP="00BB2053">
            <w:pPr>
              <w:numPr>
                <w:ilvl w:val="0"/>
                <w:numId w:val="6"/>
              </w:numPr>
              <w:rPr>
                <w:sz w:val="20"/>
                <w:szCs w:val="20"/>
              </w:rPr>
            </w:pPr>
            <w:r w:rsidRPr="00F22444">
              <w:rPr>
                <w:sz w:val="20"/>
                <w:szCs w:val="20"/>
              </w:rPr>
              <w:t>St. St. Blicher ”Sig nærmer tiden” fra digtsamlingen Trækfuglene</w:t>
            </w:r>
            <w:r w:rsidR="00F22444">
              <w:rPr>
                <w:sz w:val="20"/>
                <w:szCs w:val="20"/>
              </w:rPr>
              <w:t xml:space="preserve"> </w:t>
            </w:r>
            <w:r w:rsidR="004111C7">
              <w:rPr>
                <w:sz w:val="20"/>
                <w:szCs w:val="20"/>
              </w:rPr>
              <w:t>(1838)</w:t>
            </w:r>
          </w:p>
          <w:p w14:paraId="3A31378F" w14:textId="0B69F012" w:rsidR="00B72C58" w:rsidRPr="00F22444" w:rsidRDefault="00B72C58" w:rsidP="00BB2053">
            <w:pPr>
              <w:numPr>
                <w:ilvl w:val="0"/>
                <w:numId w:val="6"/>
              </w:numPr>
              <w:rPr>
                <w:sz w:val="20"/>
                <w:szCs w:val="20"/>
              </w:rPr>
            </w:pPr>
            <w:r w:rsidRPr="00F22444">
              <w:rPr>
                <w:sz w:val="20"/>
                <w:szCs w:val="20"/>
              </w:rPr>
              <w:t>Perspektivering til antologien Ny Træfuglene</w:t>
            </w:r>
            <w:r w:rsidR="004111C7">
              <w:rPr>
                <w:sz w:val="20"/>
                <w:szCs w:val="20"/>
              </w:rPr>
              <w:t xml:space="preserve"> (2014)</w:t>
            </w:r>
          </w:p>
          <w:p w14:paraId="5750DCBF" w14:textId="64001A35" w:rsidR="00434D47" w:rsidRPr="00F22444" w:rsidRDefault="00434D47" w:rsidP="00BB2053">
            <w:pPr>
              <w:numPr>
                <w:ilvl w:val="0"/>
                <w:numId w:val="6"/>
              </w:numPr>
              <w:rPr>
                <w:sz w:val="20"/>
                <w:szCs w:val="20"/>
              </w:rPr>
            </w:pPr>
            <w:r w:rsidRPr="00F22444">
              <w:rPr>
                <w:sz w:val="20"/>
                <w:szCs w:val="20"/>
              </w:rPr>
              <w:t>H</w:t>
            </w:r>
            <w:r w:rsidR="002F0B82" w:rsidRPr="00F22444">
              <w:rPr>
                <w:sz w:val="20"/>
                <w:szCs w:val="20"/>
              </w:rPr>
              <w:t>. C. Andersen ”Den lille pige med svovlstikkerne”</w:t>
            </w:r>
            <w:r w:rsidR="004111C7">
              <w:rPr>
                <w:sz w:val="20"/>
                <w:szCs w:val="20"/>
              </w:rPr>
              <w:t xml:space="preserve"> (1845)</w:t>
            </w:r>
            <w:r w:rsidR="002F0B82" w:rsidRPr="00F22444">
              <w:rPr>
                <w:sz w:val="20"/>
                <w:szCs w:val="20"/>
              </w:rPr>
              <w:t xml:space="preserve"> </w:t>
            </w:r>
          </w:p>
          <w:p w14:paraId="6F63579B" w14:textId="2B0F4D14" w:rsidR="002F0B82" w:rsidRPr="00F22444" w:rsidRDefault="002F0B82" w:rsidP="00BB2053">
            <w:pPr>
              <w:numPr>
                <w:ilvl w:val="0"/>
                <w:numId w:val="6"/>
              </w:numPr>
              <w:rPr>
                <w:sz w:val="20"/>
                <w:szCs w:val="20"/>
              </w:rPr>
            </w:pPr>
            <w:r w:rsidRPr="00F22444">
              <w:rPr>
                <w:sz w:val="20"/>
                <w:szCs w:val="20"/>
              </w:rPr>
              <w:t>Perspektivering til Amalie Skram ”Karens Jul”</w:t>
            </w:r>
            <w:r w:rsidR="004111C7">
              <w:rPr>
                <w:sz w:val="20"/>
                <w:szCs w:val="20"/>
              </w:rPr>
              <w:t xml:space="preserve"> (1885) </w:t>
            </w:r>
          </w:p>
          <w:p w14:paraId="1896D453" w14:textId="77777777" w:rsidR="001D342F" w:rsidRPr="002B4FF6" w:rsidRDefault="001D342F" w:rsidP="002D0BF6">
            <w:pPr>
              <w:rPr>
                <w:b/>
              </w:rPr>
            </w:pPr>
          </w:p>
          <w:p w14:paraId="6D5C2587" w14:textId="77777777" w:rsidR="001D342F" w:rsidRPr="002B4FF6" w:rsidRDefault="001D342F" w:rsidP="002D0BF6">
            <w:r w:rsidRPr="002B4FF6">
              <w:t>Afleveringer og evaluering:</w:t>
            </w:r>
          </w:p>
          <w:p w14:paraId="62DCF27E" w14:textId="77777777" w:rsidR="001D342F" w:rsidRDefault="001D342F" w:rsidP="00BB2053">
            <w:pPr>
              <w:numPr>
                <w:ilvl w:val="0"/>
                <w:numId w:val="6"/>
              </w:numPr>
              <w:rPr>
                <w:sz w:val="20"/>
                <w:szCs w:val="20"/>
              </w:rPr>
            </w:pPr>
            <w:r w:rsidRPr="002B4FF6">
              <w:rPr>
                <w:sz w:val="20"/>
                <w:szCs w:val="20"/>
              </w:rPr>
              <w:t>Mindre skriftlig aflevering af Kant-noter</w:t>
            </w:r>
          </w:p>
          <w:p w14:paraId="2BD6C6B3" w14:textId="4BAC15C0" w:rsidR="001D342F" w:rsidRPr="004111C7" w:rsidRDefault="001D342F" w:rsidP="00BB2053">
            <w:pPr>
              <w:numPr>
                <w:ilvl w:val="0"/>
                <w:numId w:val="6"/>
              </w:numPr>
              <w:rPr>
                <w:sz w:val="20"/>
                <w:szCs w:val="20"/>
              </w:rPr>
            </w:pPr>
            <w:r w:rsidRPr="002B4FF6">
              <w:rPr>
                <w:sz w:val="20"/>
                <w:szCs w:val="20"/>
              </w:rPr>
              <w:t xml:space="preserve">Skriftlig opgave: sammenlignende analyse af (digt + maleri): H.C. Andersen ”Danmark, mit fædreland” (1850), </w:t>
            </w:r>
            <w:r w:rsidR="004111C7">
              <w:rPr>
                <w:sz w:val="20"/>
                <w:szCs w:val="20"/>
              </w:rPr>
              <w:t xml:space="preserve">”Allan Otte”: </w:t>
            </w:r>
            <w:r w:rsidR="00434D47" w:rsidRPr="004111C7">
              <w:rPr>
                <w:sz w:val="20"/>
                <w:szCs w:val="20"/>
              </w:rPr>
              <w:t>Lundbye remake</w:t>
            </w:r>
            <w:r w:rsidR="00EC6A5A">
              <w:rPr>
                <w:sz w:val="20"/>
                <w:szCs w:val="20"/>
              </w:rPr>
              <w:t xml:space="preserve"> (2013)</w:t>
            </w:r>
          </w:p>
          <w:p w14:paraId="699196F8" w14:textId="77777777" w:rsidR="001D342F" w:rsidRDefault="001D342F" w:rsidP="002D0BF6"/>
          <w:p w14:paraId="11598F0C" w14:textId="6B8DB151" w:rsidR="001D342F" w:rsidRPr="002B4FF6" w:rsidRDefault="001D342F" w:rsidP="002D0BF6">
            <w:r>
              <w:t xml:space="preserve">Ca. omfang af fagligt stof = </w:t>
            </w:r>
            <w:r w:rsidR="009E2E14">
              <w:t>3</w:t>
            </w:r>
            <w:r w:rsidR="00EC6A5A">
              <w:t>7</w:t>
            </w:r>
            <w:r w:rsidRPr="00CB024D">
              <w:t xml:space="preserve"> sider</w:t>
            </w:r>
            <w:r>
              <w:t xml:space="preserve"> </w:t>
            </w:r>
          </w:p>
        </w:tc>
      </w:tr>
      <w:tr w:rsidR="00B56BE1" w:rsidRPr="002B4FF6" w14:paraId="25FE7FE5" w14:textId="77777777" w:rsidTr="002D0BF6">
        <w:tc>
          <w:tcPr>
            <w:tcW w:w="0" w:type="auto"/>
            <w:shd w:val="clear" w:color="auto" w:fill="auto"/>
          </w:tcPr>
          <w:p w14:paraId="087C6765" w14:textId="77777777" w:rsidR="001D342F" w:rsidRPr="002B4FF6" w:rsidRDefault="001D342F" w:rsidP="002D0BF6">
            <w:pPr>
              <w:rPr>
                <w:b/>
              </w:rPr>
            </w:pPr>
            <w:r w:rsidRPr="002B4FF6">
              <w:rPr>
                <w:b/>
              </w:rPr>
              <w:t>Omfang</w:t>
            </w:r>
          </w:p>
          <w:p w14:paraId="279750C1" w14:textId="77777777" w:rsidR="001D342F" w:rsidRPr="002B4FF6" w:rsidRDefault="001D342F" w:rsidP="002D0BF6">
            <w:pPr>
              <w:rPr>
                <w:b/>
              </w:rPr>
            </w:pPr>
          </w:p>
        </w:tc>
        <w:tc>
          <w:tcPr>
            <w:tcW w:w="0" w:type="auto"/>
            <w:shd w:val="clear" w:color="auto" w:fill="auto"/>
          </w:tcPr>
          <w:p w14:paraId="7301C564" w14:textId="77777777" w:rsidR="001D342F" w:rsidRPr="002B4FF6" w:rsidRDefault="001D342F" w:rsidP="002D0BF6">
            <w:r>
              <w:t>15</w:t>
            </w:r>
            <w:r w:rsidRPr="002B4FF6">
              <w:t xml:space="preserve"> moduler á </w:t>
            </w:r>
            <w:r>
              <w:t>100</w:t>
            </w:r>
            <w:r w:rsidRPr="002B4FF6">
              <w:t xml:space="preserve"> minutter.</w:t>
            </w:r>
          </w:p>
        </w:tc>
      </w:tr>
      <w:tr w:rsidR="00B56BE1" w:rsidRPr="002B4FF6" w14:paraId="44C9FA43" w14:textId="77777777" w:rsidTr="002D0BF6">
        <w:tc>
          <w:tcPr>
            <w:tcW w:w="0" w:type="auto"/>
            <w:shd w:val="clear" w:color="auto" w:fill="auto"/>
          </w:tcPr>
          <w:p w14:paraId="2F7D43B1" w14:textId="77777777" w:rsidR="001D342F" w:rsidRPr="002B4FF6" w:rsidRDefault="001D342F" w:rsidP="002D0BF6">
            <w:pPr>
              <w:rPr>
                <w:b/>
              </w:rPr>
            </w:pPr>
            <w:r w:rsidRPr="002B4FF6">
              <w:rPr>
                <w:b/>
              </w:rPr>
              <w:t>Særlige fokuspunkter</w:t>
            </w:r>
          </w:p>
        </w:tc>
        <w:tc>
          <w:tcPr>
            <w:tcW w:w="0" w:type="auto"/>
            <w:shd w:val="clear" w:color="auto" w:fill="auto"/>
          </w:tcPr>
          <w:p w14:paraId="739AAC6C" w14:textId="77777777" w:rsidR="001D342F" w:rsidRPr="002B4FF6" w:rsidRDefault="001D342F" w:rsidP="002D0BF6">
            <w:r w:rsidRPr="002B4FF6">
              <w:t>Centrale begreber:</w:t>
            </w:r>
          </w:p>
          <w:p w14:paraId="0FD5A43F" w14:textId="77777777" w:rsidR="001D342F" w:rsidRPr="002B4FF6" w:rsidRDefault="001D342F" w:rsidP="002D0BF6">
            <w:pPr>
              <w:pStyle w:val="ListParagraph"/>
              <w:numPr>
                <w:ilvl w:val="0"/>
                <w:numId w:val="24"/>
              </w:numPr>
              <w:rPr>
                <w:sz w:val="20"/>
                <w:szCs w:val="20"/>
              </w:rPr>
            </w:pPr>
            <w:r w:rsidRPr="002B4FF6">
              <w:rPr>
                <w:sz w:val="20"/>
                <w:szCs w:val="20"/>
              </w:rPr>
              <w:t>Oplysningstidens centrale begreber og ideer: rationalisme, fornuft og frihed</w:t>
            </w:r>
          </w:p>
          <w:p w14:paraId="120AC5DA" w14:textId="77777777" w:rsidR="001D342F" w:rsidRDefault="001D342F" w:rsidP="002D0BF6">
            <w:pPr>
              <w:pStyle w:val="ListParagraph"/>
              <w:numPr>
                <w:ilvl w:val="0"/>
                <w:numId w:val="24"/>
              </w:numPr>
              <w:rPr>
                <w:sz w:val="20"/>
                <w:szCs w:val="20"/>
              </w:rPr>
            </w:pPr>
            <w:r w:rsidRPr="002B4FF6">
              <w:rPr>
                <w:sz w:val="20"/>
                <w:szCs w:val="20"/>
              </w:rPr>
              <w:t>Dramagenren</w:t>
            </w:r>
          </w:p>
          <w:p w14:paraId="4255022E" w14:textId="77777777" w:rsidR="001D342F" w:rsidRPr="002B4FF6" w:rsidRDefault="001D342F" w:rsidP="002D0BF6">
            <w:pPr>
              <w:pStyle w:val="ListParagraph"/>
              <w:numPr>
                <w:ilvl w:val="0"/>
                <w:numId w:val="24"/>
              </w:numPr>
              <w:rPr>
                <w:sz w:val="20"/>
                <w:szCs w:val="20"/>
              </w:rPr>
            </w:pPr>
            <w:r w:rsidRPr="002B4FF6">
              <w:rPr>
                <w:sz w:val="20"/>
                <w:szCs w:val="20"/>
              </w:rPr>
              <w:t>Romantikkens centrale begreber og ideer: universalromantik, organismetanken, nationalromantik</w:t>
            </w:r>
          </w:p>
          <w:p w14:paraId="52416B36" w14:textId="600F11F7" w:rsidR="001D342F" w:rsidRPr="002B4FF6" w:rsidRDefault="001D342F" w:rsidP="002D0BF6">
            <w:pPr>
              <w:pStyle w:val="ListParagraph"/>
              <w:numPr>
                <w:ilvl w:val="0"/>
                <w:numId w:val="24"/>
              </w:numPr>
              <w:rPr>
                <w:sz w:val="20"/>
                <w:szCs w:val="20"/>
              </w:rPr>
            </w:pPr>
            <w:r w:rsidRPr="002B4FF6">
              <w:rPr>
                <w:sz w:val="20"/>
                <w:szCs w:val="20"/>
              </w:rPr>
              <w:t>Billedsprog: metafor, besjæling, sammenligning, personifikation, symbol</w:t>
            </w:r>
            <w:r w:rsidR="00E80027">
              <w:rPr>
                <w:sz w:val="20"/>
                <w:szCs w:val="20"/>
              </w:rPr>
              <w:t>, kildeområde, målområde</w:t>
            </w:r>
          </w:p>
          <w:p w14:paraId="32BAE1EA" w14:textId="77777777" w:rsidR="001D342F" w:rsidRPr="00827D65" w:rsidRDefault="001D342F" w:rsidP="002D0BF6">
            <w:pPr>
              <w:pStyle w:val="ListParagraph"/>
              <w:numPr>
                <w:ilvl w:val="0"/>
                <w:numId w:val="24"/>
              </w:numPr>
              <w:rPr>
                <w:sz w:val="20"/>
                <w:szCs w:val="20"/>
              </w:rPr>
            </w:pPr>
            <w:r w:rsidRPr="002B4FF6">
              <w:rPr>
                <w:sz w:val="20"/>
                <w:szCs w:val="20"/>
              </w:rPr>
              <w:t>Billedanalyse</w:t>
            </w:r>
          </w:p>
          <w:p w14:paraId="4679AC0B" w14:textId="77777777" w:rsidR="001D342F" w:rsidRPr="002B4FF6" w:rsidRDefault="001D342F" w:rsidP="002D0BF6"/>
        </w:tc>
      </w:tr>
      <w:tr w:rsidR="00B56BE1" w:rsidRPr="002B4FF6" w14:paraId="4EFDC285" w14:textId="77777777" w:rsidTr="002D0BF6">
        <w:tc>
          <w:tcPr>
            <w:tcW w:w="0" w:type="auto"/>
            <w:shd w:val="clear" w:color="auto" w:fill="auto"/>
          </w:tcPr>
          <w:p w14:paraId="1392B522" w14:textId="77777777" w:rsidR="001D342F" w:rsidRPr="002B4FF6" w:rsidRDefault="001D342F" w:rsidP="002D0BF6">
            <w:pPr>
              <w:rPr>
                <w:b/>
              </w:rPr>
            </w:pPr>
            <w:r w:rsidRPr="002B4FF6">
              <w:rPr>
                <w:b/>
              </w:rPr>
              <w:t>Væsentligste arbejdsformer</w:t>
            </w:r>
          </w:p>
        </w:tc>
        <w:tc>
          <w:tcPr>
            <w:tcW w:w="0" w:type="auto"/>
            <w:shd w:val="clear" w:color="auto" w:fill="auto"/>
          </w:tcPr>
          <w:p w14:paraId="7E3B9631" w14:textId="77777777" w:rsidR="001D342F" w:rsidRPr="002B4FF6" w:rsidRDefault="001D342F" w:rsidP="002D0BF6">
            <w:r w:rsidRPr="002B4FF6">
              <w:t>Klasseundervisning/gruppearbejde/individuelt arbejde/virtuelle arbejdsformer/skriftligt arbejde</w:t>
            </w:r>
            <w:r>
              <w:t>/</w:t>
            </w:r>
            <w:r w:rsidRPr="002B4FF6">
              <w:t>fremlæggelser/opgaveworkshop.</w:t>
            </w:r>
          </w:p>
        </w:tc>
      </w:tr>
    </w:tbl>
    <w:p w14:paraId="781C57BB" w14:textId="77777777" w:rsidR="001D342F" w:rsidRPr="002B4FF6" w:rsidRDefault="00BF5457" w:rsidP="001D342F">
      <w:hyperlink w:anchor="Retur" w:history="1">
        <w:r w:rsidR="001D342F" w:rsidRPr="002B4FF6">
          <w:rPr>
            <w:rStyle w:val="Hyperlink"/>
          </w:rPr>
          <w:t>Retur til forside</w:t>
        </w:r>
      </w:hyperlink>
    </w:p>
    <w:p w14:paraId="725EA4F4" w14:textId="77777777" w:rsidR="001D342F" w:rsidRDefault="001D342F" w:rsidP="001D342F">
      <w:pPr>
        <w:rPr>
          <w:b/>
          <w:sz w:val="28"/>
          <w:szCs w:val="28"/>
        </w:rPr>
      </w:pPr>
    </w:p>
    <w:p w14:paraId="33EB26F1" w14:textId="77777777" w:rsidR="001D342F" w:rsidRDefault="001D342F" w:rsidP="001D342F">
      <w:pPr>
        <w:rPr>
          <w:b/>
          <w:sz w:val="28"/>
          <w:szCs w:val="28"/>
        </w:rPr>
      </w:pPr>
    </w:p>
    <w:p w14:paraId="6A74BD6B" w14:textId="77777777" w:rsidR="009B642F" w:rsidRDefault="009B642F" w:rsidP="001D342F">
      <w:pPr>
        <w:rPr>
          <w:b/>
          <w:sz w:val="28"/>
          <w:szCs w:val="28"/>
        </w:rPr>
      </w:pPr>
    </w:p>
    <w:p w14:paraId="1B9399A6" w14:textId="77777777" w:rsidR="009B642F" w:rsidRDefault="009B642F" w:rsidP="001D342F">
      <w:pPr>
        <w:rPr>
          <w:b/>
          <w:sz w:val="28"/>
          <w:szCs w:val="28"/>
        </w:rPr>
      </w:pPr>
    </w:p>
    <w:p w14:paraId="5F41C098"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78866746"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7814"/>
      </w:tblGrid>
      <w:tr w:rsidR="001D342F" w:rsidRPr="002B4FF6" w14:paraId="3CE2D276" w14:textId="77777777" w:rsidTr="002D0BF6">
        <w:tc>
          <w:tcPr>
            <w:tcW w:w="0" w:type="auto"/>
            <w:shd w:val="clear" w:color="auto" w:fill="auto"/>
          </w:tcPr>
          <w:p w14:paraId="5734E363" w14:textId="77777777" w:rsidR="001D342F" w:rsidRPr="002B4FF6" w:rsidRDefault="001D342F" w:rsidP="002D0BF6">
            <w:pPr>
              <w:rPr>
                <w:b/>
              </w:rPr>
            </w:pPr>
            <w:r w:rsidRPr="002B4FF6">
              <w:rPr>
                <w:b/>
              </w:rPr>
              <w:t xml:space="preserve">Titel </w:t>
            </w:r>
            <w:r w:rsidR="00D51FB7">
              <w:rPr>
                <w:b/>
              </w:rPr>
              <w:t>6</w:t>
            </w:r>
          </w:p>
          <w:p w14:paraId="230429A7" w14:textId="77777777" w:rsidR="001D342F" w:rsidRPr="002B4FF6" w:rsidRDefault="001D342F" w:rsidP="002D0BF6">
            <w:pPr>
              <w:rPr>
                <w:b/>
              </w:rPr>
            </w:pPr>
          </w:p>
        </w:tc>
        <w:tc>
          <w:tcPr>
            <w:tcW w:w="0" w:type="auto"/>
            <w:shd w:val="clear" w:color="auto" w:fill="auto"/>
          </w:tcPr>
          <w:p w14:paraId="71BEB997" w14:textId="77777777" w:rsidR="001D342F" w:rsidRPr="002B4FF6" w:rsidRDefault="001D342F" w:rsidP="002D0BF6">
            <w:r w:rsidRPr="002B4FF6">
              <w:t xml:space="preserve">Det moderne gennembrud og </w:t>
            </w:r>
            <w:r>
              <w:t>social kritik</w:t>
            </w:r>
          </w:p>
        </w:tc>
      </w:tr>
      <w:tr w:rsidR="001D342F" w:rsidRPr="002B4FF6" w14:paraId="523C70EE" w14:textId="77777777" w:rsidTr="002D0BF6">
        <w:tc>
          <w:tcPr>
            <w:tcW w:w="0" w:type="auto"/>
            <w:shd w:val="clear" w:color="auto" w:fill="auto"/>
          </w:tcPr>
          <w:p w14:paraId="64B0D567" w14:textId="77777777" w:rsidR="001D342F" w:rsidRPr="002B4FF6" w:rsidRDefault="001D342F" w:rsidP="002D0BF6">
            <w:pPr>
              <w:rPr>
                <w:b/>
              </w:rPr>
            </w:pPr>
            <w:r w:rsidRPr="002B4FF6">
              <w:rPr>
                <w:b/>
              </w:rPr>
              <w:t>Indhold</w:t>
            </w:r>
          </w:p>
        </w:tc>
        <w:tc>
          <w:tcPr>
            <w:tcW w:w="0" w:type="auto"/>
            <w:shd w:val="clear" w:color="auto" w:fill="auto"/>
          </w:tcPr>
          <w:p w14:paraId="6EF7B6C4" w14:textId="77777777" w:rsidR="001D342F" w:rsidRPr="002B4FF6" w:rsidRDefault="001D342F" w:rsidP="002D0BF6">
            <w:r w:rsidRPr="002B4FF6">
              <w:t>Teoritekster:</w:t>
            </w:r>
          </w:p>
          <w:p w14:paraId="302B820D" w14:textId="77777777" w:rsidR="001D342F" w:rsidRPr="002B4FF6" w:rsidRDefault="001D342F" w:rsidP="002D0BF6">
            <w:pPr>
              <w:numPr>
                <w:ilvl w:val="0"/>
                <w:numId w:val="11"/>
              </w:numPr>
              <w:rPr>
                <w:sz w:val="20"/>
                <w:szCs w:val="20"/>
              </w:rPr>
            </w:pPr>
            <w:r w:rsidRPr="002B4FF6">
              <w:rPr>
                <w:i/>
                <w:sz w:val="20"/>
                <w:szCs w:val="20"/>
              </w:rPr>
              <w:t xml:space="preserve">Brug litteraturhistorien, </w:t>
            </w:r>
            <w:r w:rsidRPr="002B4FF6">
              <w:rPr>
                <w:sz w:val="20"/>
                <w:szCs w:val="20"/>
              </w:rPr>
              <w:t>fra kapitlet ”Det moderne gennembrud: ud med Gud”, fra p130 (”Da Danmark blev moderne”</w:t>
            </w:r>
            <w:r w:rsidRPr="002B4FF6">
              <w:rPr>
                <w:i/>
                <w:sz w:val="20"/>
                <w:szCs w:val="20"/>
              </w:rPr>
              <w:t xml:space="preserve">, </w:t>
            </w:r>
            <w:r w:rsidRPr="002B4FF6">
              <w:rPr>
                <w:sz w:val="20"/>
                <w:szCs w:val="20"/>
              </w:rPr>
              <w:t>”1800-tallets naturvidenskabelige gennembrud”</w:t>
            </w:r>
            <w:r w:rsidRPr="002B4FF6">
              <w:rPr>
                <w:i/>
                <w:sz w:val="20"/>
                <w:szCs w:val="20"/>
              </w:rPr>
              <w:t xml:space="preserve">, </w:t>
            </w:r>
            <w:r w:rsidRPr="002B4FF6">
              <w:rPr>
                <w:sz w:val="20"/>
                <w:szCs w:val="20"/>
              </w:rPr>
              <w:t>”Litteraturens moderne gennembrud”</w:t>
            </w:r>
            <w:r w:rsidRPr="002B4FF6">
              <w:rPr>
                <w:i/>
                <w:sz w:val="20"/>
                <w:szCs w:val="20"/>
              </w:rPr>
              <w:t xml:space="preserve">, </w:t>
            </w:r>
            <w:r w:rsidRPr="002B4FF6">
              <w:rPr>
                <w:sz w:val="20"/>
                <w:szCs w:val="20"/>
              </w:rPr>
              <w:t>”Retninger i det moderne gennembrud”</w:t>
            </w:r>
            <w:r w:rsidRPr="002B4FF6">
              <w:rPr>
                <w:i/>
                <w:sz w:val="20"/>
                <w:szCs w:val="20"/>
              </w:rPr>
              <w:t xml:space="preserve">, </w:t>
            </w:r>
            <w:r w:rsidRPr="002B4FF6">
              <w:rPr>
                <w:sz w:val="20"/>
                <w:szCs w:val="20"/>
              </w:rPr>
              <w:t>”Mande- og kvinderoller til debat”</w:t>
            </w:r>
            <w:r w:rsidRPr="002B4FF6">
              <w:rPr>
                <w:i/>
                <w:sz w:val="20"/>
                <w:szCs w:val="20"/>
              </w:rPr>
              <w:t xml:space="preserve">, </w:t>
            </w:r>
            <w:r w:rsidRPr="002B4FF6">
              <w:rPr>
                <w:sz w:val="20"/>
                <w:szCs w:val="20"/>
              </w:rPr>
              <w:t>”Henrik Pontoppidan: ud med Gud”</w:t>
            </w:r>
            <w:r w:rsidRPr="002B4FF6">
              <w:rPr>
                <w:i/>
                <w:sz w:val="20"/>
                <w:szCs w:val="20"/>
              </w:rPr>
              <w:t xml:space="preserve">, </w:t>
            </w:r>
            <w:r w:rsidRPr="002B4FF6">
              <w:rPr>
                <w:sz w:val="20"/>
                <w:szCs w:val="20"/>
              </w:rPr>
              <w:t>”Impressionismen og Herman Bang”)</w:t>
            </w:r>
          </w:p>
          <w:p w14:paraId="113850A0" w14:textId="77777777" w:rsidR="00E47EA0" w:rsidRPr="00E47EA0" w:rsidRDefault="00E47EA0" w:rsidP="00E47EA0">
            <w:pPr>
              <w:numPr>
                <w:ilvl w:val="0"/>
                <w:numId w:val="11"/>
              </w:numPr>
              <w:rPr>
                <w:sz w:val="20"/>
                <w:szCs w:val="20"/>
              </w:rPr>
            </w:pPr>
            <w:r>
              <w:rPr>
                <w:i/>
                <w:sz w:val="20"/>
                <w:szCs w:val="20"/>
              </w:rPr>
              <w:t>Brug litteraturhistorien</w:t>
            </w:r>
            <w:r>
              <w:rPr>
                <w:sz w:val="20"/>
                <w:szCs w:val="20"/>
              </w:rPr>
              <w:t>, kapitlet ”Arbejderne vinder frem”, p206</w:t>
            </w:r>
          </w:p>
          <w:p w14:paraId="3879C518" w14:textId="77777777" w:rsidR="001D342F" w:rsidRPr="002B4FF6" w:rsidRDefault="001D342F" w:rsidP="002D0BF6"/>
          <w:p w14:paraId="328B01B0" w14:textId="77777777" w:rsidR="001D342F" w:rsidRPr="002B4FF6" w:rsidRDefault="001D342F" w:rsidP="002D0BF6">
            <w:r w:rsidRPr="002B4FF6">
              <w:t>Analysetekster:</w:t>
            </w:r>
          </w:p>
          <w:p w14:paraId="19CC79DB" w14:textId="55CC36DA" w:rsidR="001D342F" w:rsidRPr="00545562" w:rsidRDefault="001D342F" w:rsidP="002D0BF6">
            <w:pPr>
              <w:numPr>
                <w:ilvl w:val="0"/>
                <w:numId w:val="12"/>
              </w:numPr>
              <w:rPr>
                <w:sz w:val="20"/>
                <w:szCs w:val="20"/>
              </w:rPr>
            </w:pPr>
            <w:r w:rsidRPr="00545562">
              <w:rPr>
                <w:sz w:val="20"/>
                <w:szCs w:val="20"/>
              </w:rPr>
              <w:t>Henrik Pontoppidan, ”Ane-Mette” (1887)</w:t>
            </w:r>
          </w:p>
          <w:p w14:paraId="16612A75" w14:textId="5AD8FDE1" w:rsidR="002F0B82" w:rsidRPr="00545562" w:rsidRDefault="00545562" w:rsidP="002D0BF6">
            <w:pPr>
              <w:numPr>
                <w:ilvl w:val="0"/>
                <w:numId w:val="12"/>
              </w:numPr>
              <w:rPr>
                <w:sz w:val="20"/>
                <w:szCs w:val="20"/>
              </w:rPr>
            </w:pPr>
            <w:proofErr w:type="spellStart"/>
            <w:r>
              <w:rPr>
                <w:rFonts w:ascii="Baskerville" w:hAnsi="Baskerville"/>
                <w:sz w:val="20"/>
                <w:szCs w:val="20"/>
              </w:rPr>
              <w:t>Perspektiveringsteks</w:t>
            </w:r>
            <w:proofErr w:type="spellEnd"/>
            <w:r>
              <w:rPr>
                <w:rFonts w:ascii="Baskerville" w:hAnsi="Baskerville"/>
                <w:sz w:val="20"/>
                <w:szCs w:val="20"/>
              </w:rPr>
              <w:t xml:space="preserve">: </w:t>
            </w:r>
            <w:r w:rsidRPr="00545562">
              <w:rPr>
                <w:rFonts w:ascii="Baskerville" w:hAnsi="Baskerville"/>
                <w:sz w:val="20"/>
                <w:szCs w:val="20"/>
              </w:rPr>
              <w:t xml:space="preserve">kampagnevideo for </w:t>
            </w:r>
            <w:r w:rsidR="002F0B82" w:rsidRPr="00545562">
              <w:rPr>
                <w:rFonts w:ascii="Baskerville" w:hAnsi="Baskerville"/>
                <w:sz w:val="20"/>
                <w:szCs w:val="20"/>
              </w:rPr>
              <w:t xml:space="preserve">Landbrug og </w:t>
            </w:r>
            <w:proofErr w:type="spellStart"/>
            <w:r w:rsidR="002F0B82" w:rsidRPr="00545562">
              <w:rPr>
                <w:rFonts w:ascii="Baskerville" w:hAnsi="Baskerville"/>
                <w:sz w:val="20"/>
                <w:szCs w:val="20"/>
              </w:rPr>
              <w:t>førdevarer</w:t>
            </w:r>
            <w:proofErr w:type="spellEnd"/>
            <w:r w:rsidRPr="00545562">
              <w:rPr>
                <w:rFonts w:ascii="Baskerville" w:hAnsi="Baskerville"/>
                <w:sz w:val="20"/>
                <w:szCs w:val="20"/>
              </w:rPr>
              <w:t>, https://bl.systime.dk/?id=c447</w:t>
            </w:r>
          </w:p>
          <w:p w14:paraId="546B93E2" w14:textId="77777777" w:rsidR="001D342F" w:rsidRPr="002B4FF6" w:rsidRDefault="001D342F" w:rsidP="002D0BF6">
            <w:pPr>
              <w:numPr>
                <w:ilvl w:val="0"/>
                <w:numId w:val="12"/>
              </w:numPr>
              <w:rPr>
                <w:sz w:val="20"/>
                <w:szCs w:val="20"/>
              </w:rPr>
            </w:pPr>
            <w:r w:rsidRPr="00545562">
              <w:rPr>
                <w:sz w:val="20"/>
                <w:szCs w:val="20"/>
              </w:rPr>
              <w:t xml:space="preserve">Herman </w:t>
            </w:r>
            <w:r w:rsidRPr="002B4FF6">
              <w:rPr>
                <w:sz w:val="20"/>
                <w:szCs w:val="20"/>
              </w:rPr>
              <w:t>Bang, ”</w:t>
            </w:r>
            <w:r w:rsidRPr="00545562">
              <w:rPr>
                <w:i/>
                <w:iCs/>
                <w:sz w:val="20"/>
                <w:szCs w:val="20"/>
              </w:rPr>
              <w:t>Pernille</w:t>
            </w:r>
            <w:r w:rsidRPr="002B4FF6">
              <w:rPr>
                <w:sz w:val="20"/>
                <w:szCs w:val="20"/>
              </w:rPr>
              <w:t>” (1880)</w:t>
            </w:r>
          </w:p>
          <w:p w14:paraId="3E153053" w14:textId="209E5787" w:rsidR="001D342F" w:rsidRPr="002B4FF6" w:rsidRDefault="001D342F" w:rsidP="002D0BF6">
            <w:pPr>
              <w:numPr>
                <w:ilvl w:val="0"/>
                <w:numId w:val="12"/>
              </w:numPr>
              <w:rPr>
                <w:sz w:val="20"/>
                <w:szCs w:val="20"/>
              </w:rPr>
            </w:pPr>
            <w:r w:rsidRPr="002B4FF6">
              <w:rPr>
                <w:sz w:val="20"/>
                <w:szCs w:val="20"/>
              </w:rPr>
              <w:t xml:space="preserve">Henrik Ibsen, </w:t>
            </w:r>
            <w:r w:rsidR="00545562">
              <w:rPr>
                <w:sz w:val="20"/>
                <w:szCs w:val="20"/>
              </w:rPr>
              <w:t>”</w:t>
            </w:r>
            <w:r w:rsidRPr="002B4FF6">
              <w:rPr>
                <w:i/>
                <w:sz w:val="20"/>
                <w:szCs w:val="20"/>
              </w:rPr>
              <w:t>Et dukkehjem</w:t>
            </w:r>
            <w:r w:rsidR="00545562">
              <w:rPr>
                <w:i/>
                <w:sz w:val="20"/>
                <w:szCs w:val="20"/>
              </w:rPr>
              <w:t>”</w:t>
            </w:r>
            <w:r w:rsidRPr="002B4FF6">
              <w:rPr>
                <w:sz w:val="20"/>
                <w:szCs w:val="20"/>
              </w:rPr>
              <w:t xml:space="preserve"> (uddrag) (1879)</w:t>
            </w:r>
          </w:p>
          <w:p w14:paraId="4DEBB738" w14:textId="77777777" w:rsidR="001D342F" w:rsidRPr="002B4FF6" w:rsidRDefault="001D342F" w:rsidP="002D0BF6">
            <w:pPr>
              <w:numPr>
                <w:ilvl w:val="0"/>
                <w:numId w:val="12"/>
              </w:numPr>
              <w:rPr>
                <w:sz w:val="20"/>
                <w:szCs w:val="20"/>
              </w:rPr>
            </w:pPr>
            <w:r w:rsidRPr="002B4FF6">
              <w:rPr>
                <w:sz w:val="20"/>
                <w:szCs w:val="20"/>
              </w:rPr>
              <w:t>Martin Andersen Nexø, ”</w:t>
            </w:r>
            <w:r w:rsidRPr="00545562">
              <w:rPr>
                <w:i/>
                <w:iCs/>
                <w:sz w:val="20"/>
                <w:szCs w:val="20"/>
              </w:rPr>
              <w:t>Lønningsdag</w:t>
            </w:r>
            <w:r w:rsidRPr="002B4FF6">
              <w:rPr>
                <w:sz w:val="20"/>
                <w:szCs w:val="20"/>
              </w:rPr>
              <w:t>” (1900)</w:t>
            </w:r>
          </w:p>
          <w:p w14:paraId="568ECD59" w14:textId="060542EE" w:rsidR="001D342F" w:rsidRPr="00545562" w:rsidRDefault="001D342F" w:rsidP="00545562">
            <w:pPr>
              <w:numPr>
                <w:ilvl w:val="0"/>
                <w:numId w:val="12"/>
              </w:numPr>
              <w:rPr>
                <w:sz w:val="20"/>
                <w:szCs w:val="20"/>
              </w:rPr>
            </w:pPr>
            <w:r w:rsidRPr="002B4FF6">
              <w:rPr>
                <w:sz w:val="20"/>
                <w:szCs w:val="20"/>
              </w:rPr>
              <w:t xml:space="preserve">Johannes V. Jensen, </w:t>
            </w:r>
            <w:r w:rsidR="00545562">
              <w:rPr>
                <w:sz w:val="20"/>
                <w:szCs w:val="20"/>
              </w:rPr>
              <w:t>”</w:t>
            </w:r>
            <w:r w:rsidRPr="002B4FF6">
              <w:rPr>
                <w:i/>
                <w:sz w:val="20"/>
                <w:szCs w:val="20"/>
              </w:rPr>
              <w:t>Arbejderen</w:t>
            </w:r>
            <w:r w:rsidR="00545562">
              <w:rPr>
                <w:i/>
                <w:sz w:val="20"/>
                <w:szCs w:val="20"/>
              </w:rPr>
              <w:t>”</w:t>
            </w:r>
            <w:r w:rsidRPr="002B4FF6">
              <w:rPr>
                <w:sz w:val="20"/>
                <w:szCs w:val="20"/>
              </w:rPr>
              <w:t>, (1907)</w:t>
            </w:r>
          </w:p>
          <w:p w14:paraId="2F1D386A" w14:textId="77777777" w:rsidR="001D342F" w:rsidRPr="002B4FF6" w:rsidRDefault="001D342F" w:rsidP="002D0BF6">
            <w:pPr>
              <w:numPr>
                <w:ilvl w:val="0"/>
                <w:numId w:val="12"/>
              </w:numPr>
              <w:rPr>
                <w:sz w:val="20"/>
                <w:szCs w:val="20"/>
              </w:rPr>
            </w:pPr>
            <w:r w:rsidRPr="002B4FF6">
              <w:rPr>
                <w:sz w:val="20"/>
                <w:szCs w:val="20"/>
              </w:rPr>
              <w:t xml:space="preserve">Perspektiveringstekst: </w:t>
            </w:r>
            <w:proofErr w:type="spellStart"/>
            <w:r w:rsidRPr="002B4FF6">
              <w:rPr>
                <w:sz w:val="20"/>
                <w:szCs w:val="20"/>
              </w:rPr>
              <w:t>Suspekts</w:t>
            </w:r>
            <w:proofErr w:type="spellEnd"/>
            <w:r w:rsidRPr="002B4FF6">
              <w:rPr>
                <w:sz w:val="20"/>
                <w:szCs w:val="20"/>
              </w:rPr>
              <w:t xml:space="preserve"> sang + tilhørende video </w:t>
            </w:r>
            <w:r w:rsidRPr="002B4FF6">
              <w:rPr>
                <w:i/>
                <w:sz w:val="20"/>
                <w:szCs w:val="20"/>
              </w:rPr>
              <w:t>Proletar</w:t>
            </w:r>
            <w:r>
              <w:rPr>
                <w:i/>
                <w:sz w:val="20"/>
                <w:szCs w:val="20"/>
              </w:rPr>
              <w:t xml:space="preserve"> </w:t>
            </w:r>
            <w:r>
              <w:rPr>
                <w:sz w:val="20"/>
                <w:szCs w:val="20"/>
              </w:rPr>
              <w:t>(2007)</w:t>
            </w:r>
          </w:p>
          <w:p w14:paraId="0F0A019E" w14:textId="77777777" w:rsidR="001D342F" w:rsidRPr="002B4FF6" w:rsidRDefault="001D342F" w:rsidP="002D0BF6"/>
          <w:p w14:paraId="0DECCC57" w14:textId="77777777" w:rsidR="001D342F" w:rsidRPr="002B4FF6" w:rsidRDefault="001D342F" w:rsidP="002D0BF6">
            <w:r w:rsidRPr="002B4FF6">
              <w:t>Afleveringer og evaluering:</w:t>
            </w:r>
          </w:p>
          <w:p w14:paraId="5067D316" w14:textId="77777777" w:rsidR="001F6C6E" w:rsidRDefault="001F6C6E" w:rsidP="002D0BF6">
            <w:pPr>
              <w:numPr>
                <w:ilvl w:val="0"/>
                <w:numId w:val="13"/>
              </w:numPr>
              <w:rPr>
                <w:sz w:val="20"/>
                <w:szCs w:val="20"/>
              </w:rPr>
            </w:pPr>
            <w:r>
              <w:rPr>
                <w:sz w:val="20"/>
                <w:szCs w:val="20"/>
              </w:rPr>
              <w:t>Aflevering af noter til dokumentar</w:t>
            </w:r>
          </w:p>
          <w:p w14:paraId="0C4C681D" w14:textId="77777777" w:rsidR="001D342F" w:rsidRPr="002B4FF6" w:rsidRDefault="001D342F" w:rsidP="002D0BF6">
            <w:pPr>
              <w:numPr>
                <w:ilvl w:val="0"/>
                <w:numId w:val="13"/>
              </w:numPr>
              <w:rPr>
                <w:sz w:val="20"/>
                <w:szCs w:val="20"/>
              </w:rPr>
            </w:pPr>
            <w:r w:rsidRPr="002B4FF6">
              <w:rPr>
                <w:sz w:val="20"/>
                <w:szCs w:val="20"/>
              </w:rPr>
              <w:t>Evalueringsspil</w:t>
            </w:r>
          </w:p>
          <w:p w14:paraId="6A42D0C9" w14:textId="77777777" w:rsidR="001D342F" w:rsidRDefault="001D342F" w:rsidP="002D0BF6"/>
          <w:p w14:paraId="2050AE53" w14:textId="2EBE314F" w:rsidR="001D342F" w:rsidRPr="002B4FF6" w:rsidRDefault="001D342F" w:rsidP="002D0BF6">
            <w:r>
              <w:t xml:space="preserve">Ca. omfang af fagligt stof = </w:t>
            </w:r>
            <w:r w:rsidRPr="00300963">
              <w:t>30 sider</w:t>
            </w:r>
            <w:r>
              <w:t xml:space="preserve"> </w:t>
            </w:r>
          </w:p>
        </w:tc>
      </w:tr>
      <w:tr w:rsidR="001D342F" w:rsidRPr="002B4FF6" w14:paraId="35AEE5F9" w14:textId="77777777" w:rsidTr="002D0BF6">
        <w:tc>
          <w:tcPr>
            <w:tcW w:w="0" w:type="auto"/>
            <w:shd w:val="clear" w:color="auto" w:fill="auto"/>
          </w:tcPr>
          <w:p w14:paraId="73C53EF0" w14:textId="77777777" w:rsidR="001D342F" w:rsidRPr="002B4FF6" w:rsidRDefault="001D342F" w:rsidP="002D0BF6">
            <w:pPr>
              <w:rPr>
                <w:b/>
              </w:rPr>
            </w:pPr>
            <w:r w:rsidRPr="002B4FF6">
              <w:rPr>
                <w:b/>
              </w:rPr>
              <w:t>Omfang</w:t>
            </w:r>
          </w:p>
          <w:p w14:paraId="710C6D47" w14:textId="77777777" w:rsidR="001D342F" w:rsidRPr="002B4FF6" w:rsidRDefault="001D342F" w:rsidP="002D0BF6">
            <w:pPr>
              <w:rPr>
                <w:b/>
              </w:rPr>
            </w:pPr>
          </w:p>
        </w:tc>
        <w:tc>
          <w:tcPr>
            <w:tcW w:w="0" w:type="auto"/>
            <w:shd w:val="clear" w:color="auto" w:fill="auto"/>
          </w:tcPr>
          <w:p w14:paraId="04C932CF" w14:textId="77777777" w:rsidR="001D342F" w:rsidRPr="002B4FF6" w:rsidRDefault="001F6C6E" w:rsidP="002D0BF6">
            <w:r>
              <w:t>7</w:t>
            </w:r>
            <w:r w:rsidR="001D342F" w:rsidRPr="002B4FF6">
              <w:t xml:space="preserve"> moduler á </w:t>
            </w:r>
            <w:r w:rsidR="001D342F">
              <w:t>100</w:t>
            </w:r>
            <w:r w:rsidR="001D342F" w:rsidRPr="002B4FF6">
              <w:t xml:space="preserve"> minutter.</w:t>
            </w:r>
          </w:p>
        </w:tc>
      </w:tr>
      <w:tr w:rsidR="001D342F" w:rsidRPr="002B4FF6" w14:paraId="2B6DE14A" w14:textId="77777777" w:rsidTr="002D0BF6">
        <w:tc>
          <w:tcPr>
            <w:tcW w:w="0" w:type="auto"/>
            <w:shd w:val="clear" w:color="auto" w:fill="auto"/>
          </w:tcPr>
          <w:p w14:paraId="11B952D5" w14:textId="77777777" w:rsidR="001D342F" w:rsidRPr="002B4FF6" w:rsidRDefault="001D342F" w:rsidP="002D0BF6">
            <w:pPr>
              <w:rPr>
                <w:b/>
              </w:rPr>
            </w:pPr>
            <w:r w:rsidRPr="002B4FF6">
              <w:rPr>
                <w:b/>
              </w:rPr>
              <w:t>Særlige fokuspunkter</w:t>
            </w:r>
          </w:p>
        </w:tc>
        <w:tc>
          <w:tcPr>
            <w:tcW w:w="0" w:type="auto"/>
            <w:shd w:val="clear" w:color="auto" w:fill="auto"/>
          </w:tcPr>
          <w:p w14:paraId="0DAB72E6" w14:textId="77777777" w:rsidR="001D342F" w:rsidRPr="002B4FF6" w:rsidRDefault="001D342F" w:rsidP="002D0BF6">
            <w:pPr>
              <w:rPr>
                <w:szCs w:val="20"/>
              </w:rPr>
            </w:pPr>
            <w:r w:rsidRPr="002B4FF6">
              <w:rPr>
                <w:szCs w:val="20"/>
              </w:rPr>
              <w:t>Centrale begreber:</w:t>
            </w:r>
          </w:p>
          <w:p w14:paraId="056399E8" w14:textId="77777777" w:rsidR="001D342F" w:rsidRPr="002B4FF6" w:rsidRDefault="001D342F" w:rsidP="002D0BF6">
            <w:pPr>
              <w:pStyle w:val="ListParagraph"/>
              <w:numPr>
                <w:ilvl w:val="0"/>
                <w:numId w:val="26"/>
              </w:numPr>
              <w:rPr>
                <w:sz w:val="20"/>
                <w:szCs w:val="20"/>
              </w:rPr>
            </w:pPr>
            <w:r w:rsidRPr="002B4FF6">
              <w:rPr>
                <w:sz w:val="20"/>
                <w:szCs w:val="20"/>
              </w:rPr>
              <w:t>Det moderne gennembruds ideer: naturalisme, impressionisme, realisme</w:t>
            </w:r>
            <w:r w:rsidRPr="002B4FF6">
              <w:t>.</w:t>
            </w:r>
            <w:r w:rsidRPr="002B4FF6">
              <w:rPr>
                <w:sz w:val="20"/>
                <w:szCs w:val="20"/>
              </w:rPr>
              <w:t xml:space="preserve"> Kritik af de fattiges dårlige forhold, kritik af kvinders stilling, religionskritik (= de tre K'er: klasse, køn og kirke)</w:t>
            </w:r>
          </w:p>
          <w:p w14:paraId="5913FD2C" w14:textId="77777777" w:rsidR="001D342F" w:rsidRPr="002B4FF6" w:rsidRDefault="001D342F" w:rsidP="002D0BF6">
            <w:pPr>
              <w:pStyle w:val="ListParagraph"/>
              <w:numPr>
                <w:ilvl w:val="0"/>
                <w:numId w:val="26"/>
              </w:numPr>
              <w:rPr>
                <w:sz w:val="20"/>
                <w:szCs w:val="20"/>
              </w:rPr>
            </w:pPr>
            <w:r w:rsidRPr="002B4FF6">
              <w:rPr>
                <w:sz w:val="20"/>
                <w:szCs w:val="20"/>
              </w:rPr>
              <w:t>Århundredeskiftet og arbejderlitteratur</w:t>
            </w:r>
          </w:p>
          <w:p w14:paraId="12637647" w14:textId="5FF7E45D" w:rsidR="00B707E6" w:rsidRPr="00C50833" w:rsidRDefault="001D342F" w:rsidP="00C50833">
            <w:pPr>
              <w:pStyle w:val="ListParagraph"/>
              <w:numPr>
                <w:ilvl w:val="0"/>
                <w:numId w:val="26"/>
              </w:numPr>
              <w:rPr>
                <w:sz w:val="20"/>
                <w:szCs w:val="20"/>
              </w:rPr>
            </w:pPr>
            <w:r w:rsidRPr="002B4FF6">
              <w:rPr>
                <w:sz w:val="20"/>
              </w:rPr>
              <w:t>Fortællertyper</w:t>
            </w:r>
          </w:p>
          <w:p w14:paraId="4985C1F0" w14:textId="77777777" w:rsidR="001D342F" w:rsidRPr="002B4FF6" w:rsidRDefault="001D342F" w:rsidP="002D0BF6"/>
        </w:tc>
      </w:tr>
      <w:tr w:rsidR="001D342F" w:rsidRPr="002B4FF6" w14:paraId="48C80764" w14:textId="77777777" w:rsidTr="002D0BF6">
        <w:tc>
          <w:tcPr>
            <w:tcW w:w="0" w:type="auto"/>
            <w:shd w:val="clear" w:color="auto" w:fill="auto"/>
          </w:tcPr>
          <w:p w14:paraId="3168AA34" w14:textId="77777777" w:rsidR="001D342F" w:rsidRPr="002B4FF6" w:rsidRDefault="001D342F" w:rsidP="002D0BF6">
            <w:pPr>
              <w:rPr>
                <w:b/>
              </w:rPr>
            </w:pPr>
            <w:r w:rsidRPr="002B4FF6">
              <w:rPr>
                <w:b/>
              </w:rPr>
              <w:t>Væsentligste arbejdsformer</w:t>
            </w:r>
          </w:p>
        </w:tc>
        <w:tc>
          <w:tcPr>
            <w:tcW w:w="0" w:type="auto"/>
            <w:shd w:val="clear" w:color="auto" w:fill="auto"/>
          </w:tcPr>
          <w:p w14:paraId="175649F6" w14:textId="1B010D2F" w:rsidR="001D342F" w:rsidRPr="002B4FF6" w:rsidRDefault="001D342F" w:rsidP="002D0BF6">
            <w:r w:rsidRPr="002B4FF6">
              <w:t>Klasseundervisning/gruppearbejde/individuelt arbejde/virtuelle arbejdsformer/skriftligt arbejde/</w:t>
            </w:r>
            <w:proofErr w:type="gramStart"/>
            <w:r w:rsidRPr="002B4FF6">
              <w:t>kreat</w:t>
            </w:r>
            <w:r w:rsidR="00B707E6">
              <w:t>iv øvelse/ læreroplæg</w:t>
            </w:r>
            <w:proofErr w:type="gramEnd"/>
          </w:p>
          <w:p w14:paraId="64601744" w14:textId="77777777" w:rsidR="001D342F" w:rsidRPr="002B4FF6" w:rsidRDefault="001D342F" w:rsidP="002D0BF6"/>
          <w:p w14:paraId="55696EAF" w14:textId="77777777" w:rsidR="001D342F" w:rsidRPr="002B4FF6" w:rsidRDefault="001D342F" w:rsidP="002D0BF6"/>
        </w:tc>
      </w:tr>
    </w:tbl>
    <w:p w14:paraId="3CD05CAC" w14:textId="77777777" w:rsidR="001D342F" w:rsidRPr="002B4FF6" w:rsidRDefault="00BF5457" w:rsidP="001D342F">
      <w:hyperlink w:anchor="Retur" w:history="1">
        <w:r w:rsidR="001D342F" w:rsidRPr="002B4FF6">
          <w:rPr>
            <w:rStyle w:val="Hyperlink"/>
          </w:rPr>
          <w:t>Retur til forside</w:t>
        </w:r>
      </w:hyperlink>
    </w:p>
    <w:p w14:paraId="2080080E" w14:textId="77777777" w:rsidR="001D342F" w:rsidRPr="002B4FF6" w:rsidRDefault="001D342F" w:rsidP="001D342F"/>
    <w:p w14:paraId="6AC1C532" w14:textId="77777777" w:rsidR="00E47EA0" w:rsidRDefault="00E47EA0" w:rsidP="001D342F">
      <w:pPr>
        <w:rPr>
          <w:b/>
          <w:sz w:val="28"/>
          <w:szCs w:val="28"/>
        </w:rPr>
      </w:pPr>
    </w:p>
    <w:p w14:paraId="26B6ED47" w14:textId="77777777" w:rsidR="00CB024D" w:rsidRDefault="00CB024D" w:rsidP="001D342F">
      <w:pPr>
        <w:rPr>
          <w:b/>
          <w:sz w:val="28"/>
          <w:szCs w:val="28"/>
        </w:rPr>
      </w:pPr>
    </w:p>
    <w:p w14:paraId="087A3EBD" w14:textId="77777777" w:rsidR="009B642F" w:rsidRDefault="009B642F" w:rsidP="001D342F">
      <w:pPr>
        <w:rPr>
          <w:b/>
          <w:sz w:val="28"/>
          <w:szCs w:val="28"/>
        </w:rPr>
      </w:pPr>
    </w:p>
    <w:p w14:paraId="54C58C6F" w14:textId="77777777" w:rsidR="009B642F" w:rsidRDefault="009B642F" w:rsidP="001D342F">
      <w:pPr>
        <w:rPr>
          <w:b/>
          <w:sz w:val="28"/>
          <w:szCs w:val="28"/>
        </w:rPr>
      </w:pPr>
    </w:p>
    <w:p w14:paraId="52B975AA"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2FE3CF6E"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7769"/>
      </w:tblGrid>
      <w:tr w:rsidR="001D342F" w:rsidRPr="002B4FF6" w14:paraId="52246226" w14:textId="77777777" w:rsidTr="002D0BF6">
        <w:tc>
          <w:tcPr>
            <w:tcW w:w="0" w:type="auto"/>
            <w:shd w:val="clear" w:color="auto" w:fill="auto"/>
          </w:tcPr>
          <w:p w14:paraId="51996C2D" w14:textId="77777777" w:rsidR="001D342F" w:rsidRPr="002B4FF6" w:rsidRDefault="001D342F" w:rsidP="002D0BF6">
            <w:pPr>
              <w:rPr>
                <w:b/>
              </w:rPr>
            </w:pPr>
            <w:r w:rsidRPr="002B4FF6">
              <w:rPr>
                <w:b/>
              </w:rPr>
              <w:t xml:space="preserve">Titel </w:t>
            </w:r>
            <w:r w:rsidR="00D51FB7">
              <w:rPr>
                <w:b/>
              </w:rPr>
              <w:t>7</w:t>
            </w:r>
          </w:p>
          <w:p w14:paraId="05D7E38D" w14:textId="77777777" w:rsidR="001D342F" w:rsidRPr="002B4FF6" w:rsidRDefault="001D342F" w:rsidP="002D0BF6">
            <w:pPr>
              <w:rPr>
                <w:b/>
              </w:rPr>
            </w:pPr>
          </w:p>
        </w:tc>
        <w:tc>
          <w:tcPr>
            <w:tcW w:w="0" w:type="auto"/>
            <w:shd w:val="clear" w:color="auto" w:fill="auto"/>
          </w:tcPr>
          <w:p w14:paraId="46414C99" w14:textId="77777777" w:rsidR="001D342F" w:rsidRPr="002B4FF6" w:rsidRDefault="001D342F" w:rsidP="002D0BF6">
            <w:r w:rsidRPr="002B4FF6">
              <w:t>Analyse af kortfilm</w:t>
            </w:r>
          </w:p>
        </w:tc>
      </w:tr>
      <w:tr w:rsidR="001D342F" w:rsidRPr="002B4FF6" w14:paraId="664FC856" w14:textId="77777777" w:rsidTr="002D0BF6">
        <w:tc>
          <w:tcPr>
            <w:tcW w:w="0" w:type="auto"/>
            <w:shd w:val="clear" w:color="auto" w:fill="auto"/>
          </w:tcPr>
          <w:p w14:paraId="58D61A1B" w14:textId="77777777" w:rsidR="001D342F" w:rsidRPr="002B4FF6" w:rsidRDefault="001D342F" w:rsidP="002D0BF6">
            <w:pPr>
              <w:rPr>
                <w:b/>
              </w:rPr>
            </w:pPr>
            <w:r w:rsidRPr="002B4FF6">
              <w:rPr>
                <w:b/>
              </w:rPr>
              <w:t>Indhold</w:t>
            </w:r>
          </w:p>
        </w:tc>
        <w:tc>
          <w:tcPr>
            <w:tcW w:w="0" w:type="auto"/>
            <w:shd w:val="clear" w:color="auto" w:fill="auto"/>
          </w:tcPr>
          <w:p w14:paraId="28B45088" w14:textId="77777777" w:rsidR="001D342F" w:rsidRPr="002B4FF6" w:rsidRDefault="001D342F" w:rsidP="002D0BF6">
            <w:r w:rsidRPr="002B4FF6">
              <w:t>Teoritekster:</w:t>
            </w:r>
          </w:p>
          <w:p w14:paraId="28823944" w14:textId="77777777" w:rsidR="001D342F" w:rsidRPr="00DB62EE" w:rsidRDefault="001D342F" w:rsidP="002D0BF6">
            <w:pPr>
              <w:numPr>
                <w:ilvl w:val="0"/>
                <w:numId w:val="3"/>
              </w:numPr>
              <w:rPr>
                <w:sz w:val="20"/>
                <w:szCs w:val="20"/>
              </w:rPr>
            </w:pPr>
            <w:r w:rsidRPr="002B4FF6">
              <w:rPr>
                <w:sz w:val="20"/>
                <w:szCs w:val="20"/>
              </w:rPr>
              <w:t xml:space="preserve">Filmcentralens filmleksikon: </w:t>
            </w:r>
            <w:hyperlink r:id="rId8" w:history="1">
              <w:r w:rsidRPr="002B4FF6">
                <w:rPr>
                  <w:rStyle w:val="Hyperlink"/>
                  <w:sz w:val="20"/>
                  <w:szCs w:val="20"/>
                </w:rPr>
                <w:t>http://filmcentralen.dk/gymnasiet/filmsprog/</w:t>
              </w:r>
            </w:hyperlink>
            <w:r w:rsidRPr="002B4FF6">
              <w:rPr>
                <w:sz w:val="20"/>
                <w:szCs w:val="20"/>
              </w:rPr>
              <w:t xml:space="preserve"> </w:t>
            </w:r>
            <w:r>
              <w:rPr>
                <w:sz w:val="20"/>
                <w:szCs w:val="20"/>
              </w:rPr>
              <w:t>(se bilag 1 for oversigt over valgt materiale til pensum)</w:t>
            </w:r>
          </w:p>
          <w:p w14:paraId="26DBA099" w14:textId="77777777" w:rsidR="001D342F" w:rsidRPr="002B4FF6" w:rsidRDefault="001D342F" w:rsidP="002D0BF6">
            <w:pPr>
              <w:ind w:left="720"/>
              <w:rPr>
                <w:sz w:val="20"/>
              </w:rPr>
            </w:pPr>
          </w:p>
          <w:p w14:paraId="52ACDE94" w14:textId="77777777" w:rsidR="001D342F" w:rsidRPr="002B4FF6" w:rsidRDefault="001D342F" w:rsidP="002D0BF6">
            <w:r w:rsidRPr="002B4FF6">
              <w:t>Analysetekster:</w:t>
            </w:r>
          </w:p>
          <w:p w14:paraId="4CE3BB2B" w14:textId="77777777" w:rsidR="001D342F" w:rsidRPr="002B4FF6" w:rsidRDefault="001D342F" w:rsidP="002D0BF6">
            <w:pPr>
              <w:numPr>
                <w:ilvl w:val="0"/>
                <w:numId w:val="10"/>
              </w:numPr>
              <w:rPr>
                <w:sz w:val="20"/>
                <w:szCs w:val="20"/>
              </w:rPr>
            </w:pPr>
            <w:r w:rsidRPr="002B4FF6">
              <w:rPr>
                <w:sz w:val="20"/>
                <w:szCs w:val="20"/>
              </w:rPr>
              <w:t xml:space="preserve">Novellefilmen </w:t>
            </w:r>
            <w:r w:rsidRPr="002B4FF6">
              <w:rPr>
                <w:i/>
                <w:sz w:val="20"/>
                <w:szCs w:val="20"/>
              </w:rPr>
              <w:t xml:space="preserve">Ung mand falder </w:t>
            </w:r>
            <w:r w:rsidRPr="002B4FF6">
              <w:rPr>
                <w:sz w:val="20"/>
                <w:szCs w:val="20"/>
              </w:rPr>
              <w:t>(Instr. Martin de Thurah, 2008) (værklæsning)</w:t>
            </w:r>
          </w:p>
          <w:p w14:paraId="57902D92" w14:textId="77777777" w:rsidR="001D342F" w:rsidRPr="002B4FF6" w:rsidRDefault="001D342F" w:rsidP="002D0BF6"/>
          <w:p w14:paraId="513128C8" w14:textId="77777777" w:rsidR="001D342F" w:rsidRPr="002B4FF6" w:rsidRDefault="001D342F" w:rsidP="002D0BF6">
            <w:r w:rsidRPr="002B4FF6">
              <w:t>Afleveringer og evaluering:</w:t>
            </w:r>
          </w:p>
          <w:p w14:paraId="65F66C54" w14:textId="77777777" w:rsidR="001D342F" w:rsidRDefault="001D342F" w:rsidP="002D0BF6">
            <w:pPr>
              <w:pStyle w:val="ListParagraph"/>
              <w:numPr>
                <w:ilvl w:val="0"/>
                <w:numId w:val="10"/>
              </w:numPr>
              <w:rPr>
                <w:sz w:val="20"/>
              </w:rPr>
            </w:pPr>
            <w:r>
              <w:rPr>
                <w:sz w:val="20"/>
              </w:rPr>
              <w:t>Forløbet fungerede som ren digital, asynkron undervisning, så der var derfor mindre afleveringer/dokumentation, bl.a. a</w:t>
            </w:r>
            <w:r w:rsidRPr="002B4FF6">
              <w:rPr>
                <w:sz w:val="20"/>
              </w:rPr>
              <w:t>flevering og præsentation af stillbilleder fra filmen (beskrivelse og forklaring af filmisk virkemiddel)</w:t>
            </w:r>
            <w:r>
              <w:rPr>
                <w:sz w:val="20"/>
              </w:rPr>
              <w:t>, quiz, online diskussion af filmens tema, aflevering af kompositionsanalyse</w:t>
            </w:r>
          </w:p>
          <w:p w14:paraId="39A6AD08" w14:textId="77777777" w:rsidR="001D342F" w:rsidRDefault="001D342F" w:rsidP="002D0BF6">
            <w:pPr>
              <w:rPr>
                <w:sz w:val="20"/>
              </w:rPr>
            </w:pPr>
          </w:p>
          <w:p w14:paraId="4A48CF91" w14:textId="490B90B1" w:rsidR="001D342F" w:rsidRPr="00743428" w:rsidRDefault="001D342F" w:rsidP="002D0BF6">
            <w:pPr>
              <w:rPr>
                <w:sz w:val="20"/>
              </w:rPr>
            </w:pPr>
            <w:r>
              <w:t xml:space="preserve">Ca. omfang af fagligt stof = 24 sider </w:t>
            </w:r>
          </w:p>
        </w:tc>
      </w:tr>
      <w:tr w:rsidR="001D342F" w:rsidRPr="002B4FF6" w14:paraId="1C258E86" w14:textId="77777777" w:rsidTr="002D0BF6">
        <w:tc>
          <w:tcPr>
            <w:tcW w:w="0" w:type="auto"/>
            <w:shd w:val="clear" w:color="auto" w:fill="auto"/>
          </w:tcPr>
          <w:p w14:paraId="1DC58334" w14:textId="77777777" w:rsidR="001D342F" w:rsidRPr="002B4FF6" w:rsidRDefault="001D342F" w:rsidP="002D0BF6">
            <w:pPr>
              <w:rPr>
                <w:b/>
              </w:rPr>
            </w:pPr>
            <w:r w:rsidRPr="002B4FF6">
              <w:rPr>
                <w:b/>
              </w:rPr>
              <w:t>Omfang</w:t>
            </w:r>
          </w:p>
          <w:p w14:paraId="3D473450" w14:textId="77777777" w:rsidR="001D342F" w:rsidRPr="002B4FF6" w:rsidRDefault="001D342F" w:rsidP="002D0BF6">
            <w:pPr>
              <w:rPr>
                <w:b/>
              </w:rPr>
            </w:pPr>
          </w:p>
        </w:tc>
        <w:tc>
          <w:tcPr>
            <w:tcW w:w="0" w:type="auto"/>
            <w:shd w:val="clear" w:color="auto" w:fill="auto"/>
          </w:tcPr>
          <w:p w14:paraId="6FAEB368" w14:textId="77777777" w:rsidR="001D342F" w:rsidRPr="002B4FF6" w:rsidRDefault="001D342F" w:rsidP="002D0BF6">
            <w:r w:rsidRPr="002B4FF6">
              <w:t xml:space="preserve">3 moduler á </w:t>
            </w:r>
            <w:r>
              <w:t>100</w:t>
            </w:r>
            <w:r w:rsidRPr="002B4FF6">
              <w:t xml:space="preserve"> minutter.</w:t>
            </w:r>
          </w:p>
        </w:tc>
      </w:tr>
      <w:tr w:rsidR="001D342F" w:rsidRPr="002B4FF6" w14:paraId="7DD00B3A" w14:textId="77777777" w:rsidTr="002D0BF6">
        <w:tc>
          <w:tcPr>
            <w:tcW w:w="0" w:type="auto"/>
            <w:shd w:val="clear" w:color="auto" w:fill="auto"/>
          </w:tcPr>
          <w:p w14:paraId="67D97A54" w14:textId="77777777" w:rsidR="001D342F" w:rsidRPr="002B4FF6" w:rsidRDefault="001D342F" w:rsidP="002D0BF6">
            <w:pPr>
              <w:rPr>
                <w:b/>
              </w:rPr>
            </w:pPr>
            <w:r w:rsidRPr="002B4FF6">
              <w:rPr>
                <w:b/>
              </w:rPr>
              <w:t>Særlige fokuspunkter</w:t>
            </w:r>
          </w:p>
        </w:tc>
        <w:tc>
          <w:tcPr>
            <w:tcW w:w="0" w:type="auto"/>
            <w:shd w:val="clear" w:color="auto" w:fill="auto"/>
          </w:tcPr>
          <w:p w14:paraId="1D36C594" w14:textId="77777777" w:rsidR="001D342F" w:rsidRPr="002B4FF6" w:rsidRDefault="001D342F" w:rsidP="002D0BF6">
            <w:r w:rsidRPr="002B4FF6">
              <w:t>Eleverne indføres i hvordan man analyserer en kortfilm med udgangspunkt i filmens dramaturgi og filmiske virkemidler.</w:t>
            </w:r>
          </w:p>
          <w:p w14:paraId="5946892B" w14:textId="77777777" w:rsidR="001D342F" w:rsidRPr="002B4FF6" w:rsidRDefault="001D342F" w:rsidP="002D0BF6"/>
          <w:p w14:paraId="02091EA0" w14:textId="77777777" w:rsidR="001D342F" w:rsidRPr="002B4FF6" w:rsidRDefault="001D342F" w:rsidP="002D0BF6">
            <w:r w:rsidRPr="002B4FF6">
              <w:t>Centrale begreber:</w:t>
            </w:r>
          </w:p>
          <w:p w14:paraId="32E89819" w14:textId="77777777" w:rsidR="001D342F" w:rsidRPr="002B4FF6" w:rsidRDefault="001D342F" w:rsidP="002D0BF6">
            <w:pPr>
              <w:pStyle w:val="ListParagraph"/>
              <w:numPr>
                <w:ilvl w:val="0"/>
                <w:numId w:val="23"/>
              </w:numPr>
              <w:rPr>
                <w:sz w:val="20"/>
                <w:szCs w:val="20"/>
              </w:rPr>
            </w:pPr>
            <w:r w:rsidRPr="002B4FF6">
              <w:rPr>
                <w:sz w:val="20"/>
                <w:szCs w:val="20"/>
              </w:rPr>
              <w:t>Filmens dramaturgi, indholdsanalyse og filmiske virkemidler</w:t>
            </w:r>
          </w:p>
          <w:p w14:paraId="201FC4DD" w14:textId="77777777" w:rsidR="001D342F" w:rsidRPr="002B4FF6" w:rsidRDefault="001D342F" w:rsidP="002D0BF6"/>
        </w:tc>
      </w:tr>
      <w:tr w:rsidR="001D342F" w:rsidRPr="002B4FF6" w14:paraId="3D7E4BBA" w14:textId="77777777" w:rsidTr="002D0BF6">
        <w:tc>
          <w:tcPr>
            <w:tcW w:w="0" w:type="auto"/>
            <w:shd w:val="clear" w:color="auto" w:fill="auto"/>
          </w:tcPr>
          <w:p w14:paraId="314BB212" w14:textId="77777777" w:rsidR="001D342F" w:rsidRPr="002B4FF6" w:rsidRDefault="001D342F" w:rsidP="002D0BF6">
            <w:pPr>
              <w:rPr>
                <w:b/>
              </w:rPr>
            </w:pPr>
            <w:r w:rsidRPr="002B4FF6">
              <w:rPr>
                <w:b/>
              </w:rPr>
              <w:t>Væsentligste arbejdsformer</w:t>
            </w:r>
          </w:p>
        </w:tc>
        <w:tc>
          <w:tcPr>
            <w:tcW w:w="0" w:type="auto"/>
            <w:shd w:val="clear" w:color="auto" w:fill="auto"/>
          </w:tcPr>
          <w:p w14:paraId="3FFB3C13" w14:textId="77777777" w:rsidR="001D342F" w:rsidRPr="002B4FF6" w:rsidRDefault="001D342F" w:rsidP="002D0BF6">
            <w:r>
              <w:t>V</w:t>
            </w:r>
            <w:r w:rsidRPr="002B4FF6">
              <w:t>irtuelle arbejdsformer</w:t>
            </w:r>
            <w:r>
              <w:t>, digital asynkron undervisning</w:t>
            </w:r>
          </w:p>
          <w:p w14:paraId="243C6F15" w14:textId="77777777" w:rsidR="001D342F" w:rsidRPr="002B4FF6" w:rsidRDefault="001D342F" w:rsidP="002D0BF6"/>
        </w:tc>
      </w:tr>
    </w:tbl>
    <w:p w14:paraId="312BE2E8" w14:textId="77777777" w:rsidR="001D342F" w:rsidRPr="002B4FF6" w:rsidRDefault="00BF5457" w:rsidP="001D342F">
      <w:hyperlink w:anchor="Retur" w:history="1">
        <w:r w:rsidR="001D342F" w:rsidRPr="002B4FF6">
          <w:rPr>
            <w:rStyle w:val="Hyperlink"/>
          </w:rPr>
          <w:t>Retur til forside</w:t>
        </w:r>
      </w:hyperlink>
    </w:p>
    <w:p w14:paraId="7BACAAEE" w14:textId="77777777" w:rsidR="001D342F" w:rsidRPr="002B4FF6" w:rsidRDefault="001D342F" w:rsidP="001D342F"/>
    <w:p w14:paraId="2A2665B2" w14:textId="77777777" w:rsidR="001D342F" w:rsidRPr="002B4FF6" w:rsidRDefault="001D342F" w:rsidP="001D342F"/>
    <w:p w14:paraId="1E18339C" w14:textId="77777777" w:rsidR="001D342F" w:rsidRPr="002B4FF6" w:rsidRDefault="001D342F" w:rsidP="001D342F"/>
    <w:p w14:paraId="2180A843" w14:textId="77777777" w:rsidR="001D342F" w:rsidRPr="002B4FF6" w:rsidRDefault="001D342F" w:rsidP="001D342F"/>
    <w:p w14:paraId="5FC3DBD8" w14:textId="77777777" w:rsidR="001D342F" w:rsidRPr="002B4FF6" w:rsidRDefault="001D342F" w:rsidP="001D342F"/>
    <w:p w14:paraId="77D5CE93" w14:textId="77777777" w:rsidR="001D342F" w:rsidRPr="002B4FF6" w:rsidRDefault="001D342F" w:rsidP="001D342F"/>
    <w:p w14:paraId="6062C6D3" w14:textId="77777777" w:rsidR="001D342F" w:rsidRDefault="001D342F" w:rsidP="001D342F"/>
    <w:p w14:paraId="48727C5F" w14:textId="77777777" w:rsidR="001D342F" w:rsidRDefault="001D342F" w:rsidP="001D342F"/>
    <w:p w14:paraId="6B1A1BAE" w14:textId="77777777" w:rsidR="001D342F" w:rsidRDefault="001D342F" w:rsidP="001D342F"/>
    <w:p w14:paraId="63A4D3E0" w14:textId="77777777" w:rsidR="001D342F" w:rsidRDefault="001D342F" w:rsidP="001D342F"/>
    <w:p w14:paraId="45612758" w14:textId="77777777" w:rsidR="001D342F" w:rsidRDefault="001D342F" w:rsidP="001D342F"/>
    <w:p w14:paraId="3B2F352F" w14:textId="77777777" w:rsidR="001D342F" w:rsidRDefault="001D342F" w:rsidP="001D342F"/>
    <w:p w14:paraId="1D181A3A" w14:textId="77777777" w:rsidR="001D342F" w:rsidRDefault="001D342F" w:rsidP="001D342F"/>
    <w:p w14:paraId="40B2E7DB" w14:textId="77777777" w:rsidR="001D342F" w:rsidRDefault="001D342F" w:rsidP="001D342F"/>
    <w:p w14:paraId="2A758CA9" w14:textId="77777777" w:rsidR="001D342F" w:rsidRPr="002B4FF6" w:rsidRDefault="001D342F" w:rsidP="001D342F"/>
    <w:p w14:paraId="7AA1E989" w14:textId="77777777" w:rsidR="001D342F" w:rsidRPr="002B4FF6" w:rsidRDefault="001D342F" w:rsidP="001D342F"/>
    <w:p w14:paraId="30892B2D" w14:textId="77777777" w:rsidR="001D342F" w:rsidRPr="002B4FF6" w:rsidRDefault="001D342F" w:rsidP="001D342F"/>
    <w:p w14:paraId="194A214F" w14:textId="77777777" w:rsidR="001D342F" w:rsidRPr="002B4FF6" w:rsidRDefault="001D342F" w:rsidP="001D342F"/>
    <w:p w14:paraId="4BECA3DF" w14:textId="77777777" w:rsidR="001D342F" w:rsidRPr="002B4FF6" w:rsidRDefault="001D342F" w:rsidP="001D342F"/>
    <w:p w14:paraId="5057897D" w14:textId="77777777" w:rsidR="001D342F" w:rsidRPr="002B4FF6" w:rsidRDefault="001D342F" w:rsidP="001D342F">
      <w:pPr>
        <w:rPr>
          <w:b/>
          <w:sz w:val="28"/>
          <w:szCs w:val="28"/>
        </w:rPr>
      </w:pPr>
    </w:p>
    <w:p w14:paraId="49425454"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10AA0524"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7118"/>
      </w:tblGrid>
      <w:tr w:rsidR="00BD5CC7" w:rsidRPr="002B4FF6" w14:paraId="2A01DCA6" w14:textId="77777777" w:rsidTr="002D0BF6">
        <w:tc>
          <w:tcPr>
            <w:tcW w:w="0" w:type="auto"/>
            <w:shd w:val="clear" w:color="auto" w:fill="auto"/>
          </w:tcPr>
          <w:p w14:paraId="6593FBC2" w14:textId="77777777" w:rsidR="001D342F" w:rsidRPr="002B4FF6" w:rsidRDefault="001D342F" w:rsidP="002D0BF6">
            <w:pPr>
              <w:rPr>
                <w:b/>
              </w:rPr>
            </w:pPr>
            <w:r w:rsidRPr="002B4FF6">
              <w:rPr>
                <w:b/>
              </w:rPr>
              <w:t xml:space="preserve">Titel </w:t>
            </w:r>
            <w:r w:rsidR="00D51FB7">
              <w:rPr>
                <w:b/>
              </w:rPr>
              <w:t>8</w:t>
            </w:r>
          </w:p>
        </w:tc>
        <w:tc>
          <w:tcPr>
            <w:tcW w:w="0" w:type="auto"/>
            <w:shd w:val="clear" w:color="auto" w:fill="auto"/>
          </w:tcPr>
          <w:p w14:paraId="792E3ED4" w14:textId="77777777" w:rsidR="001D342F" w:rsidRDefault="001D342F" w:rsidP="002D0BF6">
            <w:r w:rsidRPr="00CB09A8">
              <w:t>Skriftligt forløb – essay</w:t>
            </w:r>
            <w:r w:rsidRPr="002B4FF6">
              <w:t xml:space="preserve"> </w:t>
            </w:r>
          </w:p>
          <w:p w14:paraId="7E2D46CB" w14:textId="77777777" w:rsidR="001D342F" w:rsidRPr="002B4FF6" w:rsidRDefault="001D342F" w:rsidP="002D0BF6"/>
        </w:tc>
      </w:tr>
      <w:tr w:rsidR="00BD5CC7" w:rsidRPr="002B4FF6" w14:paraId="5FF04218" w14:textId="77777777" w:rsidTr="002D0BF6">
        <w:tc>
          <w:tcPr>
            <w:tcW w:w="0" w:type="auto"/>
            <w:shd w:val="clear" w:color="auto" w:fill="auto"/>
          </w:tcPr>
          <w:p w14:paraId="247A8C5F" w14:textId="77777777" w:rsidR="001D342F" w:rsidRPr="002B4FF6" w:rsidRDefault="001D342F" w:rsidP="002D0BF6">
            <w:pPr>
              <w:rPr>
                <w:b/>
              </w:rPr>
            </w:pPr>
            <w:r w:rsidRPr="002B4FF6">
              <w:rPr>
                <w:b/>
              </w:rPr>
              <w:t>Indhold</w:t>
            </w:r>
          </w:p>
        </w:tc>
        <w:tc>
          <w:tcPr>
            <w:tcW w:w="0" w:type="auto"/>
            <w:shd w:val="clear" w:color="auto" w:fill="auto"/>
          </w:tcPr>
          <w:p w14:paraId="6AA28724" w14:textId="23F34320" w:rsidR="00C50833" w:rsidRPr="00C50833" w:rsidRDefault="00C50833" w:rsidP="002D0BF6">
            <w:pPr>
              <w:rPr>
                <w:b/>
                <w:bCs/>
              </w:rPr>
            </w:pPr>
            <w:r w:rsidRPr="00C50833">
              <w:rPr>
                <w:b/>
                <w:bCs/>
              </w:rPr>
              <w:t>TEMINSPRØVE</w:t>
            </w:r>
          </w:p>
          <w:p w14:paraId="1C6FE74E" w14:textId="77777777" w:rsidR="00C50833" w:rsidRDefault="00C50833" w:rsidP="002D0BF6"/>
          <w:p w14:paraId="0C67D79B" w14:textId="782772E6" w:rsidR="001D342F" w:rsidRPr="002B4FF6" w:rsidRDefault="001D342F" w:rsidP="002D0BF6">
            <w:r w:rsidRPr="002B4FF6">
              <w:t>Teoritekster:</w:t>
            </w:r>
          </w:p>
          <w:p w14:paraId="06C7068A" w14:textId="72C363D0" w:rsidR="001D342F" w:rsidRDefault="001D342F" w:rsidP="00177693">
            <w:pPr>
              <w:numPr>
                <w:ilvl w:val="0"/>
                <w:numId w:val="16"/>
              </w:numPr>
              <w:rPr>
                <w:sz w:val="20"/>
                <w:szCs w:val="20"/>
              </w:rPr>
            </w:pPr>
            <w:r w:rsidRPr="002B4FF6">
              <w:rPr>
                <w:sz w:val="20"/>
                <w:szCs w:val="20"/>
              </w:rPr>
              <w:t>Uddelt vejledning (indledning, hoveddel, afslutning) og eksempel på essay</w:t>
            </w:r>
          </w:p>
          <w:p w14:paraId="3E8833FA" w14:textId="77777777" w:rsidR="00177693" w:rsidRDefault="00177693" w:rsidP="00177693">
            <w:pPr>
              <w:numPr>
                <w:ilvl w:val="0"/>
                <w:numId w:val="16"/>
              </w:numPr>
              <w:spacing w:line="240" w:lineRule="auto"/>
              <w:contextualSpacing/>
              <w:rPr>
                <w:sz w:val="20"/>
                <w:szCs w:val="20"/>
              </w:rPr>
            </w:pPr>
            <w:r w:rsidRPr="00177693">
              <w:rPr>
                <w:sz w:val="20"/>
                <w:szCs w:val="20"/>
              </w:rPr>
              <w:t xml:space="preserve">Ind i sproget: Om at skrive essay </w:t>
            </w:r>
          </w:p>
          <w:p w14:paraId="0A3EC9A7" w14:textId="77777777" w:rsidR="00177693" w:rsidRPr="00177693" w:rsidRDefault="00177693" w:rsidP="00177693">
            <w:pPr>
              <w:spacing w:line="240" w:lineRule="auto"/>
              <w:ind w:left="720"/>
              <w:contextualSpacing/>
              <w:rPr>
                <w:sz w:val="20"/>
                <w:szCs w:val="20"/>
              </w:rPr>
            </w:pPr>
            <w:r w:rsidRPr="00177693">
              <w:rPr>
                <w:sz w:val="20"/>
                <w:szCs w:val="20"/>
              </w:rPr>
              <w:t>https://suneweile.wordpress.com/skriftlighed-i-dansk/eksamensgenrerne/om-at-skrive-et-essay/</w:t>
            </w:r>
          </w:p>
          <w:p w14:paraId="4CD911AF" w14:textId="1105DCCC" w:rsidR="00177693" w:rsidRPr="002B4FF6" w:rsidRDefault="00177693" w:rsidP="00177693">
            <w:pPr>
              <w:numPr>
                <w:ilvl w:val="0"/>
                <w:numId w:val="16"/>
              </w:numPr>
              <w:rPr>
                <w:sz w:val="20"/>
                <w:szCs w:val="20"/>
              </w:rPr>
            </w:pPr>
            <w:r>
              <w:rPr>
                <w:sz w:val="20"/>
                <w:szCs w:val="20"/>
              </w:rPr>
              <w:t>Guide til skriftlig dansk hhx/</w:t>
            </w:r>
            <w:proofErr w:type="spellStart"/>
            <w:r>
              <w:rPr>
                <w:sz w:val="20"/>
                <w:szCs w:val="20"/>
              </w:rPr>
              <w:t>eux</w:t>
            </w:r>
            <w:proofErr w:type="spellEnd"/>
            <w:r>
              <w:rPr>
                <w:sz w:val="20"/>
                <w:szCs w:val="20"/>
              </w:rPr>
              <w:t xml:space="preserve"> ”Opgavebesvarelse”</w:t>
            </w:r>
          </w:p>
          <w:p w14:paraId="4C221CBA" w14:textId="77777777" w:rsidR="001D342F" w:rsidRPr="002B4FF6" w:rsidRDefault="001D342F" w:rsidP="002D0BF6"/>
          <w:p w14:paraId="53B4DBE4" w14:textId="77777777" w:rsidR="001D342F" w:rsidRPr="002B4FF6" w:rsidRDefault="001D342F" w:rsidP="002D0BF6">
            <w:r w:rsidRPr="002B4FF6">
              <w:t>Afleveringer og evaluering:</w:t>
            </w:r>
          </w:p>
          <w:p w14:paraId="419A2D67" w14:textId="5A2B223B" w:rsidR="00177693" w:rsidRDefault="00BD5CC7" w:rsidP="00177693">
            <w:pPr>
              <w:numPr>
                <w:ilvl w:val="0"/>
                <w:numId w:val="16"/>
              </w:numPr>
              <w:spacing w:line="240" w:lineRule="auto"/>
              <w:contextualSpacing/>
              <w:rPr>
                <w:sz w:val="20"/>
                <w:szCs w:val="20"/>
              </w:rPr>
            </w:pPr>
            <w:r w:rsidRPr="00177693">
              <w:rPr>
                <w:sz w:val="20"/>
                <w:szCs w:val="20"/>
              </w:rPr>
              <w:t xml:space="preserve">Skriftlig aflevering: Essay om </w:t>
            </w:r>
            <w:r w:rsidR="00177693">
              <w:rPr>
                <w:sz w:val="20"/>
                <w:szCs w:val="20"/>
              </w:rPr>
              <w:t>national identitet og danskhed</w:t>
            </w:r>
          </w:p>
          <w:p w14:paraId="2A9EF4E7" w14:textId="77777777" w:rsidR="001D342F" w:rsidRDefault="001D342F" w:rsidP="002D0BF6">
            <w:pPr>
              <w:spacing w:line="240" w:lineRule="auto"/>
              <w:contextualSpacing/>
              <w:rPr>
                <w:sz w:val="20"/>
                <w:szCs w:val="20"/>
              </w:rPr>
            </w:pPr>
          </w:p>
          <w:p w14:paraId="2F26008F" w14:textId="2B1C5213" w:rsidR="001D342F" w:rsidRPr="001F03FF" w:rsidRDefault="00BD5CC7" w:rsidP="002D0BF6">
            <w:pPr>
              <w:spacing w:line="240" w:lineRule="auto"/>
              <w:contextualSpacing/>
              <w:rPr>
                <w:sz w:val="20"/>
                <w:szCs w:val="20"/>
              </w:rPr>
            </w:pPr>
            <w:r>
              <w:t xml:space="preserve">Ca. omfang af fagligt stof = </w:t>
            </w:r>
            <w:r w:rsidR="00177693">
              <w:t>8</w:t>
            </w:r>
            <w:r w:rsidR="001D342F">
              <w:t xml:space="preserve"> sider </w:t>
            </w:r>
          </w:p>
        </w:tc>
      </w:tr>
      <w:tr w:rsidR="00BD5CC7" w:rsidRPr="002B4FF6" w14:paraId="76E14091" w14:textId="77777777" w:rsidTr="002D0BF6">
        <w:tc>
          <w:tcPr>
            <w:tcW w:w="0" w:type="auto"/>
            <w:shd w:val="clear" w:color="auto" w:fill="auto"/>
          </w:tcPr>
          <w:p w14:paraId="1F246BE3" w14:textId="77777777" w:rsidR="001D342F" w:rsidRPr="002B4FF6" w:rsidRDefault="001D342F" w:rsidP="002D0BF6">
            <w:pPr>
              <w:rPr>
                <w:b/>
              </w:rPr>
            </w:pPr>
            <w:r w:rsidRPr="002B4FF6">
              <w:rPr>
                <w:b/>
              </w:rPr>
              <w:t>Omfang</w:t>
            </w:r>
          </w:p>
          <w:p w14:paraId="534B9CC9" w14:textId="77777777" w:rsidR="001D342F" w:rsidRPr="002B4FF6" w:rsidRDefault="001D342F" w:rsidP="002D0BF6">
            <w:pPr>
              <w:rPr>
                <w:b/>
              </w:rPr>
            </w:pPr>
          </w:p>
        </w:tc>
        <w:tc>
          <w:tcPr>
            <w:tcW w:w="0" w:type="auto"/>
            <w:shd w:val="clear" w:color="auto" w:fill="auto"/>
          </w:tcPr>
          <w:p w14:paraId="16CAA323" w14:textId="69AD9478" w:rsidR="001D342F" w:rsidRPr="002B4FF6" w:rsidRDefault="00545562" w:rsidP="002D0BF6">
            <w:r>
              <w:t>2</w:t>
            </w:r>
            <w:r w:rsidR="001D342F" w:rsidRPr="002B4FF6">
              <w:t xml:space="preserve"> moduler á 100 minutter.</w:t>
            </w:r>
          </w:p>
        </w:tc>
      </w:tr>
      <w:tr w:rsidR="00BD5CC7" w:rsidRPr="002B4FF6" w14:paraId="22162415" w14:textId="77777777" w:rsidTr="002D0BF6">
        <w:tc>
          <w:tcPr>
            <w:tcW w:w="0" w:type="auto"/>
            <w:shd w:val="clear" w:color="auto" w:fill="auto"/>
          </w:tcPr>
          <w:p w14:paraId="3A76E620" w14:textId="77777777" w:rsidR="001D342F" w:rsidRPr="002B4FF6" w:rsidRDefault="001D342F" w:rsidP="002D0BF6">
            <w:pPr>
              <w:rPr>
                <w:b/>
              </w:rPr>
            </w:pPr>
            <w:r w:rsidRPr="002B4FF6">
              <w:rPr>
                <w:b/>
              </w:rPr>
              <w:t>Særlige fokuspunkter</w:t>
            </w:r>
          </w:p>
        </w:tc>
        <w:tc>
          <w:tcPr>
            <w:tcW w:w="0" w:type="auto"/>
            <w:shd w:val="clear" w:color="auto" w:fill="auto"/>
          </w:tcPr>
          <w:p w14:paraId="7E671F61" w14:textId="7ED3C8D6" w:rsidR="001D342F" w:rsidRPr="002B4FF6" w:rsidRDefault="001D342F" w:rsidP="002D0BF6">
            <w:pPr>
              <w:rPr>
                <w:szCs w:val="20"/>
              </w:rPr>
            </w:pPr>
            <w:r w:rsidRPr="002B4FF6">
              <w:rPr>
                <w:szCs w:val="20"/>
              </w:rPr>
              <w:t>Hvordan skriver man et essay? Fo</w:t>
            </w:r>
            <w:r w:rsidR="00BD5CC7">
              <w:rPr>
                <w:szCs w:val="20"/>
              </w:rPr>
              <w:t>kus på indledende refleksion og</w:t>
            </w:r>
            <w:r w:rsidRPr="002B4FF6">
              <w:rPr>
                <w:szCs w:val="20"/>
              </w:rPr>
              <w:t xml:space="preserve"> essayets dele.</w:t>
            </w:r>
          </w:p>
          <w:p w14:paraId="552BD090" w14:textId="77777777" w:rsidR="001D342F" w:rsidRPr="002B4FF6" w:rsidRDefault="001D342F" w:rsidP="002D0BF6">
            <w:pPr>
              <w:rPr>
                <w:szCs w:val="20"/>
              </w:rPr>
            </w:pPr>
          </w:p>
          <w:p w14:paraId="0CECF5C3" w14:textId="77777777" w:rsidR="001D342F" w:rsidRPr="002B4FF6" w:rsidRDefault="001D342F" w:rsidP="002D0BF6">
            <w:r w:rsidRPr="002B4FF6">
              <w:t>Centrale begreber:</w:t>
            </w:r>
          </w:p>
          <w:p w14:paraId="1A1E93BB" w14:textId="7D1C675E" w:rsidR="001D342F" w:rsidRPr="00177693" w:rsidRDefault="001D342F" w:rsidP="002D0BF6">
            <w:pPr>
              <w:pStyle w:val="ListParagraph"/>
              <w:numPr>
                <w:ilvl w:val="0"/>
                <w:numId w:val="23"/>
              </w:numPr>
              <w:rPr>
                <w:sz w:val="20"/>
              </w:rPr>
            </w:pPr>
            <w:r w:rsidRPr="002B4FF6">
              <w:rPr>
                <w:sz w:val="20"/>
              </w:rPr>
              <w:t>Essayet som genre, karakteristika (sprog og opbygning)</w:t>
            </w:r>
          </w:p>
        </w:tc>
      </w:tr>
      <w:tr w:rsidR="00BD5CC7" w:rsidRPr="002B4FF6" w14:paraId="39D83C81" w14:textId="77777777" w:rsidTr="002D0BF6">
        <w:tc>
          <w:tcPr>
            <w:tcW w:w="0" w:type="auto"/>
            <w:shd w:val="clear" w:color="auto" w:fill="auto"/>
          </w:tcPr>
          <w:p w14:paraId="4673077B" w14:textId="77777777" w:rsidR="001D342F" w:rsidRPr="002B4FF6" w:rsidRDefault="001D342F" w:rsidP="002D0BF6">
            <w:pPr>
              <w:rPr>
                <w:b/>
              </w:rPr>
            </w:pPr>
            <w:r w:rsidRPr="002B4FF6">
              <w:rPr>
                <w:b/>
              </w:rPr>
              <w:t>Væsentligste arbejdsformer</w:t>
            </w:r>
          </w:p>
        </w:tc>
        <w:tc>
          <w:tcPr>
            <w:tcW w:w="0" w:type="auto"/>
            <w:shd w:val="clear" w:color="auto" w:fill="auto"/>
          </w:tcPr>
          <w:p w14:paraId="45F2C8F5" w14:textId="34F65497" w:rsidR="001D342F" w:rsidRPr="002B4FF6" w:rsidRDefault="001D342F" w:rsidP="002D0BF6">
            <w:r w:rsidRPr="002B4FF6">
              <w:t>Klasseundervisning/gruppearbejde/individuelt arbejde/skriftligt arbejde.</w:t>
            </w:r>
          </w:p>
          <w:p w14:paraId="0E143F97" w14:textId="77777777" w:rsidR="001D342F" w:rsidRPr="002B4FF6" w:rsidRDefault="001D342F" w:rsidP="002D0BF6"/>
        </w:tc>
      </w:tr>
    </w:tbl>
    <w:p w14:paraId="3795E0A1" w14:textId="77777777" w:rsidR="001D342F" w:rsidRPr="002B4FF6" w:rsidRDefault="00BF5457" w:rsidP="001D342F">
      <w:hyperlink w:anchor="Retur" w:history="1">
        <w:r w:rsidR="001D342F" w:rsidRPr="002B4FF6">
          <w:rPr>
            <w:rStyle w:val="Hyperlink"/>
          </w:rPr>
          <w:t>Retur til forside</w:t>
        </w:r>
      </w:hyperlink>
    </w:p>
    <w:p w14:paraId="0BD74A12" w14:textId="77777777" w:rsidR="001D342F" w:rsidRPr="002B4FF6" w:rsidRDefault="001D342F" w:rsidP="001D342F"/>
    <w:p w14:paraId="5D415640" w14:textId="77777777" w:rsidR="001D342F" w:rsidRPr="002B4FF6" w:rsidRDefault="001D342F" w:rsidP="001D342F"/>
    <w:p w14:paraId="2E96BA8E" w14:textId="77777777" w:rsidR="001D342F" w:rsidRPr="002B4FF6" w:rsidRDefault="001D342F" w:rsidP="001D342F"/>
    <w:p w14:paraId="677FA33D" w14:textId="77777777" w:rsidR="001D342F" w:rsidRPr="002B4FF6" w:rsidRDefault="001D342F" w:rsidP="001D342F"/>
    <w:p w14:paraId="26A64A35" w14:textId="77777777" w:rsidR="001D342F" w:rsidRDefault="001D342F" w:rsidP="001D342F"/>
    <w:p w14:paraId="54798E12" w14:textId="77777777" w:rsidR="001D342F" w:rsidRDefault="001D342F" w:rsidP="001D342F"/>
    <w:p w14:paraId="564C38EE" w14:textId="77777777" w:rsidR="001D342F" w:rsidRDefault="001D342F" w:rsidP="001D342F"/>
    <w:p w14:paraId="4530EDFC" w14:textId="77777777" w:rsidR="001D342F" w:rsidRDefault="001D342F" w:rsidP="001D342F"/>
    <w:p w14:paraId="0126A921" w14:textId="77777777" w:rsidR="001D342F" w:rsidRDefault="001D342F" w:rsidP="001D342F"/>
    <w:p w14:paraId="4332FC87" w14:textId="77777777" w:rsidR="001D342F" w:rsidRDefault="001D342F" w:rsidP="001D342F"/>
    <w:p w14:paraId="160EA0F6" w14:textId="77777777" w:rsidR="001D342F" w:rsidRDefault="001D342F" w:rsidP="001D342F"/>
    <w:p w14:paraId="4A41BB1C" w14:textId="77777777" w:rsidR="001D342F" w:rsidRDefault="001D342F" w:rsidP="001D342F"/>
    <w:p w14:paraId="56B3EE6C" w14:textId="77777777" w:rsidR="001D342F" w:rsidRDefault="001D342F" w:rsidP="001D342F"/>
    <w:p w14:paraId="4FCE897D" w14:textId="77777777" w:rsidR="001D342F" w:rsidRDefault="001D342F" w:rsidP="001D342F"/>
    <w:p w14:paraId="417D5B99" w14:textId="77777777" w:rsidR="001D342F" w:rsidRDefault="001D342F" w:rsidP="001D342F"/>
    <w:p w14:paraId="012FD899" w14:textId="77777777" w:rsidR="001D342F" w:rsidRDefault="001D342F" w:rsidP="001D342F"/>
    <w:p w14:paraId="23951B28" w14:textId="77777777" w:rsidR="001D342F" w:rsidRDefault="001D342F" w:rsidP="001D342F"/>
    <w:p w14:paraId="2A3FA281" w14:textId="77777777" w:rsidR="001D342F" w:rsidRPr="002B4FF6" w:rsidRDefault="001D342F" w:rsidP="001D342F"/>
    <w:p w14:paraId="6649ED17" w14:textId="77777777" w:rsidR="001D342F" w:rsidRPr="002B4FF6" w:rsidRDefault="001D342F" w:rsidP="001D342F"/>
    <w:p w14:paraId="39A96BDF" w14:textId="77777777" w:rsidR="009B642F" w:rsidRDefault="009B642F" w:rsidP="001D342F">
      <w:pPr>
        <w:rPr>
          <w:b/>
          <w:sz w:val="28"/>
          <w:szCs w:val="28"/>
        </w:rPr>
      </w:pPr>
    </w:p>
    <w:p w14:paraId="3D1972B8"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1452D975"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646"/>
      </w:tblGrid>
      <w:tr w:rsidR="001D342F" w:rsidRPr="002B4FF6" w14:paraId="16F51D4D" w14:textId="77777777" w:rsidTr="002D0BF6">
        <w:tc>
          <w:tcPr>
            <w:tcW w:w="0" w:type="auto"/>
            <w:shd w:val="clear" w:color="auto" w:fill="auto"/>
          </w:tcPr>
          <w:p w14:paraId="496D2476" w14:textId="77777777" w:rsidR="001D342F" w:rsidRPr="002B4FF6" w:rsidRDefault="001D342F" w:rsidP="002D0BF6">
            <w:pPr>
              <w:rPr>
                <w:b/>
              </w:rPr>
            </w:pPr>
            <w:r w:rsidRPr="002B4FF6">
              <w:rPr>
                <w:b/>
              </w:rPr>
              <w:t xml:space="preserve">Titel </w:t>
            </w:r>
            <w:r w:rsidR="00D51FB7">
              <w:rPr>
                <w:b/>
              </w:rPr>
              <w:t>9</w:t>
            </w:r>
          </w:p>
          <w:p w14:paraId="7B1C9D3A" w14:textId="77777777" w:rsidR="001D342F" w:rsidRPr="002B4FF6" w:rsidRDefault="001D342F" w:rsidP="002D0BF6">
            <w:pPr>
              <w:rPr>
                <w:b/>
              </w:rPr>
            </w:pPr>
          </w:p>
        </w:tc>
        <w:tc>
          <w:tcPr>
            <w:tcW w:w="0" w:type="auto"/>
            <w:shd w:val="clear" w:color="auto" w:fill="auto"/>
          </w:tcPr>
          <w:p w14:paraId="13C8BC86" w14:textId="77777777" w:rsidR="001D342F" w:rsidRPr="002B4FF6" w:rsidRDefault="001D342F" w:rsidP="002D0BF6">
            <w:r w:rsidRPr="002B4FF6">
              <w:t>Mellemkrigstiden</w:t>
            </w:r>
            <w:r>
              <w:t>s ekspressionisme</w:t>
            </w:r>
          </w:p>
        </w:tc>
      </w:tr>
      <w:tr w:rsidR="001D342F" w:rsidRPr="002B4FF6" w14:paraId="6AA7A4AD" w14:textId="77777777" w:rsidTr="002D0BF6">
        <w:tc>
          <w:tcPr>
            <w:tcW w:w="0" w:type="auto"/>
            <w:shd w:val="clear" w:color="auto" w:fill="auto"/>
          </w:tcPr>
          <w:p w14:paraId="5471C46D" w14:textId="77777777" w:rsidR="001D342F" w:rsidRPr="002B4FF6" w:rsidRDefault="001D342F" w:rsidP="002D0BF6">
            <w:pPr>
              <w:rPr>
                <w:b/>
              </w:rPr>
            </w:pPr>
            <w:r w:rsidRPr="002B4FF6">
              <w:rPr>
                <w:b/>
              </w:rPr>
              <w:t>Indhold</w:t>
            </w:r>
          </w:p>
        </w:tc>
        <w:tc>
          <w:tcPr>
            <w:tcW w:w="0" w:type="auto"/>
            <w:shd w:val="clear" w:color="auto" w:fill="auto"/>
          </w:tcPr>
          <w:p w14:paraId="2B895EF1" w14:textId="77777777" w:rsidR="001D342F" w:rsidRPr="002B4FF6" w:rsidRDefault="001D342F" w:rsidP="002D0BF6">
            <w:r w:rsidRPr="002B4FF6">
              <w:t>Teoritekster:</w:t>
            </w:r>
          </w:p>
          <w:p w14:paraId="500C191E" w14:textId="77777777" w:rsidR="001D342F" w:rsidRPr="002B4FF6" w:rsidRDefault="001D342F" w:rsidP="002D0BF6">
            <w:pPr>
              <w:numPr>
                <w:ilvl w:val="0"/>
                <w:numId w:val="15"/>
              </w:numPr>
              <w:rPr>
                <w:sz w:val="20"/>
                <w:szCs w:val="20"/>
              </w:rPr>
            </w:pPr>
            <w:r w:rsidRPr="002B4FF6">
              <w:rPr>
                <w:i/>
                <w:sz w:val="20"/>
                <w:szCs w:val="20"/>
              </w:rPr>
              <w:t xml:space="preserve">Brug litteraturhistorien, </w:t>
            </w:r>
            <w:r w:rsidRPr="002B4FF6">
              <w:rPr>
                <w:sz w:val="20"/>
                <w:szCs w:val="20"/>
              </w:rPr>
              <w:t>fra kapitlet ”Mellemkrigstiden: oprør og elendighed” fra p128 (”Mellem de to verdenskrige”, ”Reaktioner i litteraturen: det kunstneriske oprør”, ”Mellemkrigstidens skrivestile”, ”Tom Kristensen: fantasi om en kunstnerisk revolution”)</w:t>
            </w:r>
          </w:p>
          <w:p w14:paraId="6D765B5A" w14:textId="77777777" w:rsidR="0062424B" w:rsidRPr="002B4FF6" w:rsidRDefault="0062424B" w:rsidP="002D0BF6"/>
          <w:p w14:paraId="0ACE1300" w14:textId="3AC2E984" w:rsidR="001D342F" w:rsidRPr="00C50833" w:rsidRDefault="001D342F" w:rsidP="00C50833">
            <w:r w:rsidRPr="002B4FF6">
              <w:t>Analysetekster:</w:t>
            </w:r>
          </w:p>
          <w:p w14:paraId="1EBB9562" w14:textId="77777777" w:rsidR="001D342F" w:rsidRDefault="001D342F" w:rsidP="002D0BF6">
            <w:pPr>
              <w:numPr>
                <w:ilvl w:val="0"/>
                <w:numId w:val="15"/>
              </w:numPr>
              <w:rPr>
                <w:sz w:val="20"/>
                <w:szCs w:val="20"/>
              </w:rPr>
            </w:pPr>
            <w:r w:rsidRPr="002B4FF6">
              <w:rPr>
                <w:sz w:val="20"/>
                <w:szCs w:val="20"/>
              </w:rPr>
              <w:t>Rudolph Broby-Johansen, ”Foråret kommer til caféen” (1922)</w:t>
            </w:r>
          </w:p>
          <w:p w14:paraId="17E762A2" w14:textId="4385098B" w:rsidR="00FA1C58" w:rsidRPr="00FA1C58" w:rsidRDefault="00FA1C58" w:rsidP="00FA1C58">
            <w:pPr>
              <w:numPr>
                <w:ilvl w:val="0"/>
                <w:numId w:val="15"/>
              </w:numPr>
              <w:rPr>
                <w:sz w:val="20"/>
                <w:szCs w:val="20"/>
              </w:rPr>
            </w:pPr>
            <w:r w:rsidRPr="002B4FF6">
              <w:rPr>
                <w:sz w:val="20"/>
                <w:szCs w:val="20"/>
              </w:rPr>
              <w:t>Rudolph Broby-Johansen</w:t>
            </w:r>
            <w:r>
              <w:rPr>
                <w:sz w:val="20"/>
                <w:szCs w:val="20"/>
              </w:rPr>
              <w:t>, ”Bordelpige dræber ufødt” (1922)</w:t>
            </w:r>
          </w:p>
          <w:p w14:paraId="1D5E94CA" w14:textId="77777777" w:rsidR="001D342F" w:rsidRPr="002B4FF6" w:rsidRDefault="001D342F" w:rsidP="002D0BF6">
            <w:pPr>
              <w:numPr>
                <w:ilvl w:val="0"/>
                <w:numId w:val="15"/>
              </w:numPr>
              <w:rPr>
                <w:sz w:val="20"/>
                <w:szCs w:val="20"/>
              </w:rPr>
            </w:pPr>
            <w:r w:rsidRPr="002B4FF6">
              <w:rPr>
                <w:sz w:val="20"/>
                <w:szCs w:val="20"/>
              </w:rPr>
              <w:t>Tom Kristensen, ”Satan sejrer”</w:t>
            </w:r>
            <w:r w:rsidRPr="002B4FF6">
              <w:rPr>
                <w:i/>
                <w:sz w:val="20"/>
                <w:szCs w:val="20"/>
              </w:rPr>
              <w:t xml:space="preserve"> </w:t>
            </w:r>
            <w:r w:rsidRPr="002B4FF6">
              <w:rPr>
                <w:sz w:val="20"/>
                <w:szCs w:val="20"/>
              </w:rPr>
              <w:t>(1920)</w:t>
            </w:r>
          </w:p>
          <w:p w14:paraId="507EC819" w14:textId="77777777" w:rsidR="001D342F" w:rsidRPr="002B4FF6" w:rsidRDefault="001D342F" w:rsidP="002D0BF6">
            <w:pPr>
              <w:numPr>
                <w:ilvl w:val="0"/>
                <w:numId w:val="15"/>
              </w:numPr>
              <w:rPr>
                <w:sz w:val="20"/>
                <w:szCs w:val="20"/>
              </w:rPr>
            </w:pPr>
            <w:r w:rsidRPr="002B4FF6">
              <w:rPr>
                <w:sz w:val="20"/>
                <w:szCs w:val="20"/>
              </w:rPr>
              <w:t>Forskellige malerier fra perioden, ekspressionisme, kubisme, surrealisme</w:t>
            </w:r>
          </w:p>
          <w:p w14:paraId="2ACF4232" w14:textId="77777777" w:rsidR="001D342F" w:rsidRPr="002B4FF6" w:rsidRDefault="001D342F" w:rsidP="002D0BF6"/>
          <w:p w14:paraId="543DCA50" w14:textId="2CFA6166" w:rsidR="001D342F" w:rsidRPr="00CB09A8" w:rsidRDefault="001D342F" w:rsidP="00193BA7">
            <w:r w:rsidRPr="002B4FF6">
              <w:t>Afleveringer og evaluering:</w:t>
            </w:r>
          </w:p>
          <w:p w14:paraId="32EA5AB5" w14:textId="2F0F0D42" w:rsidR="00BD5CC7" w:rsidRPr="00193BA7" w:rsidRDefault="00193BA7" w:rsidP="002D0BF6">
            <w:pPr>
              <w:numPr>
                <w:ilvl w:val="0"/>
                <w:numId w:val="16"/>
              </w:numPr>
              <w:rPr>
                <w:sz w:val="20"/>
              </w:rPr>
            </w:pPr>
            <w:r w:rsidRPr="00193BA7">
              <w:rPr>
                <w:sz w:val="20"/>
              </w:rPr>
              <w:t>Små øvelser i forskellen på modernisme og realisme</w:t>
            </w:r>
          </w:p>
          <w:p w14:paraId="618733CE" w14:textId="77777777" w:rsidR="001D342F" w:rsidRDefault="001D342F" w:rsidP="002D0BF6"/>
          <w:p w14:paraId="1ADB5063" w14:textId="3054E43C" w:rsidR="001D342F" w:rsidRPr="002B4FF6" w:rsidRDefault="00FA1C58" w:rsidP="002D0BF6">
            <w:r>
              <w:t xml:space="preserve">Ca. omfang af fagligt stof = </w:t>
            </w:r>
            <w:r w:rsidR="00633C6F">
              <w:t>20</w:t>
            </w:r>
            <w:r w:rsidR="001D342F">
              <w:t xml:space="preserve"> sider </w:t>
            </w:r>
          </w:p>
        </w:tc>
      </w:tr>
      <w:tr w:rsidR="001D342F" w:rsidRPr="002B4FF6" w14:paraId="02C33C4E" w14:textId="77777777" w:rsidTr="002D0BF6">
        <w:tc>
          <w:tcPr>
            <w:tcW w:w="0" w:type="auto"/>
            <w:shd w:val="clear" w:color="auto" w:fill="auto"/>
          </w:tcPr>
          <w:p w14:paraId="3C658253" w14:textId="77777777" w:rsidR="001D342F" w:rsidRPr="002B4FF6" w:rsidRDefault="001D342F" w:rsidP="002D0BF6">
            <w:pPr>
              <w:rPr>
                <w:b/>
              </w:rPr>
            </w:pPr>
            <w:r w:rsidRPr="002B4FF6">
              <w:rPr>
                <w:b/>
              </w:rPr>
              <w:t>Omfang</w:t>
            </w:r>
          </w:p>
          <w:p w14:paraId="1D457F33" w14:textId="77777777" w:rsidR="001D342F" w:rsidRPr="002B4FF6" w:rsidRDefault="001D342F" w:rsidP="002D0BF6">
            <w:pPr>
              <w:rPr>
                <w:b/>
              </w:rPr>
            </w:pPr>
          </w:p>
        </w:tc>
        <w:tc>
          <w:tcPr>
            <w:tcW w:w="0" w:type="auto"/>
            <w:shd w:val="clear" w:color="auto" w:fill="auto"/>
          </w:tcPr>
          <w:p w14:paraId="0E2D813A" w14:textId="77777777" w:rsidR="001D342F" w:rsidRPr="002B4FF6" w:rsidRDefault="001D342F" w:rsidP="002D0BF6">
            <w:r>
              <w:t>3</w:t>
            </w:r>
            <w:r w:rsidRPr="002B4FF6">
              <w:t xml:space="preserve"> moduler á 100 minutter.</w:t>
            </w:r>
          </w:p>
        </w:tc>
      </w:tr>
      <w:tr w:rsidR="001D342F" w:rsidRPr="002B4FF6" w14:paraId="00B9D25C" w14:textId="77777777" w:rsidTr="002D0BF6">
        <w:tc>
          <w:tcPr>
            <w:tcW w:w="0" w:type="auto"/>
            <w:shd w:val="clear" w:color="auto" w:fill="auto"/>
          </w:tcPr>
          <w:p w14:paraId="16ED3296" w14:textId="77777777" w:rsidR="001D342F" w:rsidRPr="002B4FF6" w:rsidRDefault="001D342F" w:rsidP="002D0BF6">
            <w:pPr>
              <w:rPr>
                <w:b/>
              </w:rPr>
            </w:pPr>
            <w:r w:rsidRPr="002B4FF6">
              <w:rPr>
                <w:b/>
              </w:rPr>
              <w:t>Særlige fokuspunkter</w:t>
            </w:r>
          </w:p>
        </w:tc>
        <w:tc>
          <w:tcPr>
            <w:tcW w:w="0" w:type="auto"/>
            <w:shd w:val="clear" w:color="auto" w:fill="auto"/>
          </w:tcPr>
          <w:p w14:paraId="24BA6B74" w14:textId="77777777" w:rsidR="001D342F" w:rsidRPr="002B4FF6" w:rsidRDefault="001D342F" w:rsidP="002D0BF6">
            <w:r w:rsidRPr="002B4FF6">
              <w:t>Centrale begreber:</w:t>
            </w:r>
          </w:p>
          <w:p w14:paraId="1EB90C25" w14:textId="77777777" w:rsidR="001D342F" w:rsidRPr="002B4FF6" w:rsidRDefault="001D342F" w:rsidP="002D0BF6">
            <w:pPr>
              <w:pStyle w:val="ListParagraph"/>
              <w:numPr>
                <w:ilvl w:val="0"/>
                <w:numId w:val="27"/>
              </w:numPr>
              <w:rPr>
                <w:sz w:val="20"/>
                <w:szCs w:val="20"/>
              </w:rPr>
            </w:pPr>
            <w:r w:rsidRPr="002B4FF6">
              <w:rPr>
                <w:sz w:val="20"/>
                <w:szCs w:val="20"/>
              </w:rPr>
              <w:t>Ekspressionisme</w:t>
            </w:r>
          </w:p>
          <w:p w14:paraId="3C13BA76" w14:textId="77777777" w:rsidR="001D342F" w:rsidRPr="00193BA7" w:rsidRDefault="001D342F" w:rsidP="002D0BF6">
            <w:pPr>
              <w:pStyle w:val="ListParagraph"/>
              <w:numPr>
                <w:ilvl w:val="0"/>
                <w:numId w:val="27"/>
              </w:numPr>
              <w:rPr>
                <w:sz w:val="20"/>
                <w:szCs w:val="20"/>
              </w:rPr>
            </w:pPr>
            <w:r w:rsidRPr="002B4FF6">
              <w:rPr>
                <w:sz w:val="20"/>
              </w:rPr>
              <w:t>Digtanalyse: semantiske felter, billedsprog, rim og rytme</w:t>
            </w:r>
          </w:p>
          <w:p w14:paraId="6A859BDD" w14:textId="7E091F55" w:rsidR="00193BA7" w:rsidRPr="002B4FF6" w:rsidRDefault="00193BA7" w:rsidP="002D0BF6">
            <w:pPr>
              <w:pStyle w:val="ListParagraph"/>
              <w:numPr>
                <w:ilvl w:val="0"/>
                <w:numId w:val="27"/>
              </w:numPr>
              <w:rPr>
                <w:sz w:val="20"/>
                <w:szCs w:val="20"/>
              </w:rPr>
            </w:pPr>
            <w:r>
              <w:rPr>
                <w:sz w:val="20"/>
              </w:rPr>
              <w:t>Modernisme og realisme</w:t>
            </w:r>
          </w:p>
          <w:p w14:paraId="5BE52498" w14:textId="77777777" w:rsidR="001D342F" w:rsidRPr="002B4FF6" w:rsidRDefault="001D342F" w:rsidP="002D0BF6"/>
        </w:tc>
      </w:tr>
      <w:tr w:rsidR="001D342F" w:rsidRPr="002B4FF6" w14:paraId="228DC64F" w14:textId="77777777" w:rsidTr="002D0BF6">
        <w:tc>
          <w:tcPr>
            <w:tcW w:w="0" w:type="auto"/>
            <w:shd w:val="clear" w:color="auto" w:fill="auto"/>
          </w:tcPr>
          <w:p w14:paraId="73C7BF8D" w14:textId="77777777" w:rsidR="001D342F" w:rsidRPr="002B4FF6" w:rsidRDefault="001D342F" w:rsidP="002D0BF6">
            <w:pPr>
              <w:rPr>
                <w:b/>
              </w:rPr>
            </w:pPr>
            <w:r w:rsidRPr="002B4FF6">
              <w:rPr>
                <w:b/>
              </w:rPr>
              <w:t>Væsentligste arbejdsformer</w:t>
            </w:r>
          </w:p>
        </w:tc>
        <w:tc>
          <w:tcPr>
            <w:tcW w:w="0" w:type="auto"/>
            <w:shd w:val="clear" w:color="auto" w:fill="auto"/>
          </w:tcPr>
          <w:p w14:paraId="510C83E7" w14:textId="6964101F" w:rsidR="001D342F" w:rsidRPr="002B4FF6" w:rsidRDefault="001D342F" w:rsidP="002D0BF6">
            <w:r w:rsidRPr="002B4FF6">
              <w:t>Klasseundervisning/individuelt arbejde</w:t>
            </w:r>
          </w:p>
          <w:p w14:paraId="682D07B6" w14:textId="77777777" w:rsidR="001D342F" w:rsidRPr="002B4FF6" w:rsidRDefault="001D342F" w:rsidP="002D0BF6"/>
        </w:tc>
      </w:tr>
    </w:tbl>
    <w:p w14:paraId="33FD7B79" w14:textId="77777777" w:rsidR="001D342F" w:rsidRPr="002B4FF6" w:rsidRDefault="00BF5457" w:rsidP="001D342F">
      <w:hyperlink w:anchor="Retur" w:history="1">
        <w:r w:rsidR="001D342F" w:rsidRPr="002B4FF6">
          <w:rPr>
            <w:rStyle w:val="Hyperlink"/>
          </w:rPr>
          <w:t>Retur til forside</w:t>
        </w:r>
      </w:hyperlink>
    </w:p>
    <w:p w14:paraId="1E76A255" w14:textId="77777777" w:rsidR="001D342F" w:rsidRPr="002B4FF6" w:rsidRDefault="001D342F" w:rsidP="001D342F"/>
    <w:p w14:paraId="483E5465" w14:textId="77777777" w:rsidR="001D342F" w:rsidRPr="002B4FF6" w:rsidRDefault="001D342F" w:rsidP="001D342F"/>
    <w:p w14:paraId="1A388567" w14:textId="77777777" w:rsidR="001D342F" w:rsidRPr="002B4FF6" w:rsidRDefault="001D342F" w:rsidP="001D342F"/>
    <w:p w14:paraId="05628AAD" w14:textId="77777777" w:rsidR="001D342F" w:rsidRPr="002B4FF6" w:rsidRDefault="001D342F" w:rsidP="001D342F"/>
    <w:p w14:paraId="306EC28D" w14:textId="77777777" w:rsidR="001D342F" w:rsidRPr="002B4FF6" w:rsidRDefault="001D342F" w:rsidP="001D342F"/>
    <w:p w14:paraId="242A5B70" w14:textId="77777777" w:rsidR="001D342F" w:rsidRPr="002B4FF6" w:rsidRDefault="001D342F" w:rsidP="001D342F"/>
    <w:p w14:paraId="0802A4B8" w14:textId="77777777" w:rsidR="001D342F" w:rsidRPr="002B4FF6" w:rsidRDefault="001D342F" w:rsidP="001D342F"/>
    <w:p w14:paraId="6875CFD4" w14:textId="77777777" w:rsidR="001D342F" w:rsidRPr="002B4FF6" w:rsidRDefault="001D342F" w:rsidP="001D342F"/>
    <w:p w14:paraId="0AB2DF92" w14:textId="77777777" w:rsidR="001D342F" w:rsidRPr="002B4FF6" w:rsidRDefault="001D342F" w:rsidP="001D342F"/>
    <w:p w14:paraId="0B379891" w14:textId="77777777" w:rsidR="001D342F" w:rsidRPr="002B4FF6" w:rsidRDefault="001D342F" w:rsidP="001D342F"/>
    <w:p w14:paraId="6EE4B2D0" w14:textId="77777777" w:rsidR="001D342F" w:rsidRPr="002B4FF6" w:rsidRDefault="001D342F" w:rsidP="001D342F"/>
    <w:p w14:paraId="56ACC1FC" w14:textId="77777777" w:rsidR="001D342F" w:rsidRPr="002B4FF6" w:rsidRDefault="001D342F" w:rsidP="001D342F"/>
    <w:p w14:paraId="3C9AB418" w14:textId="77777777" w:rsidR="001D342F" w:rsidRPr="002B4FF6" w:rsidRDefault="001D342F" w:rsidP="001D342F"/>
    <w:p w14:paraId="15FBC481" w14:textId="77777777" w:rsidR="001D342F" w:rsidRPr="002B4FF6" w:rsidRDefault="001D342F" w:rsidP="001D342F"/>
    <w:p w14:paraId="76AE3CC9" w14:textId="77777777" w:rsidR="001D342F" w:rsidRPr="002B4FF6" w:rsidRDefault="001D342F" w:rsidP="001D342F"/>
    <w:p w14:paraId="155EE681" w14:textId="77777777" w:rsidR="001D342F" w:rsidRPr="002B4FF6" w:rsidRDefault="001D342F" w:rsidP="001D342F"/>
    <w:p w14:paraId="74BDA386" w14:textId="77777777" w:rsidR="001D342F" w:rsidRDefault="001D342F" w:rsidP="001D342F"/>
    <w:p w14:paraId="2A374285" w14:textId="77777777" w:rsidR="001D342F" w:rsidRPr="002B4FF6" w:rsidRDefault="001D342F" w:rsidP="001D342F">
      <w:pPr>
        <w:rPr>
          <w:b/>
          <w:sz w:val="28"/>
          <w:szCs w:val="28"/>
        </w:rPr>
      </w:pPr>
      <w:r w:rsidRPr="002B4FF6">
        <w:rPr>
          <w:b/>
          <w:sz w:val="28"/>
          <w:szCs w:val="28"/>
        </w:rPr>
        <w:t xml:space="preserve">Beskrivelse af det enkelte undervisningsforløb </w:t>
      </w:r>
    </w:p>
    <w:p w14:paraId="24FF9F17" w14:textId="77777777" w:rsidR="001D342F" w:rsidRPr="002B4FF6" w:rsidRDefault="001D342F" w:rsidP="001D34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7638"/>
      </w:tblGrid>
      <w:tr w:rsidR="001D342F" w:rsidRPr="002B4FF6" w14:paraId="37391089" w14:textId="77777777" w:rsidTr="002D0BF6">
        <w:tc>
          <w:tcPr>
            <w:tcW w:w="0" w:type="auto"/>
            <w:shd w:val="clear" w:color="auto" w:fill="auto"/>
          </w:tcPr>
          <w:p w14:paraId="7D8706B9" w14:textId="77777777" w:rsidR="001D342F" w:rsidRPr="002B4FF6" w:rsidRDefault="001D342F" w:rsidP="002D0BF6">
            <w:pPr>
              <w:rPr>
                <w:b/>
              </w:rPr>
            </w:pPr>
            <w:r w:rsidRPr="002B4FF6">
              <w:rPr>
                <w:b/>
              </w:rPr>
              <w:t xml:space="preserve">Titel </w:t>
            </w:r>
            <w:r w:rsidR="00D51FB7">
              <w:rPr>
                <w:b/>
              </w:rPr>
              <w:t>10</w:t>
            </w:r>
          </w:p>
          <w:p w14:paraId="4019F173" w14:textId="77777777" w:rsidR="001D342F" w:rsidRPr="002B4FF6" w:rsidRDefault="001D342F" w:rsidP="002D0BF6">
            <w:pPr>
              <w:rPr>
                <w:b/>
              </w:rPr>
            </w:pPr>
          </w:p>
        </w:tc>
        <w:tc>
          <w:tcPr>
            <w:tcW w:w="0" w:type="auto"/>
            <w:shd w:val="clear" w:color="auto" w:fill="auto"/>
          </w:tcPr>
          <w:p w14:paraId="3E50A790" w14:textId="77777777" w:rsidR="001D342F" w:rsidRPr="002B4FF6" w:rsidRDefault="001D342F" w:rsidP="002D0BF6">
            <w:r w:rsidRPr="002B4FF6">
              <w:t>Efterkrigstid:</w:t>
            </w:r>
            <w:r w:rsidR="00D51FB7">
              <w:t xml:space="preserve"> E</w:t>
            </w:r>
            <w:r w:rsidRPr="002B4FF6">
              <w:t>ksistentialisme</w:t>
            </w:r>
            <w:r w:rsidR="00D51FB7">
              <w:t>, fremmedgørelse og velfærdskritik</w:t>
            </w:r>
          </w:p>
        </w:tc>
      </w:tr>
      <w:tr w:rsidR="001D342F" w:rsidRPr="002B4FF6" w14:paraId="4BFFDDF5" w14:textId="77777777" w:rsidTr="002D0BF6">
        <w:tc>
          <w:tcPr>
            <w:tcW w:w="0" w:type="auto"/>
            <w:shd w:val="clear" w:color="auto" w:fill="auto"/>
          </w:tcPr>
          <w:p w14:paraId="233C2DB7" w14:textId="77777777" w:rsidR="001D342F" w:rsidRPr="002B4FF6" w:rsidRDefault="001D342F" w:rsidP="002D0BF6">
            <w:pPr>
              <w:rPr>
                <w:b/>
              </w:rPr>
            </w:pPr>
            <w:r w:rsidRPr="002B4FF6">
              <w:rPr>
                <w:b/>
              </w:rPr>
              <w:t>Indhold</w:t>
            </w:r>
          </w:p>
        </w:tc>
        <w:tc>
          <w:tcPr>
            <w:tcW w:w="0" w:type="auto"/>
            <w:shd w:val="clear" w:color="auto" w:fill="auto"/>
          </w:tcPr>
          <w:p w14:paraId="56B28611" w14:textId="77777777" w:rsidR="001D342F" w:rsidRPr="002B4FF6" w:rsidRDefault="001D342F" w:rsidP="002D0BF6">
            <w:r w:rsidRPr="002B4FF6">
              <w:t>Teoritekster:</w:t>
            </w:r>
          </w:p>
          <w:p w14:paraId="19CE2A0C" w14:textId="261926CD" w:rsidR="001D342F" w:rsidRPr="00633C6F" w:rsidRDefault="001D342F" w:rsidP="00D51FB7">
            <w:pPr>
              <w:numPr>
                <w:ilvl w:val="0"/>
                <w:numId w:val="20"/>
              </w:numPr>
              <w:rPr>
                <w:sz w:val="20"/>
                <w:szCs w:val="20"/>
              </w:rPr>
            </w:pPr>
            <w:r w:rsidRPr="002B4FF6">
              <w:rPr>
                <w:i/>
                <w:sz w:val="20"/>
                <w:szCs w:val="20"/>
              </w:rPr>
              <w:t xml:space="preserve">Brug litteraturhistorien, </w:t>
            </w:r>
            <w:r w:rsidRPr="002B4FF6">
              <w:rPr>
                <w:sz w:val="20"/>
                <w:szCs w:val="20"/>
              </w:rPr>
              <w:t xml:space="preserve">fra kapitlet ”Efterkrigstiden: skæbne og valg” </w:t>
            </w:r>
            <w:r w:rsidRPr="00633C6F">
              <w:rPr>
                <w:sz w:val="20"/>
                <w:szCs w:val="20"/>
              </w:rPr>
              <w:t>(”Efterkrigstiden: eftertanke og eksistentialisme”)</w:t>
            </w:r>
            <w:r w:rsidR="00A53198">
              <w:rPr>
                <w:sz w:val="20"/>
                <w:szCs w:val="20"/>
              </w:rPr>
              <w:t xml:space="preserve"> </w:t>
            </w:r>
            <w:r w:rsidR="00A53198" w:rsidRPr="002B4FF6">
              <w:rPr>
                <w:sz w:val="20"/>
                <w:szCs w:val="20"/>
              </w:rPr>
              <w:t>p1</w:t>
            </w:r>
            <w:r w:rsidR="00A53198" w:rsidRPr="00633C6F">
              <w:rPr>
                <w:sz w:val="20"/>
                <w:szCs w:val="20"/>
              </w:rPr>
              <w:t>27</w:t>
            </w:r>
          </w:p>
          <w:p w14:paraId="60AF9E8D" w14:textId="36FA25ED" w:rsidR="00633C6F" w:rsidRPr="00633C6F" w:rsidRDefault="00A53198" w:rsidP="00633C6F">
            <w:pPr>
              <w:numPr>
                <w:ilvl w:val="0"/>
                <w:numId w:val="20"/>
              </w:numPr>
              <w:rPr>
                <w:sz w:val="20"/>
                <w:szCs w:val="20"/>
              </w:rPr>
            </w:pPr>
            <w:r w:rsidRPr="002B4FF6">
              <w:rPr>
                <w:i/>
                <w:sz w:val="20"/>
                <w:szCs w:val="20"/>
              </w:rPr>
              <w:t xml:space="preserve">Brug </w:t>
            </w:r>
            <w:proofErr w:type="spellStart"/>
            <w:r w:rsidRPr="002B4FF6">
              <w:rPr>
                <w:i/>
                <w:sz w:val="20"/>
                <w:szCs w:val="20"/>
              </w:rPr>
              <w:t>litteraturhistorien,</w:t>
            </w:r>
            <w:r w:rsidR="00633C6F">
              <w:rPr>
                <w:sz w:val="20"/>
                <w:szCs w:val="20"/>
              </w:rPr>
              <w:t>”</w:t>
            </w:r>
            <w:r w:rsidR="00633C6F" w:rsidRPr="00633C6F">
              <w:rPr>
                <w:sz w:val="20"/>
                <w:szCs w:val="20"/>
              </w:rPr>
              <w:t>Martin</w:t>
            </w:r>
            <w:proofErr w:type="spellEnd"/>
            <w:r w:rsidR="00633C6F" w:rsidRPr="00633C6F">
              <w:rPr>
                <w:sz w:val="20"/>
                <w:szCs w:val="20"/>
              </w:rPr>
              <w:t xml:space="preserve"> A. Hansen: At vælge sit ansvar”</w:t>
            </w:r>
            <w:r>
              <w:rPr>
                <w:sz w:val="20"/>
                <w:szCs w:val="20"/>
              </w:rPr>
              <w:t xml:space="preserve"> p 233</w:t>
            </w:r>
          </w:p>
          <w:p w14:paraId="6542D3DE" w14:textId="6C13B951" w:rsidR="001D342F" w:rsidRPr="00A53198" w:rsidRDefault="00D51FB7" w:rsidP="00A53198">
            <w:pPr>
              <w:spacing w:line="276" w:lineRule="auto"/>
              <w:rPr>
                <w:rFonts w:ascii="Baskerville" w:hAnsi="Baskerville"/>
              </w:rPr>
            </w:pPr>
            <w:r w:rsidRPr="00633C6F">
              <w:rPr>
                <w:i/>
                <w:sz w:val="20"/>
                <w:szCs w:val="20"/>
              </w:rPr>
              <w:t>Brug litteraturhistorien</w:t>
            </w:r>
            <w:r w:rsidRPr="00633C6F">
              <w:rPr>
                <w:sz w:val="20"/>
                <w:szCs w:val="20"/>
              </w:rPr>
              <w:t xml:space="preserve">, fra </w:t>
            </w:r>
            <w:r w:rsidRPr="00A53198">
              <w:rPr>
                <w:sz w:val="20"/>
                <w:szCs w:val="20"/>
              </w:rPr>
              <w:t xml:space="preserve">kapitlet ”Forbrug og fremmedgørelse” (”1960’ernes velstand”, ”Velstandens skyggesider i litteraturen” </w:t>
            </w:r>
            <w:r w:rsidR="00A53198" w:rsidRPr="00A53198">
              <w:rPr>
                <w:sz w:val="20"/>
                <w:szCs w:val="20"/>
              </w:rPr>
              <w:t>fra p126 Klaus Rifbjerg: konfrontation med forbrug og fremmedgørelse" p 235</w:t>
            </w:r>
          </w:p>
          <w:p w14:paraId="7AA1DA9C" w14:textId="77777777" w:rsidR="0062424B" w:rsidRPr="002B4FF6" w:rsidRDefault="0062424B" w:rsidP="00A53198"/>
          <w:p w14:paraId="4FC6DB4A" w14:textId="77777777" w:rsidR="001D342F" w:rsidRPr="002B4FF6" w:rsidRDefault="001D342F" w:rsidP="002D0BF6">
            <w:r w:rsidRPr="002B4FF6">
              <w:t>Analysetekster:</w:t>
            </w:r>
          </w:p>
          <w:p w14:paraId="1AD79873" w14:textId="08AE83EC" w:rsidR="001D342F" w:rsidRDefault="001D342F" w:rsidP="00D51FB7">
            <w:pPr>
              <w:numPr>
                <w:ilvl w:val="0"/>
                <w:numId w:val="20"/>
              </w:numPr>
              <w:rPr>
                <w:sz w:val="20"/>
                <w:szCs w:val="20"/>
              </w:rPr>
            </w:pPr>
            <w:r w:rsidRPr="002B4FF6">
              <w:rPr>
                <w:sz w:val="20"/>
                <w:szCs w:val="20"/>
              </w:rPr>
              <w:t xml:space="preserve">Martin A. Hansen, ”Roden” </w:t>
            </w:r>
            <w:r w:rsidR="00C50833">
              <w:rPr>
                <w:sz w:val="20"/>
                <w:szCs w:val="20"/>
              </w:rPr>
              <w:t xml:space="preserve">(uddrag fra Brug </w:t>
            </w:r>
            <w:proofErr w:type="spellStart"/>
            <w:r w:rsidR="00C50833">
              <w:rPr>
                <w:sz w:val="20"/>
                <w:szCs w:val="20"/>
              </w:rPr>
              <w:t>Litteraturhitorien</w:t>
            </w:r>
            <w:proofErr w:type="spellEnd"/>
            <w:r w:rsidR="00C50833">
              <w:rPr>
                <w:sz w:val="20"/>
                <w:szCs w:val="20"/>
              </w:rPr>
              <w:t xml:space="preserve">) </w:t>
            </w:r>
            <w:r w:rsidRPr="002B4FF6">
              <w:rPr>
                <w:sz w:val="20"/>
                <w:szCs w:val="20"/>
              </w:rPr>
              <w:t>(1953)</w:t>
            </w:r>
          </w:p>
          <w:p w14:paraId="2A07AA3C" w14:textId="3ED77034" w:rsidR="0062424B" w:rsidRPr="002B4FF6" w:rsidRDefault="0062424B" w:rsidP="00D51FB7">
            <w:pPr>
              <w:numPr>
                <w:ilvl w:val="0"/>
                <w:numId w:val="20"/>
              </w:numPr>
              <w:rPr>
                <w:sz w:val="20"/>
                <w:szCs w:val="20"/>
              </w:rPr>
            </w:pPr>
            <w:r>
              <w:rPr>
                <w:sz w:val="20"/>
                <w:szCs w:val="20"/>
              </w:rPr>
              <w:t>Perspektiveringer til video</w:t>
            </w:r>
            <w:r w:rsidR="00A53198">
              <w:rPr>
                <w:sz w:val="20"/>
                <w:szCs w:val="20"/>
              </w:rPr>
              <w:t>citater</w:t>
            </w:r>
            <w:r>
              <w:rPr>
                <w:sz w:val="20"/>
                <w:szCs w:val="20"/>
              </w:rPr>
              <w:t xml:space="preserve"> </w:t>
            </w:r>
            <w:r w:rsidR="00A53198">
              <w:rPr>
                <w:sz w:val="20"/>
                <w:szCs w:val="20"/>
              </w:rPr>
              <w:t xml:space="preserve">om </w:t>
            </w:r>
            <w:proofErr w:type="spellStart"/>
            <w:r w:rsidR="00A53198">
              <w:rPr>
                <w:sz w:val="20"/>
                <w:szCs w:val="20"/>
              </w:rPr>
              <w:t>modstandsbevæægelsen</w:t>
            </w:r>
            <w:proofErr w:type="spellEnd"/>
            <w:r w:rsidR="00A53198">
              <w:rPr>
                <w:sz w:val="20"/>
                <w:szCs w:val="20"/>
              </w:rPr>
              <w:t xml:space="preserve"> </w:t>
            </w:r>
            <w:r>
              <w:rPr>
                <w:sz w:val="20"/>
                <w:szCs w:val="20"/>
              </w:rPr>
              <w:t xml:space="preserve">i </w:t>
            </w:r>
            <w:r w:rsidRPr="00A53198">
              <w:rPr>
                <w:i/>
                <w:iCs/>
                <w:sz w:val="20"/>
                <w:szCs w:val="20"/>
              </w:rPr>
              <w:t>Brug litteraturhistorien</w:t>
            </w:r>
          </w:p>
          <w:p w14:paraId="5C004333" w14:textId="77777777" w:rsidR="001D342F" w:rsidRDefault="001D342F" w:rsidP="00D51FB7">
            <w:pPr>
              <w:numPr>
                <w:ilvl w:val="0"/>
                <w:numId w:val="20"/>
              </w:numPr>
              <w:rPr>
                <w:sz w:val="20"/>
                <w:szCs w:val="20"/>
              </w:rPr>
            </w:pPr>
            <w:r w:rsidRPr="002B4FF6">
              <w:rPr>
                <w:sz w:val="20"/>
                <w:szCs w:val="20"/>
              </w:rPr>
              <w:t>Peter Seeberg, ”Patienten” (1962)</w:t>
            </w:r>
          </w:p>
          <w:p w14:paraId="111EEA0D" w14:textId="77777777" w:rsidR="00D51FB7" w:rsidRDefault="00D51FB7" w:rsidP="00D51FB7">
            <w:pPr>
              <w:numPr>
                <w:ilvl w:val="0"/>
                <w:numId w:val="20"/>
              </w:numPr>
              <w:rPr>
                <w:sz w:val="20"/>
                <w:szCs w:val="20"/>
              </w:rPr>
            </w:pPr>
            <w:r w:rsidRPr="002B4FF6">
              <w:rPr>
                <w:sz w:val="20"/>
                <w:szCs w:val="20"/>
              </w:rPr>
              <w:t xml:space="preserve">Perspektiveringstekst: </w:t>
            </w:r>
            <w:r w:rsidRPr="002B4FF6">
              <w:rPr>
                <w:i/>
                <w:sz w:val="20"/>
                <w:szCs w:val="20"/>
              </w:rPr>
              <w:t>Det korte liv</w:t>
            </w:r>
            <w:r w:rsidRPr="002B4FF6">
              <w:rPr>
                <w:sz w:val="20"/>
                <w:szCs w:val="20"/>
              </w:rPr>
              <w:t xml:space="preserve"> (Instr. </w:t>
            </w:r>
            <w:r>
              <w:rPr>
                <w:sz w:val="20"/>
                <w:szCs w:val="20"/>
              </w:rPr>
              <w:t>Janus</w:t>
            </w:r>
            <w:r w:rsidRPr="002B4FF6">
              <w:rPr>
                <w:sz w:val="20"/>
                <w:szCs w:val="20"/>
              </w:rPr>
              <w:t xml:space="preserve"> Metz, 2014).</w:t>
            </w:r>
          </w:p>
          <w:p w14:paraId="6A05A520" w14:textId="452C93A0" w:rsidR="001D342F" w:rsidRPr="00D51FB7" w:rsidRDefault="001D342F" w:rsidP="00D51FB7">
            <w:pPr>
              <w:numPr>
                <w:ilvl w:val="0"/>
                <w:numId w:val="20"/>
              </w:numPr>
              <w:rPr>
                <w:sz w:val="20"/>
                <w:szCs w:val="20"/>
              </w:rPr>
            </w:pPr>
            <w:r w:rsidRPr="002B4FF6">
              <w:rPr>
                <w:sz w:val="20"/>
                <w:szCs w:val="20"/>
              </w:rPr>
              <w:t xml:space="preserve">Karen Blixen, </w:t>
            </w:r>
            <w:r>
              <w:rPr>
                <w:sz w:val="20"/>
                <w:szCs w:val="20"/>
              </w:rPr>
              <w:t>”</w:t>
            </w:r>
            <w:r w:rsidR="000210D3">
              <w:rPr>
                <w:sz w:val="20"/>
                <w:szCs w:val="20"/>
              </w:rPr>
              <w:t>Babettes gæstebud</w:t>
            </w:r>
            <w:r>
              <w:rPr>
                <w:sz w:val="20"/>
                <w:szCs w:val="20"/>
              </w:rPr>
              <w:t xml:space="preserve">” </w:t>
            </w:r>
            <w:r w:rsidR="000210D3">
              <w:rPr>
                <w:sz w:val="20"/>
                <w:szCs w:val="20"/>
              </w:rPr>
              <w:t xml:space="preserve">(uddrag fra Brug Litteraturhistorien) </w:t>
            </w:r>
            <w:r w:rsidRPr="002B4FF6">
              <w:rPr>
                <w:sz w:val="20"/>
                <w:szCs w:val="20"/>
              </w:rPr>
              <w:t>(</w:t>
            </w:r>
            <w:proofErr w:type="spellStart"/>
            <w:r w:rsidR="000210D3">
              <w:rPr>
                <w:sz w:val="20"/>
                <w:szCs w:val="20"/>
              </w:rPr>
              <w:t>xxxx</w:t>
            </w:r>
            <w:proofErr w:type="spellEnd"/>
            <w:r>
              <w:rPr>
                <w:sz w:val="20"/>
                <w:szCs w:val="20"/>
              </w:rPr>
              <w:t>)</w:t>
            </w:r>
          </w:p>
          <w:p w14:paraId="759CA380" w14:textId="77777777" w:rsidR="00D51FB7" w:rsidRPr="002B4FF6" w:rsidRDefault="00D51FB7" w:rsidP="00D51FB7">
            <w:pPr>
              <w:numPr>
                <w:ilvl w:val="0"/>
                <w:numId w:val="20"/>
              </w:numPr>
              <w:rPr>
                <w:sz w:val="20"/>
                <w:szCs w:val="20"/>
              </w:rPr>
            </w:pPr>
            <w:r w:rsidRPr="002B4FF6">
              <w:rPr>
                <w:sz w:val="20"/>
                <w:szCs w:val="20"/>
              </w:rPr>
              <w:t>Klaus Rifbjerg, ”Det er blevet os pålagt” (1960)</w:t>
            </w:r>
          </w:p>
          <w:p w14:paraId="70012750" w14:textId="77777777" w:rsidR="000210D3" w:rsidRDefault="000210D3" w:rsidP="00A53198"/>
          <w:p w14:paraId="215EC6DD" w14:textId="4A4C36F7" w:rsidR="001D342F" w:rsidRPr="002B4FF6" w:rsidRDefault="001D342F" w:rsidP="002D0BF6">
            <w:r>
              <w:t xml:space="preserve">Ca. omfang af fagligt stof = </w:t>
            </w:r>
            <w:r w:rsidR="00A53198">
              <w:t>30</w:t>
            </w:r>
            <w:r>
              <w:t xml:space="preserve"> sider </w:t>
            </w:r>
          </w:p>
        </w:tc>
      </w:tr>
      <w:tr w:rsidR="001D342F" w:rsidRPr="002B4FF6" w14:paraId="235A5B9B" w14:textId="77777777" w:rsidTr="002D0BF6">
        <w:tc>
          <w:tcPr>
            <w:tcW w:w="0" w:type="auto"/>
            <w:shd w:val="clear" w:color="auto" w:fill="auto"/>
          </w:tcPr>
          <w:p w14:paraId="31F2D965" w14:textId="77777777" w:rsidR="001D342F" w:rsidRPr="002B4FF6" w:rsidRDefault="001D342F" w:rsidP="002D0BF6">
            <w:pPr>
              <w:rPr>
                <w:b/>
              </w:rPr>
            </w:pPr>
            <w:r w:rsidRPr="002B4FF6">
              <w:rPr>
                <w:b/>
              </w:rPr>
              <w:t>Omfang</w:t>
            </w:r>
          </w:p>
          <w:p w14:paraId="4C8AC5EB" w14:textId="77777777" w:rsidR="001D342F" w:rsidRPr="002B4FF6" w:rsidRDefault="001D342F" w:rsidP="002D0BF6">
            <w:pPr>
              <w:rPr>
                <w:b/>
              </w:rPr>
            </w:pPr>
          </w:p>
        </w:tc>
        <w:tc>
          <w:tcPr>
            <w:tcW w:w="0" w:type="auto"/>
            <w:shd w:val="clear" w:color="auto" w:fill="auto"/>
          </w:tcPr>
          <w:p w14:paraId="02D79421" w14:textId="77777777" w:rsidR="001D342F" w:rsidRPr="002B4FF6" w:rsidRDefault="00D51FB7" w:rsidP="002D0BF6">
            <w:r>
              <w:t>9</w:t>
            </w:r>
            <w:r w:rsidR="001D342F" w:rsidRPr="002B4FF6">
              <w:t xml:space="preserve"> moduler á 100 minutter.</w:t>
            </w:r>
          </w:p>
        </w:tc>
      </w:tr>
      <w:tr w:rsidR="001D342F" w:rsidRPr="002B4FF6" w14:paraId="05B4D2AD" w14:textId="77777777" w:rsidTr="002D0BF6">
        <w:tc>
          <w:tcPr>
            <w:tcW w:w="0" w:type="auto"/>
            <w:shd w:val="clear" w:color="auto" w:fill="auto"/>
          </w:tcPr>
          <w:p w14:paraId="5C7903D4" w14:textId="77777777" w:rsidR="001D342F" w:rsidRPr="002B4FF6" w:rsidRDefault="001D342F" w:rsidP="002D0BF6">
            <w:pPr>
              <w:rPr>
                <w:b/>
              </w:rPr>
            </w:pPr>
            <w:r w:rsidRPr="002B4FF6">
              <w:rPr>
                <w:b/>
              </w:rPr>
              <w:t>Særlige fokuspunkter</w:t>
            </w:r>
          </w:p>
        </w:tc>
        <w:tc>
          <w:tcPr>
            <w:tcW w:w="0" w:type="auto"/>
            <w:shd w:val="clear" w:color="auto" w:fill="auto"/>
          </w:tcPr>
          <w:p w14:paraId="2994C78A" w14:textId="77777777" w:rsidR="001D342F" w:rsidRPr="002B4FF6" w:rsidRDefault="001D342F" w:rsidP="002D0BF6">
            <w:r w:rsidRPr="002B4FF6">
              <w:t>Centrale begreber:</w:t>
            </w:r>
          </w:p>
          <w:p w14:paraId="4BB7C5B6" w14:textId="77777777" w:rsidR="001D342F" w:rsidRPr="002B4FF6" w:rsidRDefault="001D342F" w:rsidP="00D51FB7">
            <w:pPr>
              <w:pStyle w:val="ListParagraph"/>
              <w:numPr>
                <w:ilvl w:val="0"/>
                <w:numId w:val="23"/>
              </w:numPr>
              <w:rPr>
                <w:sz w:val="20"/>
                <w:szCs w:val="20"/>
              </w:rPr>
            </w:pPr>
            <w:r w:rsidRPr="002B4FF6">
              <w:rPr>
                <w:sz w:val="20"/>
                <w:szCs w:val="20"/>
              </w:rPr>
              <w:t>Eksistentialisme, absurditet, meningstab, valg og skæbne, ansvar og angst.</w:t>
            </w:r>
          </w:p>
          <w:p w14:paraId="0602D0BC" w14:textId="7503E66A" w:rsidR="001D342F" w:rsidRPr="00F352FC" w:rsidRDefault="00D51FB7" w:rsidP="004E447E">
            <w:pPr>
              <w:pStyle w:val="ListParagraph"/>
              <w:numPr>
                <w:ilvl w:val="0"/>
                <w:numId w:val="23"/>
              </w:numPr>
            </w:pPr>
            <w:r>
              <w:rPr>
                <w:sz w:val="20"/>
                <w:szCs w:val="20"/>
              </w:rPr>
              <w:t>Velfærdskritik</w:t>
            </w:r>
            <w:r w:rsidRPr="002B4FF6">
              <w:rPr>
                <w:sz w:val="20"/>
                <w:szCs w:val="20"/>
              </w:rPr>
              <w:t>, fremmedgørelse</w:t>
            </w:r>
          </w:p>
          <w:p w14:paraId="350E6E93" w14:textId="77777777" w:rsidR="001D342F" w:rsidRPr="002B4FF6" w:rsidRDefault="001D342F" w:rsidP="002D0BF6"/>
        </w:tc>
      </w:tr>
      <w:tr w:rsidR="001D342F" w:rsidRPr="002B4FF6" w14:paraId="3D9ED01C" w14:textId="77777777" w:rsidTr="002D0BF6">
        <w:tc>
          <w:tcPr>
            <w:tcW w:w="0" w:type="auto"/>
            <w:shd w:val="clear" w:color="auto" w:fill="auto"/>
          </w:tcPr>
          <w:p w14:paraId="0502DF17" w14:textId="77777777" w:rsidR="001D342F" w:rsidRPr="002B4FF6" w:rsidRDefault="001D342F" w:rsidP="002D0BF6">
            <w:pPr>
              <w:rPr>
                <w:b/>
              </w:rPr>
            </w:pPr>
            <w:r w:rsidRPr="002B4FF6">
              <w:rPr>
                <w:b/>
              </w:rPr>
              <w:t>Væsentligste arbejdsformer</w:t>
            </w:r>
          </w:p>
        </w:tc>
        <w:tc>
          <w:tcPr>
            <w:tcW w:w="0" w:type="auto"/>
            <w:shd w:val="clear" w:color="auto" w:fill="auto"/>
          </w:tcPr>
          <w:p w14:paraId="5A351739" w14:textId="77777777" w:rsidR="001D342F" w:rsidRPr="002B4FF6" w:rsidRDefault="001D342F" w:rsidP="002D0BF6">
            <w:r w:rsidRPr="002B4FF6">
              <w:t>Klasseundervisning/gruppearbejde/individuelt arbejde</w:t>
            </w:r>
            <w:r>
              <w:t>/virtuelle undervisningsformer/stationsarbejde</w:t>
            </w:r>
          </w:p>
          <w:p w14:paraId="4DFEA8CE" w14:textId="77777777" w:rsidR="001D342F" w:rsidRPr="002B4FF6" w:rsidRDefault="001D342F" w:rsidP="002D0BF6"/>
        </w:tc>
      </w:tr>
    </w:tbl>
    <w:p w14:paraId="6443A2B6" w14:textId="01CC5030" w:rsidR="001D342F" w:rsidRPr="00316E2D" w:rsidRDefault="00BF5457" w:rsidP="001D342F">
      <w:hyperlink w:anchor="Retur" w:history="1">
        <w:r w:rsidR="001D342F" w:rsidRPr="002B4FF6">
          <w:rPr>
            <w:rStyle w:val="Hyperlink"/>
          </w:rPr>
          <w:t>Retur til forside</w:t>
        </w:r>
      </w:hyperlink>
    </w:p>
    <w:p w14:paraId="11C60340" w14:textId="77777777" w:rsidR="001D342F" w:rsidRPr="002B4FF6" w:rsidRDefault="001D342F" w:rsidP="001D342F">
      <w:pPr>
        <w:rPr>
          <w:b/>
          <w:sz w:val="28"/>
          <w:szCs w:val="28"/>
        </w:rPr>
      </w:pPr>
    </w:p>
    <w:p w14:paraId="74776DA3" w14:textId="77777777" w:rsidR="001D342F" w:rsidRPr="00D51FB7" w:rsidRDefault="001D342F" w:rsidP="001D342F">
      <w:pPr>
        <w:rPr>
          <w:b/>
          <w:sz w:val="36"/>
          <w:szCs w:val="28"/>
        </w:rPr>
      </w:pPr>
    </w:p>
    <w:p w14:paraId="339C12EB" w14:textId="77777777" w:rsidR="009B642F" w:rsidRDefault="009B642F" w:rsidP="00D51FB7">
      <w:pPr>
        <w:tabs>
          <w:tab w:val="left" w:pos="2623"/>
        </w:tabs>
        <w:rPr>
          <w:b/>
          <w:sz w:val="32"/>
        </w:rPr>
      </w:pPr>
    </w:p>
    <w:p w14:paraId="058E9119" w14:textId="77777777" w:rsidR="009B642F" w:rsidRDefault="009B642F" w:rsidP="00D51FB7">
      <w:pPr>
        <w:tabs>
          <w:tab w:val="left" w:pos="2623"/>
        </w:tabs>
        <w:rPr>
          <w:b/>
          <w:sz w:val="32"/>
        </w:rPr>
      </w:pPr>
    </w:p>
    <w:p w14:paraId="496129BF" w14:textId="77777777" w:rsidR="009B642F" w:rsidRDefault="009B642F" w:rsidP="00D51FB7">
      <w:pPr>
        <w:tabs>
          <w:tab w:val="left" w:pos="2623"/>
        </w:tabs>
        <w:rPr>
          <w:b/>
          <w:sz w:val="32"/>
        </w:rPr>
      </w:pPr>
    </w:p>
    <w:p w14:paraId="2F8B7109" w14:textId="77777777" w:rsidR="009B642F" w:rsidRDefault="009B642F" w:rsidP="00D51FB7">
      <w:pPr>
        <w:tabs>
          <w:tab w:val="left" w:pos="2623"/>
        </w:tabs>
        <w:rPr>
          <w:b/>
          <w:sz w:val="32"/>
        </w:rPr>
      </w:pPr>
    </w:p>
    <w:p w14:paraId="137C2849" w14:textId="77777777" w:rsidR="009B642F" w:rsidRDefault="009B642F" w:rsidP="00D51FB7">
      <w:pPr>
        <w:tabs>
          <w:tab w:val="left" w:pos="2623"/>
        </w:tabs>
        <w:rPr>
          <w:b/>
          <w:sz w:val="32"/>
        </w:rPr>
      </w:pPr>
    </w:p>
    <w:p w14:paraId="1D222CF9" w14:textId="77777777" w:rsidR="009B642F" w:rsidRDefault="009B642F" w:rsidP="00D51FB7">
      <w:pPr>
        <w:tabs>
          <w:tab w:val="left" w:pos="2623"/>
        </w:tabs>
        <w:rPr>
          <w:b/>
          <w:sz w:val="32"/>
        </w:rPr>
      </w:pPr>
    </w:p>
    <w:p w14:paraId="432405A1" w14:textId="77777777" w:rsidR="009B642F" w:rsidRDefault="009B642F" w:rsidP="00D51FB7">
      <w:pPr>
        <w:tabs>
          <w:tab w:val="left" w:pos="2623"/>
        </w:tabs>
        <w:rPr>
          <w:b/>
          <w:sz w:val="32"/>
        </w:rPr>
      </w:pPr>
    </w:p>
    <w:p w14:paraId="57F8BBAB" w14:textId="77777777" w:rsidR="009B642F" w:rsidRDefault="009B642F" w:rsidP="00D51FB7">
      <w:pPr>
        <w:tabs>
          <w:tab w:val="left" w:pos="2623"/>
        </w:tabs>
        <w:rPr>
          <w:b/>
          <w:sz w:val="32"/>
        </w:rPr>
      </w:pPr>
    </w:p>
    <w:p w14:paraId="7C446237" w14:textId="77777777" w:rsidR="009B642F" w:rsidRDefault="009B642F" w:rsidP="00D51FB7">
      <w:pPr>
        <w:tabs>
          <w:tab w:val="left" w:pos="2623"/>
        </w:tabs>
        <w:rPr>
          <w:b/>
          <w:sz w:val="32"/>
        </w:rPr>
      </w:pPr>
    </w:p>
    <w:p w14:paraId="465AE65E" w14:textId="77777777" w:rsidR="00A53198" w:rsidRDefault="00A53198" w:rsidP="00D51FB7">
      <w:pPr>
        <w:tabs>
          <w:tab w:val="left" w:pos="2623"/>
        </w:tabs>
        <w:rPr>
          <w:b/>
          <w:sz w:val="32"/>
        </w:rPr>
      </w:pPr>
    </w:p>
    <w:p w14:paraId="65CD6E26" w14:textId="77777777" w:rsidR="00A53198" w:rsidRDefault="00A53198" w:rsidP="00D51FB7">
      <w:pPr>
        <w:tabs>
          <w:tab w:val="left" w:pos="2623"/>
        </w:tabs>
        <w:rPr>
          <w:b/>
          <w:sz w:val="32"/>
        </w:rPr>
      </w:pPr>
    </w:p>
    <w:p w14:paraId="61692A89" w14:textId="77777777" w:rsidR="00A53198" w:rsidRDefault="00A53198" w:rsidP="00D51FB7">
      <w:pPr>
        <w:tabs>
          <w:tab w:val="left" w:pos="2623"/>
        </w:tabs>
        <w:rPr>
          <w:b/>
          <w:sz w:val="32"/>
        </w:rPr>
      </w:pPr>
    </w:p>
    <w:p w14:paraId="62B10D26" w14:textId="77777777" w:rsidR="00A53198" w:rsidRDefault="00A53198" w:rsidP="00D51FB7">
      <w:pPr>
        <w:tabs>
          <w:tab w:val="left" w:pos="2623"/>
        </w:tabs>
        <w:rPr>
          <w:b/>
          <w:sz w:val="32"/>
        </w:rPr>
      </w:pPr>
    </w:p>
    <w:p w14:paraId="1B6799DA" w14:textId="77777777" w:rsidR="00A53198" w:rsidRDefault="00A53198" w:rsidP="00D51FB7">
      <w:pPr>
        <w:tabs>
          <w:tab w:val="left" w:pos="2623"/>
        </w:tabs>
        <w:rPr>
          <w:b/>
          <w:sz w:val="32"/>
        </w:rPr>
      </w:pPr>
    </w:p>
    <w:p w14:paraId="24B5F9AE" w14:textId="3D525A86" w:rsidR="001D342F" w:rsidRPr="00D51FB7" w:rsidRDefault="001D342F" w:rsidP="00D51FB7">
      <w:pPr>
        <w:tabs>
          <w:tab w:val="left" w:pos="2623"/>
        </w:tabs>
        <w:rPr>
          <w:sz w:val="32"/>
        </w:rPr>
      </w:pPr>
      <w:r w:rsidRPr="00D51FB7">
        <w:rPr>
          <w:b/>
          <w:sz w:val="32"/>
        </w:rPr>
        <w:lastRenderedPageBreak/>
        <w:t>Grundbøger:</w:t>
      </w:r>
    </w:p>
    <w:p w14:paraId="74385E9A" w14:textId="77777777" w:rsidR="001D342F" w:rsidRDefault="001D342F" w:rsidP="001D342F">
      <w:pPr>
        <w:pStyle w:val="ListParagraph"/>
        <w:numPr>
          <w:ilvl w:val="0"/>
          <w:numId w:val="30"/>
        </w:numPr>
      </w:pPr>
      <w:r>
        <w:t xml:space="preserve">Ole Schultz Larsen: </w:t>
      </w:r>
      <w:r w:rsidRPr="00256528">
        <w:rPr>
          <w:i/>
        </w:rPr>
        <w:t>Håndbog til dansk</w:t>
      </w:r>
      <w:r>
        <w:t xml:space="preserve">. 2015. </w:t>
      </w:r>
      <w:proofErr w:type="spellStart"/>
      <w:r>
        <w:t>ibog</w:t>
      </w:r>
      <w:proofErr w:type="spellEnd"/>
      <w:r>
        <w:t xml:space="preserve"> på forlaget Systime (</w:t>
      </w:r>
      <w:hyperlink r:id="rId9" w:history="1">
        <w:r w:rsidRPr="007A163C">
          <w:rPr>
            <w:rStyle w:val="Hyperlink"/>
          </w:rPr>
          <w:t>https://hbdansk.systime.dk/</w:t>
        </w:r>
      </w:hyperlink>
      <w:r>
        <w:t xml:space="preserve">) </w:t>
      </w:r>
    </w:p>
    <w:p w14:paraId="31922458" w14:textId="77777777" w:rsidR="001D342F" w:rsidRDefault="001D342F" w:rsidP="001D342F">
      <w:pPr>
        <w:pStyle w:val="ListParagraph"/>
        <w:numPr>
          <w:ilvl w:val="0"/>
          <w:numId w:val="30"/>
        </w:numPr>
      </w:pPr>
      <w:r>
        <w:t xml:space="preserve">Mimi Sørensen &amp; og Mads Rangvid: </w:t>
      </w:r>
      <w:r w:rsidRPr="00256528">
        <w:rPr>
          <w:i/>
        </w:rPr>
        <w:t>Brug litteraturhistorien</w:t>
      </w:r>
      <w:r>
        <w:t xml:space="preserve">. 2014. </w:t>
      </w:r>
      <w:proofErr w:type="spellStart"/>
      <w:r>
        <w:t>ibog</w:t>
      </w:r>
      <w:proofErr w:type="spellEnd"/>
      <w:r>
        <w:t xml:space="preserve"> på forlaget Systime (</w:t>
      </w:r>
      <w:hyperlink r:id="rId10" w:history="1">
        <w:r w:rsidRPr="007A163C">
          <w:rPr>
            <w:rStyle w:val="Hyperlink"/>
          </w:rPr>
          <w:t>https://bl.systime.dk/</w:t>
        </w:r>
      </w:hyperlink>
      <w:r>
        <w:t xml:space="preserve">) </w:t>
      </w:r>
    </w:p>
    <w:p w14:paraId="4E891B1C" w14:textId="77777777" w:rsidR="001D342F" w:rsidRPr="00703115" w:rsidRDefault="001D342F" w:rsidP="001D342F">
      <w:pPr>
        <w:pStyle w:val="ListParagraph"/>
        <w:numPr>
          <w:ilvl w:val="0"/>
          <w:numId w:val="30"/>
        </w:numPr>
      </w:pPr>
      <w:r>
        <w:t xml:space="preserve">Johannes Fibiger &amp; Gerd Lütken: </w:t>
      </w:r>
      <w:r w:rsidRPr="00256528">
        <w:rPr>
          <w:i/>
        </w:rPr>
        <w:t>Litteraturens veje</w:t>
      </w:r>
      <w:r>
        <w:t xml:space="preserve">. 2010. </w:t>
      </w:r>
      <w:proofErr w:type="spellStart"/>
      <w:r>
        <w:t>ibog</w:t>
      </w:r>
      <w:proofErr w:type="spellEnd"/>
      <w:r>
        <w:t xml:space="preserve"> på forlaget Systime (</w:t>
      </w:r>
      <w:hyperlink r:id="rId11" w:history="1">
        <w:r w:rsidRPr="007A163C">
          <w:rPr>
            <w:rStyle w:val="Hyperlink"/>
          </w:rPr>
          <w:t>https://litteraturensveje.systime.dk/</w:t>
        </w:r>
      </w:hyperlink>
      <w:r>
        <w:t xml:space="preserve">) </w:t>
      </w:r>
    </w:p>
    <w:p w14:paraId="7CE1E486" w14:textId="77777777" w:rsidR="001D342F" w:rsidRDefault="001D342F" w:rsidP="001D342F">
      <w:pPr>
        <w:rPr>
          <w:b/>
        </w:rPr>
      </w:pPr>
    </w:p>
    <w:p w14:paraId="0108E357" w14:textId="7250F93E" w:rsidR="001D342F" w:rsidRPr="00D51FB7" w:rsidRDefault="00406C2D" w:rsidP="001D342F">
      <w:pPr>
        <w:rPr>
          <w:b/>
          <w:sz w:val="32"/>
        </w:rPr>
      </w:pPr>
      <w:r>
        <w:rPr>
          <w:b/>
          <w:sz w:val="32"/>
        </w:rPr>
        <w:t>Ordbøger:</w:t>
      </w:r>
    </w:p>
    <w:p w14:paraId="4D06416B" w14:textId="77777777" w:rsidR="001D342F" w:rsidRPr="006B0144" w:rsidRDefault="00BF5457" w:rsidP="001D342F">
      <w:pPr>
        <w:pStyle w:val="ListParagraph"/>
        <w:numPr>
          <w:ilvl w:val="0"/>
          <w:numId w:val="31"/>
        </w:numPr>
      </w:pPr>
      <w:hyperlink r:id="rId12" w:history="1">
        <w:r w:rsidR="001D342F" w:rsidRPr="006B0144">
          <w:rPr>
            <w:rStyle w:val="Hyperlink"/>
          </w:rPr>
          <w:t>www.ordnet.dk</w:t>
        </w:r>
      </w:hyperlink>
      <w:r w:rsidR="001D342F" w:rsidRPr="006B0144">
        <w:t xml:space="preserve"> </w:t>
      </w:r>
    </w:p>
    <w:p w14:paraId="04088449" w14:textId="77777777" w:rsidR="001D342F" w:rsidRDefault="001D342F" w:rsidP="001D342F">
      <w:pPr>
        <w:rPr>
          <w:b/>
        </w:rPr>
      </w:pPr>
      <w:r>
        <w:t>H</w:t>
      </w:r>
      <w:r w:rsidRPr="00703115">
        <w:t>erunder Ordbog over det danske Sprog</w:t>
      </w:r>
      <w:r>
        <w:t xml:space="preserve"> (historisk ordbog)</w:t>
      </w:r>
      <w:r w:rsidRPr="00703115">
        <w:t xml:space="preserve"> samt Den</w:t>
      </w:r>
      <w:r>
        <w:t xml:space="preserve"> Danske Ordbog (moderne ordbog)</w:t>
      </w:r>
    </w:p>
    <w:p w14:paraId="0A644FCC" w14:textId="77777777" w:rsidR="001D342F" w:rsidRDefault="001D342F" w:rsidP="001D342F"/>
    <w:p w14:paraId="45560CD1" w14:textId="77777777" w:rsidR="001D342F" w:rsidRPr="00D51FB7" w:rsidRDefault="001D342F" w:rsidP="001D342F">
      <w:pPr>
        <w:rPr>
          <w:b/>
          <w:sz w:val="32"/>
        </w:rPr>
      </w:pPr>
      <w:r w:rsidRPr="00D51FB7">
        <w:rPr>
          <w:b/>
          <w:sz w:val="32"/>
        </w:rPr>
        <w:t>LMS-system</w:t>
      </w:r>
    </w:p>
    <w:p w14:paraId="11368140" w14:textId="77777777" w:rsidR="001D342F" w:rsidRPr="002B4FF6" w:rsidRDefault="001D342F" w:rsidP="001D342F">
      <w:r w:rsidRPr="002B4FF6">
        <w:t xml:space="preserve">I forløbene har vi anvendt </w:t>
      </w:r>
      <w:r>
        <w:t xml:space="preserve">LMS-systemet </w:t>
      </w:r>
      <w:proofErr w:type="spellStart"/>
      <w:r>
        <w:t>Mitnielsbrock</w:t>
      </w:r>
      <w:proofErr w:type="spellEnd"/>
      <w:r w:rsidRPr="002B4FF6">
        <w:t>, hvor materiale og links er lagt op.</w:t>
      </w:r>
    </w:p>
    <w:p w14:paraId="1855905B" w14:textId="77777777" w:rsidR="001D342F" w:rsidRPr="002B4FF6" w:rsidRDefault="001D342F" w:rsidP="001D342F"/>
    <w:p w14:paraId="258FAC61" w14:textId="77777777" w:rsidR="001D342F" w:rsidRPr="00D51FB7" w:rsidRDefault="001D342F" w:rsidP="001D342F">
      <w:pPr>
        <w:rPr>
          <w:b/>
          <w:sz w:val="32"/>
        </w:rPr>
      </w:pPr>
      <w:r w:rsidRPr="00D51FB7">
        <w:rPr>
          <w:b/>
          <w:sz w:val="32"/>
        </w:rPr>
        <w:t>Skriftlighedsforløb</w:t>
      </w:r>
    </w:p>
    <w:p w14:paraId="13D4DD5B" w14:textId="77777777" w:rsidR="001D342F" w:rsidRPr="002E532C" w:rsidRDefault="001D342F" w:rsidP="001D342F">
      <w:pPr>
        <w:pStyle w:val="ListParagraph"/>
        <w:numPr>
          <w:ilvl w:val="0"/>
          <w:numId w:val="31"/>
        </w:numPr>
      </w:pPr>
      <w:r>
        <w:t>Forløb med fokus på opgavens struktur og elementer – særligt i forbindelse med den skriftlige novelleanalyseopgave.</w:t>
      </w:r>
    </w:p>
    <w:p w14:paraId="683CB6E9" w14:textId="5EC7FC28" w:rsidR="001D342F" w:rsidRDefault="001D342F" w:rsidP="001D342F">
      <w:pPr>
        <w:pStyle w:val="ListParagraph"/>
        <w:numPr>
          <w:ilvl w:val="0"/>
          <w:numId w:val="31"/>
        </w:numPr>
      </w:pPr>
      <w:r>
        <w:t>Essayskrivning – fokus på det særlige ved denne genre; sprog, stil</w:t>
      </w:r>
      <w:r w:rsidR="0062424B">
        <w:t xml:space="preserve"> </w:t>
      </w:r>
      <w:r>
        <w:t xml:space="preserve">og hvordan genren i væsentlig grad adskiller sig fra de andre skriftlige genrer i dansk A. </w:t>
      </w:r>
    </w:p>
    <w:p w14:paraId="7C41F417" w14:textId="77777777" w:rsidR="001D342F" w:rsidRDefault="001D342F" w:rsidP="001D342F"/>
    <w:p w14:paraId="093E0255" w14:textId="77777777" w:rsidR="001D342F" w:rsidRPr="00D51FB7" w:rsidRDefault="001D342F" w:rsidP="001D342F">
      <w:pPr>
        <w:rPr>
          <w:b/>
          <w:sz w:val="32"/>
        </w:rPr>
      </w:pPr>
      <w:r w:rsidRPr="00D51FB7">
        <w:rPr>
          <w:b/>
          <w:sz w:val="32"/>
        </w:rPr>
        <w:t>Erhvervsområdet</w:t>
      </w:r>
    </w:p>
    <w:p w14:paraId="2AEC209E" w14:textId="77777777" w:rsidR="001D342F" w:rsidRDefault="001D342F" w:rsidP="001D342F">
      <w:r>
        <w:t xml:space="preserve">Dansk har afgivet timer til en fællespulje i forbindelse med de tre erhvervsområder på </w:t>
      </w:r>
      <w:proofErr w:type="spellStart"/>
      <w:r>
        <w:t>eux</w:t>
      </w:r>
      <w:proofErr w:type="spellEnd"/>
      <w:r>
        <w:t xml:space="preserve">. I erhvervsområde 1 bidrager dansk særligt ved at være problemløsningsorienteret. Eleverne skal analysere og komme med forslag til forbedringer af en praktikvirksomheds kommunikation. Her skal de bruge deres danskfaglige viden inden for sprog, billedanalyse, virksomhedskommunikation, argumentation osv. i en tværfaglig og virkelighedsnær kontekst. </w:t>
      </w:r>
    </w:p>
    <w:p w14:paraId="3FAC078B" w14:textId="77777777" w:rsidR="001D342F" w:rsidRDefault="001D342F" w:rsidP="001D342F"/>
    <w:p w14:paraId="45AA3789" w14:textId="77777777" w:rsidR="001D342F" w:rsidRDefault="001D342F" w:rsidP="001D342F"/>
    <w:p w14:paraId="2E216D05" w14:textId="77777777" w:rsidR="001D342F" w:rsidRDefault="001D342F" w:rsidP="001D342F"/>
    <w:p w14:paraId="53602205" w14:textId="77777777" w:rsidR="001D342F" w:rsidRDefault="001D342F" w:rsidP="001D342F"/>
    <w:p w14:paraId="2A06056A" w14:textId="77777777" w:rsidR="001D342F" w:rsidRDefault="001D342F" w:rsidP="001D342F"/>
    <w:p w14:paraId="440A870E" w14:textId="77777777" w:rsidR="001D342F" w:rsidRDefault="001D342F" w:rsidP="001D342F"/>
    <w:p w14:paraId="62EBEBDE" w14:textId="77777777" w:rsidR="001D342F" w:rsidRDefault="001D342F" w:rsidP="001D342F"/>
    <w:p w14:paraId="0FC47DF1" w14:textId="77777777" w:rsidR="001D342F" w:rsidRDefault="001D342F" w:rsidP="001D342F"/>
    <w:p w14:paraId="0020354F" w14:textId="77777777" w:rsidR="001D342F" w:rsidRDefault="001D342F" w:rsidP="001D342F"/>
    <w:p w14:paraId="6EA9D85C" w14:textId="77777777" w:rsidR="001D342F" w:rsidRDefault="001D342F" w:rsidP="001D342F"/>
    <w:p w14:paraId="04DE3843" w14:textId="77777777" w:rsidR="001D342F" w:rsidRDefault="001D342F" w:rsidP="001D342F"/>
    <w:p w14:paraId="5C212759" w14:textId="77777777" w:rsidR="001D342F" w:rsidRDefault="001D342F" w:rsidP="001D342F"/>
    <w:p w14:paraId="7EEF6655" w14:textId="77777777" w:rsidR="001D342F" w:rsidRPr="00D51FB7" w:rsidRDefault="001D342F" w:rsidP="001D342F">
      <w:pPr>
        <w:rPr>
          <w:sz w:val="32"/>
        </w:rPr>
      </w:pPr>
    </w:p>
    <w:p w14:paraId="6678C2AD" w14:textId="77777777" w:rsidR="009B642F" w:rsidRDefault="009B642F" w:rsidP="001D342F">
      <w:pPr>
        <w:rPr>
          <w:b/>
          <w:sz w:val="32"/>
        </w:rPr>
      </w:pPr>
    </w:p>
    <w:p w14:paraId="41D159DD" w14:textId="77777777" w:rsidR="009B642F" w:rsidRDefault="009B642F" w:rsidP="001D342F">
      <w:pPr>
        <w:rPr>
          <w:b/>
          <w:sz w:val="32"/>
        </w:rPr>
      </w:pPr>
    </w:p>
    <w:p w14:paraId="17714629" w14:textId="77777777" w:rsidR="009B642F" w:rsidRDefault="009B642F" w:rsidP="001D342F">
      <w:pPr>
        <w:rPr>
          <w:b/>
          <w:sz w:val="32"/>
        </w:rPr>
      </w:pPr>
    </w:p>
    <w:p w14:paraId="6F9D4252" w14:textId="77777777" w:rsidR="009B642F" w:rsidRDefault="009B642F" w:rsidP="001D342F">
      <w:pPr>
        <w:rPr>
          <w:b/>
          <w:sz w:val="32"/>
        </w:rPr>
      </w:pPr>
    </w:p>
    <w:p w14:paraId="7F06432A" w14:textId="77777777" w:rsidR="009B642F" w:rsidRDefault="009B642F" w:rsidP="001D342F">
      <w:pPr>
        <w:rPr>
          <w:b/>
          <w:sz w:val="32"/>
        </w:rPr>
      </w:pPr>
    </w:p>
    <w:p w14:paraId="2E4B9A5F" w14:textId="77777777" w:rsidR="009B642F" w:rsidRDefault="009B642F" w:rsidP="001D342F">
      <w:pPr>
        <w:rPr>
          <w:b/>
          <w:sz w:val="32"/>
        </w:rPr>
      </w:pPr>
    </w:p>
    <w:p w14:paraId="4135C563" w14:textId="77777777" w:rsidR="001D342F" w:rsidRPr="00D51FB7" w:rsidRDefault="001D342F" w:rsidP="001D342F">
      <w:pPr>
        <w:rPr>
          <w:b/>
          <w:sz w:val="32"/>
        </w:rPr>
      </w:pPr>
      <w:r w:rsidRPr="00D51FB7">
        <w:rPr>
          <w:b/>
          <w:sz w:val="32"/>
        </w:rPr>
        <w:lastRenderedPageBreak/>
        <w:t>Bilag 1 – anvendt materiale på Filmcentralens filmleksikon med tilhørende dybe links</w:t>
      </w:r>
    </w:p>
    <w:p w14:paraId="46E24034" w14:textId="77777777" w:rsidR="001D342F" w:rsidRDefault="001D342F" w:rsidP="001D342F">
      <w:pPr>
        <w:rPr>
          <w:sz w:val="40"/>
        </w:rPr>
      </w:pPr>
    </w:p>
    <w:p w14:paraId="70C5F18A" w14:textId="77777777" w:rsidR="001D342F" w:rsidRPr="000D4125" w:rsidRDefault="001D342F" w:rsidP="001D342F">
      <w:pPr>
        <w:rPr>
          <w:sz w:val="40"/>
        </w:rPr>
      </w:pPr>
      <w:r w:rsidRPr="000D4125">
        <w:rPr>
          <w:sz w:val="40"/>
        </w:rPr>
        <w:t>Filmiske virkemidler</w:t>
      </w:r>
      <w:r>
        <w:rPr>
          <w:sz w:val="40"/>
        </w:rPr>
        <w:t xml:space="preserve"> </w:t>
      </w:r>
      <w:r w:rsidRPr="000D4125">
        <w:rPr>
          <w:sz w:val="22"/>
        </w:rPr>
        <w:t>(</w:t>
      </w:r>
      <w:hyperlink r:id="rId13" w:history="1">
        <w:r w:rsidRPr="000D4125">
          <w:rPr>
            <w:rStyle w:val="Hyperlink"/>
            <w:sz w:val="22"/>
          </w:rPr>
          <w:t>https://filmcentralen.dk/grundskolen/filmsprog/filmiske-virkemidler</w:t>
        </w:r>
      </w:hyperlink>
      <w:r w:rsidRPr="000D4125">
        <w:rPr>
          <w:sz w:val="22"/>
        </w:rPr>
        <w:t xml:space="preserve">) </w:t>
      </w:r>
    </w:p>
    <w:p w14:paraId="74D0357D" w14:textId="77777777" w:rsidR="001D342F" w:rsidRDefault="001D342F" w:rsidP="001D342F">
      <w:r>
        <w:tab/>
      </w:r>
      <w:r w:rsidRPr="000D4125">
        <w:rPr>
          <w:b/>
        </w:rPr>
        <w:t>Billedbeskæring</w:t>
      </w:r>
      <w:r>
        <w:t xml:space="preserve"> (</w:t>
      </w:r>
      <w:hyperlink r:id="rId14" w:history="1">
        <w:r w:rsidRPr="007A163C">
          <w:rPr>
            <w:rStyle w:val="Hyperlink"/>
          </w:rPr>
          <w:t>https://filmcentralen.dk/grundskolen/filmsprog/billedbeskaering</w:t>
        </w:r>
      </w:hyperlink>
      <w:r>
        <w:t xml:space="preserve">) </w:t>
      </w:r>
    </w:p>
    <w:p w14:paraId="72A0EE13" w14:textId="77777777" w:rsidR="001D342F" w:rsidRDefault="001D342F" w:rsidP="001D342F">
      <w:r>
        <w:tab/>
      </w:r>
      <w:r w:rsidRPr="000D4125">
        <w:rPr>
          <w:b/>
        </w:rPr>
        <w:t>Kamerabevægelser</w:t>
      </w:r>
      <w:r>
        <w:t xml:space="preserve"> (</w:t>
      </w:r>
      <w:hyperlink r:id="rId15" w:history="1">
        <w:r w:rsidRPr="007A163C">
          <w:rPr>
            <w:rStyle w:val="Hyperlink"/>
          </w:rPr>
          <w:t>https://filmcentralen.dk/grundskolen/filmsprog/kamerabevaegelser</w:t>
        </w:r>
      </w:hyperlink>
      <w:r>
        <w:t xml:space="preserve">) </w:t>
      </w:r>
    </w:p>
    <w:p w14:paraId="22DA3DE0" w14:textId="77777777" w:rsidR="001D342F" w:rsidRDefault="001D342F" w:rsidP="001D342F">
      <w:r>
        <w:tab/>
      </w:r>
      <w:r>
        <w:tab/>
      </w:r>
      <w:r w:rsidRPr="000D4125">
        <w:rPr>
          <w:i/>
        </w:rPr>
        <w:t>Kamera på stativ og håndholdt kamera</w:t>
      </w:r>
      <w:r>
        <w:t xml:space="preserve"> (</w:t>
      </w:r>
      <w:hyperlink r:id="rId16" w:history="1">
        <w:r w:rsidRPr="007A163C">
          <w:rPr>
            <w:rStyle w:val="Hyperlink"/>
          </w:rPr>
          <w:t>https://filmcentralen.dk/grundskolen/filmsprog/kamera-paa-stativ-og-haandholdt-kamera</w:t>
        </w:r>
      </w:hyperlink>
      <w:r>
        <w:t xml:space="preserve">) </w:t>
      </w:r>
    </w:p>
    <w:p w14:paraId="29846E4D" w14:textId="77777777" w:rsidR="001D342F" w:rsidRDefault="001D342F" w:rsidP="001D342F">
      <w:r>
        <w:tab/>
      </w:r>
      <w:r>
        <w:tab/>
      </w:r>
      <w:r w:rsidRPr="000D4125">
        <w:rPr>
          <w:i/>
        </w:rPr>
        <w:t>Panorering</w:t>
      </w:r>
    </w:p>
    <w:p w14:paraId="58885517" w14:textId="77777777" w:rsidR="001D342F" w:rsidRDefault="001D342F" w:rsidP="001D342F">
      <w:r>
        <w:t>(</w:t>
      </w:r>
      <w:hyperlink r:id="rId17" w:history="1">
        <w:r w:rsidRPr="007A163C">
          <w:rPr>
            <w:rStyle w:val="Hyperlink"/>
          </w:rPr>
          <w:t>https://filmcentralen.dk/grundskolen/filmsprog/panorering</w:t>
        </w:r>
      </w:hyperlink>
      <w:r>
        <w:t xml:space="preserve">) </w:t>
      </w:r>
    </w:p>
    <w:p w14:paraId="01353A63" w14:textId="77777777" w:rsidR="001D342F" w:rsidRDefault="001D342F" w:rsidP="001D342F">
      <w:r>
        <w:tab/>
      </w:r>
      <w:r>
        <w:tab/>
      </w:r>
      <w:r w:rsidRPr="000D4125">
        <w:rPr>
          <w:i/>
        </w:rPr>
        <w:t>Tilt</w:t>
      </w:r>
      <w:r>
        <w:t xml:space="preserve"> (</w:t>
      </w:r>
      <w:hyperlink r:id="rId18" w:history="1">
        <w:r w:rsidRPr="007A163C">
          <w:rPr>
            <w:rStyle w:val="Hyperlink"/>
          </w:rPr>
          <w:t>https://filmcentralen.dk/grundskolen/filmsprog/tilt</w:t>
        </w:r>
      </w:hyperlink>
      <w:r>
        <w:t xml:space="preserve">) </w:t>
      </w:r>
    </w:p>
    <w:p w14:paraId="720D9212" w14:textId="77777777" w:rsidR="001D342F" w:rsidRDefault="001D342F" w:rsidP="001D342F">
      <w:r>
        <w:tab/>
      </w:r>
      <w:r>
        <w:tab/>
      </w:r>
      <w:r w:rsidRPr="000D4125">
        <w:rPr>
          <w:i/>
        </w:rPr>
        <w:t>Kamerakørsel</w:t>
      </w:r>
      <w:r>
        <w:t xml:space="preserve"> (</w:t>
      </w:r>
      <w:hyperlink r:id="rId19" w:history="1">
        <w:r w:rsidRPr="007A163C">
          <w:rPr>
            <w:rStyle w:val="Hyperlink"/>
          </w:rPr>
          <w:t>https://filmcentralen.dk/grundskolen/filmsprog/kamerakoersel</w:t>
        </w:r>
      </w:hyperlink>
      <w:r>
        <w:t xml:space="preserve">) </w:t>
      </w:r>
    </w:p>
    <w:p w14:paraId="0DA9BFE5" w14:textId="77777777" w:rsidR="001D342F" w:rsidRDefault="001D342F" w:rsidP="001D342F">
      <w:r>
        <w:tab/>
      </w:r>
      <w:r>
        <w:tab/>
      </w:r>
      <w:r w:rsidRPr="000D4125">
        <w:rPr>
          <w:i/>
        </w:rPr>
        <w:t>Krantur</w:t>
      </w:r>
      <w:r>
        <w:t xml:space="preserve"> (</w:t>
      </w:r>
      <w:hyperlink r:id="rId20" w:history="1">
        <w:r w:rsidRPr="007A163C">
          <w:rPr>
            <w:rStyle w:val="Hyperlink"/>
          </w:rPr>
          <w:t>https://filmcentralen.dk/grundskolen/filmsprog/krantur</w:t>
        </w:r>
      </w:hyperlink>
      <w:r>
        <w:t xml:space="preserve">) </w:t>
      </w:r>
    </w:p>
    <w:p w14:paraId="44335CE1" w14:textId="77777777" w:rsidR="001D342F" w:rsidRPr="00AA18AA" w:rsidRDefault="001D342F" w:rsidP="001D342F">
      <w:pPr>
        <w:rPr>
          <w:lang w:val="en-US"/>
        </w:rPr>
      </w:pPr>
      <w:r>
        <w:tab/>
      </w:r>
      <w:r>
        <w:tab/>
      </w:r>
      <w:r w:rsidRPr="00AA18AA">
        <w:rPr>
          <w:i/>
          <w:lang w:val="en-US"/>
        </w:rPr>
        <w:t>Zoom</w:t>
      </w:r>
      <w:r w:rsidRPr="00AA18AA">
        <w:rPr>
          <w:lang w:val="en-US"/>
        </w:rPr>
        <w:t xml:space="preserve"> (</w:t>
      </w:r>
      <w:hyperlink r:id="rId21" w:history="1">
        <w:r w:rsidRPr="00AA18AA">
          <w:rPr>
            <w:rStyle w:val="Hyperlink"/>
            <w:lang w:val="en-US"/>
          </w:rPr>
          <w:t>https://filmcentralen.dk/grundskolen/filmsprog/zoom</w:t>
        </w:r>
      </w:hyperlink>
      <w:r w:rsidRPr="00AA18AA">
        <w:rPr>
          <w:lang w:val="en-US"/>
        </w:rPr>
        <w:t xml:space="preserve">) </w:t>
      </w:r>
    </w:p>
    <w:p w14:paraId="017EEF6C" w14:textId="77777777" w:rsidR="001D342F" w:rsidRDefault="001D342F" w:rsidP="001D342F">
      <w:r w:rsidRPr="00AA18AA">
        <w:rPr>
          <w:lang w:val="en-US"/>
        </w:rPr>
        <w:tab/>
      </w:r>
      <w:r w:rsidRPr="000D4125">
        <w:rPr>
          <w:b/>
        </w:rPr>
        <w:t>Kameravinkler</w:t>
      </w:r>
      <w:r>
        <w:t xml:space="preserve"> (</w:t>
      </w:r>
      <w:hyperlink r:id="rId22" w:history="1">
        <w:r w:rsidRPr="007A163C">
          <w:rPr>
            <w:rStyle w:val="Hyperlink"/>
          </w:rPr>
          <w:t>https://filmcentralen.dk/grundskolen/filmsprog/kameravinkler</w:t>
        </w:r>
      </w:hyperlink>
      <w:r>
        <w:t xml:space="preserve">) </w:t>
      </w:r>
    </w:p>
    <w:p w14:paraId="7DB3A0E0" w14:textId="77777777" w:rsidR="001D342F" w:rsidRPr="000D4125" w:rsidRDefault="001D342F" w:rsidP="001D342F">
      <w:r>
        <w:tab/>
      </w:r>
      <w:r w:rsidRPr="000D4125">
        <w:rPr>
          <w:b/>
        </w:rPr>
        <w:t>Klipning</w:t>
      </w:r>
      <w:r>
        <w:rPr>
          <w:b/>
        </w:rPr>
        <w:t xml:space="preserve"> (</w:t>
      </w:r>
      <w:hyperlink r:id="rId23" w:history="1">
        <w:r w:rsidRPr="000D4125">
          <w:rPr>
            <w:rStyle w:val="Hyperlink"/>
          </w:rPr>
          <w:t>https://filmcentralen.dk/grundskolen/filmsprog/klipning</w:t>
        </w:r>
      </w:hyperlink>
      <w:r w:rsidRPr="000D4125">
        <w:t xml:space="preserve">) </w:t>
      </w:r>
    </w:p>
    <w:p w14:paraId="6F2FBCBE" w14:textId="77777777" w:rsidR="001D342F" w:rsidRDefault="001D342F" w:rsidP="001D342F">
      <w:r>
        <w:tab/>
      </w:r>
      <w:r>
        <w:tab/>
      </w:r>
      <w:r w:rsidRPr="00C65B3B">
        <w:rPr>
          <w:i/>
        </w:rPr>
        <w:t>Krydsklipning og parallelklipning</w:t>
      </w:r>
      <w:r>
        <w:t xml:space="preserve"> (</w:t>
      </w:r>
      <w:hyperlink r:id="rId24" w:history="1">
        <w:r w:rsidRPr="007A163C">
          <w:rPr>
            <w:rStyle w:val="Hyperlink"/>
          </w:rPr>
          <w:t>https://filmcentralen.dk/grundskolen/filmsprog/krydsklipning-og-parallelklipning</w:t>
        </w:r>
      </w:hyperlink>
      <w:r>
        <w:t>)</w:t>
      </w:r>
    </w:p>
    <w:p w14:paraId="1568A4B6" w14:textId="77777777" w:rsidR="001D342F" w:rsidRDefault="001D342F" w:rsidP="001D342F">
      <w:r>
        <w:tab/>
      </w:r>
      <w:r>
        <w:tab/>
      </w:r>
      <w:r w:rsidRPr="00C65B3B">
        <w:rPr>
          <w:i/>
        </w:rPr>
        <w:t>Synlig klipning</w:t>
      </w:r>
      <w:r>
        <w:t xml:space="preserve"> (</w:t>
      </w:r>
      <w:hyperlink r:id="rId25" w:history="1">
        <w:r w:rsidRPr="007A163C">
          <w:rPr>
            <w:rStyle w:val="Hyperlink"/>
          </w:rPr>
          <w:t>https://filmcentralen.dk/grundskolen/filmsprog/synlig-klipning</w:t>
        </w:r>
      </w:hyperlink>
      <w:r>
        <w:t xml:space="preserve">) </w:t>
      </w:r>
    </w:p>
    <w:p w14:paraId="6A838BF1" w14:textId="77777777" w:rsidR="001D342F" w:rsidRDefault="001D342F" w:rsidP="001D342F">
      <w:r>
        <w:tab/>
      </w:r>
      <w:r>
        <w:tab/>
      </w:r>
      <w:r w:rsidRPr="00C65B3B">
        <w:rPr>
          <w:i/>
        </w:rPr>
        <w:t>Usynlig klipning</w:t>
      </w:r>
      <w:r>
        <w:t xml:space="preserve"> (</w:t>
      </w:r>
      <w:hyperlink r:id="rId26" w:history="1">
        <w:r w:rsidRPr="007A163C">
          <w:rPr>
            <w:rStyle w:val="Hyperlink"/>
          </w:rPr>
          <w:t>https://filmcentralen.dk/grundskolen/filmsprog/usynlig-klipning</w:t>
        </w:r>
      </w:hyperlink>
      <w:r>
        <w:t xml:space="preserve">) </w:t>
      </w:r>
    </w:p>
    <w:p w14:paraId="539C94BC" w14:textId="77777777" w:rsidR="001D342F" w:rsidRDefault="001D342F" w:rsidP="001D342F">
      <w:r>
        <w:tab/>
      </w:r>
      <w:r>
        <w:tab/>
      </w:r>
      <w:r w:rsidRPr="00C65B3B">
        <w:rPr>
          <w:i/>
        </w:rPr>
        <w:t>Klippetempo</w:t>
      </w:r>
      <w:r>
        <w:t xml:space="preserve"> (</w:t>
      </w:r>
      <w:hyperlink r:id="rId27" w:history="1">
        <w:r w:rsidRPr="007A163C">
          <w:rPr>
            <w:rStyle w:val="Hyperlink"/>
          </w:rPr>
          <w:t>https://filmcentralen.dk/grundskolen/filmsprog/klippetempo</w:t>
        </w:r>
      </w:hyperlink>
      <w:r>
        <w:t xml:space="preserve">) </w:t>
      </w:r>
    </w:p>
    <w:p w14:paraId="3902D7A0" w14:textId="77777777" w:rsidR="001D342F" w:rsidRDefault="001D342F" w:rsidP="001D342F">
      <w:r>
        <w:tab/>
      </w:r>
      <w:r w:rsidRPr="000D4125">
        <w:rPr>
          <w:b/>
        </w:rPr>
        <w:t>Lyd</w:t>
      </w:r>
      <w:r>
        <w:rPr>
          <w:b/>
        </w:rPr>
        <w:t xml:space="preserve"> </w:t>
      </w:r>
      <w:r w:rsidRPr="000D4125">
        <w:t>(</w:t>
      </w:r>
      <w:hyperlink r:id="rId28" w:history="1">
        <w:r w:rsidRPr="000D4125">
          <w:rPr>
            <w:rStyle w:val="Hyperlink"/>
          </w:rPr>
          <w:t>https://filmcentralen.dk/grundskolen/filmsprog/lyd</w:t>
        </w:r>
      </w:hyperlink>
      <w:r w:rsidRPr="000D4125">
        <w:t>)</w:t>
      </w:r>
      <w:r>
        <w:rPr>
          <w:b/>
        </w:rPr>
        <w:t xml:space="preserve"> </w:t>
      </w:r>
    </w:p>
    <w:p w14:paraId="3D16DB1C" w14:textId="77777777" w:rsidR="001D342F" w:rsidRDefault="001D342F" w:rsidP="001D342F">
      <w:r>
        <w:tab/>
      </w:r>
      <w:r>
        <w:tab/>
      </w:r>
      <w:r w:rsidRPr="00C65B3B">
        <w:rPr>
          <w:i/>
        </w:rPr>
        <w:t>Synkron lyd og asynkron lyd</w:t>
      </w:r>
      <w:r>
        <w:t xml:space="preserve"> (</w:t>
      </w:r>
      <w:hyperlink r:id="rId29" w:history="1">
        <w:r w:rsidRPr="007A163C">
          <w:rPr>
            <w:rStyle w:val="Hyperlink"/>
          </w:rPr>
          <w:t>https://filmcentralen.dk/grundskolen/filmsprog/synkron-lyd-og-asynkron-lyd</w:t>
        </w:r>
      </w:hyperlink>
      <w:r>
        <w:t xml:space="preserve">) </w:t>
      </w:r>
    </w:p>
    <w:p w14:paraId="30E08DAD" w14:textId="77777777" w:rsidR="001D342F" w:rsidRPr="000D4125" w:rsidRDefault="001D342F" w:rsidP="001D342F">
      <w:r>
        <w:tab/>
      </w:r>
      <w:r w:rsidRPr="000D4125">
        <w:rPr>
          <w:b/>
        </w:rPr>
        <w:t>Musik</w:t>
      </w:r>
      <w:r>
        <w:rPr>
          <w:b/>
        </w:rPr>
        <w:t xml:space="preserve"> </w:t>
      </w:r>
      <w:r>
        <w:t>(</w:t>
      </w:r>
      <w:hyperlink r:id="rId30" w:history="1">
        <w:r w:rsidRPr="007A163C">
          <w:rPr>
            <w:rStyle w:val="Hyperlink"/>
          </w:rPr>
          <w:t>https://filmcentralen.dk/grundskolen/filmsprog/musik</w:t>
        </w:r>
      </w:hyperlink>
      <w:r>
        <w:t xml:space="preserve">) </w:t>
      </w:r>
    </w:p>
    <w:p w14:paraId="31A7EAC8" w14:textId="77777777" w:rsidR="001D342F" w:rsidRPr="000D4125" w:rsidRDefault="001D342F" w:rsidP="001D342F">
      <w:r>
        <w:tab/>
      </w:r>
      <w:r w:rsidRPr="000D4125">
        <w:rPr>
          <w:b/>
        </w:rPr>
        <w:t>Lys</w:t>
      </w:r>
      <w:r>
        <w:rPr>
          <w:b/>
        </w:rPr>
        <w:t xml:space="preserve"> </w:t>
      </w:r>
      <w:r>
        <w:t>(</w:t>
      </w:r>
      <w:hyperlink r:id="rId31" w:history="1">
        <w:r w:rsidRPr="007A163C">
          <w:rPr>
            <w:rStyle w:val="Hyperlink"/>
          </w:rPr>
          <w:t>https://filmcentralen.dk/grundskolen/filmsprog/lys</w:t>
        </w:r>
      </w:hyperlink>
      <w:r>
        <w:t xml:space="preserve">)  </w:t>
      </w:r>
    </w:p>
    <w:p w14:paraId="11E6D8B2" w14:textId="77777777" w:rsidR="001D342F" w:rsidRPr="000D4125" w:rsidRDefault="001D342F" w:rsidP="001D342F">
      <w:r>
        <w:tab/>
      </w:r>
      <w:r w:rsidRPr="000D4125">
        <w:rPr>
          <w:b/>
        </w:rPr>
        <w:t>Objektiv og subjektiv synsvinkel</w:t>
      </w:r>
      <w:r>
        <w:rPr>
          <w:b/>
        </w:rPr>
        <w:t xml:space="preserve"> </w:t>
      </w:r>
      <w:r>
        <w:t>(</w:t>
      </w:r>
      <w:hyperlink r:id="rId32" w:history="1">
        <w:r w:rsidRPr="007A163C">
          <w:rPr>
            <w:rStyle w:val="Hyperlink"/>
          </w:rPr>
          <w:t>https://filmcentralen.dk/grundskolen/filmsprog/objektiv-og-subjektiv-synsvinkel</w:t>
        </w:r>
      </w:hyperlink>
      <w:r>
        <w:t xml:space="preserve">) </w:t>
      </w:r>
    </w:p>
    <w:p w14:paraId="6013D691" w14:textId="77777777" w:rsidR="001D342F" w:rsidRDefault="001D342F" w:rsidP="001D342F"/>
    <w:p w14:paraId="741B5177" w14:textId="77777777" w:rsidR="001D342F" w:rsidRPr="000D4125" w:rsidRDefault="001D342F" w:rsidP="001D342F">
      <w:pPr>
        <w:rPr>
          <w:sz w:val="22"/>
        </w:rPr>
      </w:pPr>
      <w:r w:rsidRPr="000D4125">
        <w:rPr>
          <w:sz w:val="40"/>
        </w:rPr>
        <w:t>Filmens dramaturgi</w:t>
      </w:r>
      <w:r>
        <w:rPr>
          <w:sz w:val="40"/>
        </w:rPr>
        <w:t xml:space="preserve"> </w:t>
      </w:r>
      <w:r w:rsidRPr="000D4125">
        <w:rPr>
          <w:sz w:val="22"/>
        </w:rPr>
        <w:t>(</w:t>
      </w:r>
      <w:hyperlink r:id="rId33" w:history="1">
        <w:r w:rsidRPr="000D4125">
          <w:rPr>
            <w:rStyle w:val="Hyperlink"/>
            <w:sz w:val="22"/>
          </w:rPr>
          <w:t>https://filmcentralen.dk/grundskolen/filmsprog/filmens-dramaturgi</w:t>
        </w:r>
      </w:hyperlink>
      <w:r w:rsidRPr="000D4125">
        <w:rPr>
          <w:sz w:val="22"/>
        </w:rPr>
        <w:t xml:space="preserve">) </w:t>
      </w:r>
    </w:p>
    <w:p w14:paraId="5711256F" w14:textId="77777777" w:rsidR="001D342F" w:rsidRDefault="001D342F" w:rsidP="001D342F">
      <w:r>
        <w:tab/>
      </w:r>
      <w:r w:rsidRPr="000D4125">
        <w:rPr>
          <w:b/>
        </w:rPr>
        <w:t>Karakterer / personer</w:t>
      </w:r>
      <w:r>
        <w:t xml:space="preserve"> (</w:t>
      </w:r>
      <w:hyperlink r:id="rId34" w:history="1">
        <w:r w:rsidRPr="007A163C">
          <w:rPr>
            <w:rStyle w:val="Hyperlink"/>
          </w:rPr>
          <w:t>https://filmcentralen.dk/grundskolen/filmsprog/karakterer</w:t>
        </w:r>
      </w:hyperlink>
      <w:r>
        <w:t xml:space="preserve">) </w:t>
      </w:r>
    </w:p>
    <w:p w14:paraId="47D6000C" w14:textId="77777777" w:rsidR="001D342F" w:rsidRDefault="001D342F" w:rsidP="001D342F">
      <w:r>
        <w:tab/>
      </w:r>
      <w:r>
        <w:tab/>
      </w:r>
      <w:r w:rsidRPr="000D4125">
        <w:rPr>
          <w:i/>
        </w:rPr>
        <w:t>Hovedperson</w:t>
      </w:r>
      <w:r>
        <w:t xml:space="preserve"> (</w:t>
      </w:r>
      <w:hyperlink r:id="rId35" w:history="1">
        <w:r w:rsidRPr="007A163C">
          <w:rPr>
            <w:rStyle w:val="Hyperlink"/>
          </w:rPr>
          <w:t>https://filmcentralen.dk/grundskolen/filmsprog/hovedperson</w:t>
        </w:r>
      </w:hyperlink>
      <w:r>
        <w:t xml:space="preserve">) </w:t>
      </w:r>
    </w:p>
    <w:p w14:paraId="77CC9556" w14:textId="77777777" w:rsidR="001D342F" w:rsidRDefault="001D342F" w:rsidP="001D342F">
      <w:r>
        <w:tab/>
      </w:r>
      <w:r>
        <w:tab/>
      </w:r>
      <w:r w:rsidRPr="000D4125">
        <w:rPr>
          <w:i/>
        </w:rPr>
        <w:t>Biperson</w:t>
      </w:r>
      <w:r>
        <w:t xml:space="preserve"> (</w:t>
      </w:r>
      <w:hyperlink r:id="rId36" w:history="1">
        <w:r w:rsidRPr="007A163C">
          <w:rPr>
            <w:rStyle w:val="Hyperlink"/>
          </w:rPr>
          <w:t>https://filmcentralen.dk/grundskolen/filmsprog/biperson</w:t>
        </w:r>
      </w:hyperlink>
      <w:r>
        <w:t xml:space="preserve">) </w:t>
      </w:r>
    </w:p>
    <w:p w14:paraId="7E8A014B" w14:textId="77777777" w:rsidR="001D342F" w:rsidRDefault="001D342F" w:rsidP="001D342F">
      <w:r>
        <w:tab/>
      </w:r>
      <w:r>
        <w:tab/>
      </w:r>
      <w:r w:rsidRPr="000D4125">
        <w:rPr>
          <w:i/>
        </w:rPr>
        <w:t>Protagonist og antagonist</w:t>
      </w:r>
      <w:r>
        <w:t xml:space="preserve"> (</w:t>
      </w:r>
      <w:hyperlink r:id="rId37" w:history="1">
        <w:r w:rsidRPr="007A163C">
          <w:rPr>
            <w:rStyle w:val="Hyperlink"/>
          </w:rPr>
          <w:t>https://filmcentralen.dk/grundskolen/filmsprog/protagonist-og-antagonist</w:t>
        </w:r>
      </w:hyperlink>
      <w:r>
        <w:t xml:space="preserve">) </w:t>
      </w:r>
    </w:p>
    <w:p w14:paraId="0F60A099" w14:textId="77777777" w:rsidR="001D342F" w:rsidRDefault="001D342F" w:rsidP="001D342F">
      <w:r>
        <w:tab/>
      </w:r>
      <w:r w:rsidRPr="000D4125">
        <w:rPr>
          <w:b/>
        </w:rPr>
        <w:t>Plot og præmis</w:t>
      </w:r>
      <w:r>
        <w:t xml:space="preserve"> (</w:t>
      </w:r>
      <w:hyperlink r:id="rId38" w:history="1">
        <w:r w:rsidRPr="007A163C">
          <w:rPr>
            <w:rStyle w:val="Hyperlink"/>
          </w:rPr>
          <w:t>https://filmcentralen.dk/grundskolen/filmsprog/plot-og-praemis</w:t>
        </w:r>
      </w:hyperlink>
      <w:r>
        <w:t xml:space="preserve">) </w:t>
      </w:r>
    </w:p>
    <w:p w14:paraId="08FDB4EC" w14:textId="77777777" w:rsidR="001D342F" w:rsidRPr="00AA18AA" w:rsidRDefault="001D342F" w:rsidP="001D342F">
      <w:pPr>
        <w:rPr>
          <w:lang w:val="en-US"/>
        </w:rPr>
      </w:pPr>
      <w:r>
        <w:tab/>
      </w:r>
      <w:r w:rsidRPr="00AA18AA">
        <w:rPr>
          <w:b/>
          <w:lang w:val="en-US"/>
        </w:rPr>
        <w:t>In medias res</w:t>
      </w:r>
      <w:r w:rsidRPr="00AA18AA">
        <w:rPr>
          <w:lang w:val="en-US"/>
        </w:rPr>
        <w:t xml:space="preserve"> (</w:t>
      </w:r>
      <w:hyperlink r:id="rId39" w:history="1">
        <w:r w:rsidRPr="00AA18AA">
          <w:rPr>
            <w:rStyle w:val="Hyperlink"/>
            <w:lang w:val="en-US"/>
          </w:rPr>
          <w:t>https://filmcentralen.dk/grundskolen/filmsprog/medias-res</w:t>
        </w:r>
      </w:hyperlink>
      <w:r w:rsidRPr="00AA18AA">
        <w:rPr>
          <w:lang w:val="en-US"/>
        </w:rPr>
        <w:t xml:space="preserve">) </w:t>
      </w:r>
    </w:p>
    <w:p w14:paraId="08128313" w14:textId="77777777" w:rsidR="001D342F" w:rsidRPr="00AA18AA" w:rsidRDefault="001D342F" w:rsidP="001D342F">
      <w:pPr>
        <w:rPr>
          <w:lang w:val="en-US"/>
        </w:rPr>
      </w:pPr>
      <w:r w:rsidRPr="00AA18AA">
        <w:rPr>
          <w:lang w:val="en-US"/>
        </w:rPr>
        <w:tab/>
      </w:r>
      <w:r w:rsidRPr="00AA18AA">
        <w:rPr>
          <w:b/>
          <w:lang w:val="en-US"/>
        </w:rPr>
        <w:t xml:space="preserve">Set up </w:t>
      </w:r>
      <w:proofErr w:type="spellStart"/>
      <w:r w:rsidRPr="00AA18AA">
        <w:rPr>
          <w:b/>
          <w:lang w:val="en-US"/>
        </w:rPr>
        <w:t>og</w:t>
      </w:r>
      <w:proofErr w:type="spellEnd"/>
      <w:r w:rsidRPr="00AA18AA">
        <w:rPr>
          <w:b/>
          <w:lang w:val="en-US"/>
        </w:rPr>
        <w:t xml:space="preserve"> pay off</w:t>
      </w:r>
      <w:r w:rsidRPr="00AA18AA">
        <w:rPr>
          <w:lang w:val="en-US"/>
        </w:rPr>
        <w:t xml:space="preserve"> (</w:t>
      </w:r>
      <w:hyperlink r:id="rId40" w:history="1">
        <w:r w:rsidRPr="00AA18AA">
          <w:rPr>
            <w:rStyle w:val="Hyperlink"/>
            <w:lang w:val="en-US"/>
          </w:rPr>
          <w:t>https://filmcentralen.dk/grundskolen/filmsprog/set-og-pay</w:t>
        </w:r>
      </w:hyperlink>
      <w:r w:rsidRPr="00AA18AA">
        <w:rPr>
          <w:lang w:val="en-US"/>
        </w:rPr>
        <w:t xml:space="preserve">) </w:t>
      </w:r>
    </w:p>
    <w:p w14:paraId="493B325D" w14:textId="77777777" w:rsidR="001D342F" w:rsidRDefault="001D342F" w:rsidP="001D342F">
      <w:r w:rsidRPr="00AA18AA">
        <w:rPr>
          <w:lang w:val="en-US"/>
        </w:rPr>
        <w:tab/>
      </w:r>
      <w:proofErr w:type="spellStart"/>
      <w:r w:rsidRPr="000D4125">
        <w:rPr>
          <w:b/>
        </w:rPr>
        <w:t>Suspense</w:t>
      </w:r>
      <w:proofErr w:type="spellEnd"/>
      <w:r w:rsidRPr="000D4125">
        <w:rPr>
          <w:b/>
        </w:rPr>
        <w:t xml:space="preserve"> og </w:t>
      </w:r>
      <w:proofErr w:type="spellStart"/>
      <w:r w:rsidRPr="000D4125">
        <w:rPr>
          <w:b/>
        </w:rPr>
        <w:t>surprise</w:t>
      </w:r>
      <w:proofErr w:type="spellEnd"/>
      <w:r>
        <w:t xml:space="preserve"> (</w:t>
      </w:r>
      <w:hyperlink r:id="rId41" w:history="1">
        <w:r w:rsidRPr="007A163C">
          <w:rPr>
            <w:rStyle w:val="Hyperlink"/>
          </w:rPr>
          <w:t>https://filmcentralen.dk/grundskolen/filmsprog/suspense-og-surprise</w:t>
        </w:r>
      </w:hyperlink>
      <w:r>
        <w:t xml:space="preserve">) </w:t>
      </w:r>
    </w:p>
    <w:p w14:paraId="7F07F80B" w14:textId="77777777" w:rsidR="001D342F" w:rsidRDefault="001D342F" w:rsidP="001D342F"/>
    <w:p w14:paraId="256DE895" w14:textId="77777777" w:rsidR="009B642F" w:rsidRDefault="001D342F" w:rsidP="001D342F">
      <w:r>
        <w:tab/>
      </w:r>
    </w:p>
    <w:p w14:paraId="4DEA2BE5" w14:textId="77777777" w:rsidR="009B642F" w:rsidRDefault="009B642F" w:rsidP="001D342F"/>
    <w:p w14:paraId="6FC3AB2A" w14:textId="04806D35" w:rsidR="001D342F" w:rsidRDefault="001D342F" w:rsidP="005E6495">
      <w:pPr>
        <w:ind w:firstLine="1304"/>
      </w:pPr>
      <w:r w:rsidRPr="000D4125">
        <w:rPr>
          <w:b/>
        </w:rPr>
        <w:lastRenderedPageBreak/>
        <w:t>Berettermodellen</w:t>
      </w:r>
      <w:r>
        <w:t xml:space="preserve"> (</w:t>
      </w:r>
      <w:hyperlink r:id="rId42" w:history="1">
        <w:r w:rsidRPr="007A163C">
          <w:rPr>
            <w:rStyle w:val="Hyperlink"/>
          </w:rPr>
          <w:t>https://filmcentralen.dk/grundskolen/filmsprog/berettermodellen</w:t>
        </w:r>
      </w:hyperlink>
      <w:r>
        <w:t xml:space="preserve">) </w:t>
      </w:r>
    </w:p>
    <w:p w14:paraId="408A5D20" w14:textId="77777777" w:rsidR="001D342F" w:rsidRDefault="001D342F" w:rsidP="001D342F">
      <w:r>
        <w:tab/>
      </w:r>
      <w:r>
        <w:tab/>
      </w:r>
      <w:r w:rsidRPr="000D4125">
        <w:rPr>
          <w:i/>
        </w:rPr>
        <w:t>Anslag</w:t>
      </w:r>
      <w:r>
        <w:t xml:space="preserve"> (</w:t>
      </w:r>
      <w:hyperlink r:id="rId43" w:history="1">
        <w:r w:rsidRPr="007A163C">
          <w:rPr>
            <w:rStyle w:val="Hyperlink"/>
          </w:rPr>
          <w:t>https://filmcentralen.dk/grundskolen/filmsprog/anslag</w:t>
        </w:r>
      </w:hyperlink>
      <w:r>
        <w:t xml:space="preserve">) </w:t>
      </w:r>
    </w:p>
    <w:p w14:paraId="172359A3" w14:textId="77777777" w:rsidR="001D342F" w:rsidRDefault="001D342F" w:rsidP="001D342F">
      <w:r>
        <w:tab/>
      </w:r>
      <w:r>
        <w:tab/>
      </w:r>
      <w:r w:rsidRPr="000D4125">
        <w:rPr>
          <w:i/>
        </w:rPr>
        <w:t>Præsentation</w:t>
      </w:r>
      <w:r>
        <w:t xml:space="preserve"> (</w:t>
      </w:r>
      <w:hyperlink r:id="rId44" w:history="1">
        <w:r w:rsidRPr="007A163C">
          <w:rPr>
            <w:rStyle w:val="Hyperlink"/>
          </w:rPr>
          <w:t>https://filmcentralen.dk/grundskolen/filmsprog/praesentation</w:t>
        </w:r>
      </w:hyperlink>
      <w:r>
        <w:t xml:space="preserve">) </w:t>
      </w:r>
    </w:p>
    <w:p w14:paraId="423280DB" w14:textId="77777777" w:rsidR="001D342F" w:rsidRDefault="001D342F" w:rsidP="001D342F">
      <w:r>
        <w:tab/>
      </w:r>
      <w:r>
        <w:tab/>
      </w:r>
      <w:r w:rsidRPr="000D4125">
        <w:rPr>
          <w:i/>
        </w:rPr>
        <w:t>Uddybning</w:t>
      </w:r>
      <w:r>
        <w:t xml:space="preserve"> (</w:t>
      </w:r>
      <w:hyperlink r:id="rId45" w:history="1">
        <w:r w:rsidRPr="007A163C">
          <w:rPr>
            <w:rStyle w:val="Hyperlink"/>
          </w:rPr>
          <w:t>https://filmcentralen.dk/grundskolen/filmsprog/uddybning</w:t>
        </w:r>
      </w:hyperlink>
      <w:r>
        <w:t xml:space="preserve">) </w:t>
      </w:r>
    </w:p>
    <w:p w14:paraId="268625B4" w14:textId="77777777" w:rsidR="001D342F" w:rsidRPr="00AA18AA" w:rsidRDefault="001D342F" w:rsidP="001D342F">
      <w:pPr>
        <w:rPr>
          <w:lang w:val="en-US"/>
        </w:rPr>
      </w:pPr>
      <w:r>
        <w:tab/>
      </w:r>
      <w:r>
        <w:tab/>
      </w:r>
      <w:r w:rsidRPr="00AA18AA">
        <w:rPr>
          <w:i/>
          <w:lang w:val="en-US"/>
        </w:rPr>
        <w:t>Point of no return</w:t>
      </w:r>
      <w:r w:rsidRPr="00AA18AA">
        <w:rPr>
          <w:lang w:val="en-US"/>
        </w:rPr>
        <w:t xml:space="preserve"> (</w:t>
      </w:r>
      <w:hyperlink r:id="rId46" w:history="1">
        <w:r w:rsidRPr="00AA18AA">
          <w:rPr>
            <w:rStyle w:val="Hyperlink"/>
            <w:lang w:val="en-US"/>
          </w:rPr>
          <w:t>https://filmcentralen.dk/grundskolen/filmsprog/point-no-return</w:t>
        </w:r>
      </w:hyperlink>
      <w:r w:rsidRPr="00AA18AA">
        <w:rPr>
          <w:lang w:val="en-US"/>
        </w:rPr>
        <w:t xml:space="preserve">) </w:t>
      </w:r>
    </w:p>
    <w:p w14:paraId="0361438F" w14:textId="77777777" w:rsidR="001D342F" w:rsidRDefault="001D342F" w:rsidP="001D342F">
      <w:r w:rsidRPr="00AA18AA">
        <w:rPr>
          <w:lang w:val="en-US"/>
        </w:rPr>
        <w:tab/>
      </w:r>
      <w:r w:rsidRPr="00AA18AA">
        <w:rPr>
          <w:lang w:val="en-US"/>
        </w:rPr>
        <w:tab/>
      </w:r>
      <w:r w:rsidRPr="000D4125">
        <w:rPr>
          <w:i/>
        </w:rPr>
        <w:t>Konfliktoptrapning</w:t>
      </w:r>
      <w:r>
        <w:t xml:space="preserve"> (</w:t>
      </w:r>
      <w:hyperlink r:id="rId47" w:history="1">
        <w:r w:rsidRPr="007A163C">
          <w:rPr>
            <w:rStyle w:val="Hyperlink"/>
          </w:rPr>
          <w:t>https://filmcentralen.dk/grundskolen/filmsprog/konfliktoptrapning</w:t>
        </w:r>
      </w:hyperlink>
      <w:r>
        <w:t xml:space="preserve">) </w:t>
      </w:r>
    </w:p>
    <w:p w14:paraId="45697E45" w14:textId="77777777" w:rsidR="001D342F" w:rsidRPr="00AA18AA" w:rsidRDefault="001D342F" w:rsidP="001D342F">
      <w:pPr>
        <w:rPr>
          <w:lang w:val="en-US"/>
        </w:rPr>
      </w:pPr>
      <w:r>
        <w:tab/>
      </w:r>
      <w:r>
        <w:tab/>
      </w:r>
      <w:proofErr w:type="spellStart"/>
      <w:r w:rsidRPr="00AA18AA">
        <w:rPr>
          <w:i/>
          <w:lang w:val="en-US"/>
        </w:rPr>
        <w:t>Klimaks</w:t>
      </w:r>
      <w:proofErr w:type="spellEnd"/>
      <w:r w:rsidRPr="00AA18AA">
        <w:rPr>
          <w:lang w:val="en-US"/>
        </w:rPr>
        <w:t xml:space="preserve"> (</w:t>
      </w:r>
      <w:hyperlink r:id="rId48" w:history="1">
        <w:r w:rsidRPr="00AA18AA">
          <w:rPr>
            <w:rStyle w:val="Hyperlink"/>
            <w:lang w:val="en-US"/>
          </w:rPr>
          <w:t>https://filmcentralen.dk/grundskolen/filmsprog/klimaks</w:t>
        </w:r>
      </w:hyperlink>
      <w:r w:rsidRPr="00AA18AA">
        <w:rPr>
          <w:lang w:val="en-US"/>
        </w:rPr>
        <w:t xml:space="preserve">) </w:t>
      </w:r>
    </w:p>
    <w:p w14:paraId="7B1DF52E" w14:textId="77777777" w:rsidR="001D342F" w:rsidRDefault="001D342F" w:rsidP="001D342F">
      <w:r w:rsidRPr="00AA18AA">
        <w:rPr>
          <w:lang w:val="en-US"/>
        </w:rPr>
        <w:tab/>
      </w:r>
      <w:r w:rsidRPr="00AA18AA">
        <w:rPr>
          <w:lang w:val="en-US"/>
        </w:rPr>
        <w:tab/>
      </w:r>
      <w:r w:rsidRPr="000D4125">
        <w:rPr>
          <w:i/>
        </w:rPr>
        <w:t>Udtoning</w:t>
      </w:r>
      <w:r>
        <w:t xml:space="preserve"> (</w:t>
      </w:r>
      <w:hyperlink r:id="rId49" w:history="1">
        <w:r w:rsidRPr="007A163C">
          <w:rPr>
            <w:rStyle w:val="Hyperlink"/>
          </w:rPr>
          <w:t>https://filmcentralen.dk/grundskolen/filmsprog/udtoning</w:t>
        </w:r>
      </w:hyperlink>
      <w:r>
        <w:t xml:space="preserve">) </w:t>
      </w:r>
    </w:p>
    <w:p w14:paraId="4753D6ED" w14:textId="77777777" w:rsidR="001D342F" w:rsidRDefault="001D342F" w:rsidP="001D342F"/>
    <w:p w14:paraId="76692D9E" w14:textId="77777777" w:rsidR="001D342F" w:rsidRDefault="001D342F" w:rsidP="001D342F"/>
    <w:p w14:paraId="3C07F957" w14:textId="77777777" w:rsidR="001D342F" w:rsidRDefault="001D342F" w:rsidP="001D342F"/>
    <w:p w14:paraId="18F54AA9" w14:textId="77777777" w:rsidR="001D342F" w:rsidRPr="008D6BAD" w:rsidRDefault="001D342F" w:rsidP="001D342F"/>
    <w:p w14:paraId="153DF6E3" w14:textId="77777777" w:rsidR="002D0BF6" w:rsidRDefault="002D0BF6"/>
    <w:sectPr w:rsidR="002D0BF6" w:rsidSect="002D0BF6">
      <w:headerReference w:type="default" r:id="rId50"/>
      <w:footerReference w:type="default" r:id="rId5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3302" w14:textId="77777777" w:rsidR="00BF5457" w:rsidRDefault="00BF5457">
      <w:pPr>
        <w:spacing w:line="240" w:lineRule="auto"/>
      </w:pPr>
      <w:r>
        <w:separator/>
      </w:r>
    </w:p>
  </w:endnote>
  <w:endnote w:type="continuationSeparator" w:id="0">
    <w:p w14:paraId="02BACE13" w14:textId="77777777" w:rsidR="00BF5457" w:rsidRDefault="00BF5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tima">
    <w:panose1 w:val="02000503060000020004"/>
    <w:charset w:val="00"/>
    <w:family w:val="auto"/>
    <w:pitch w:val="variable"/>
    <w:sig w:usb0="80000067"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F38" w14:textId="77777777" w:rsidR="00C0490F" w:rsidRDefault="00C0490F" w:rsidP="002D0BF6">
    <w:pPr>
      <w:pStyle w:val="Footer"/>
      <w:jc w:val="right"/>
    </w:pPr>
    <w:r>
      <w:t xml:space="preserve">Side </w:t>
    </w:r>
    <w:r>
      <w:fldChar w:fldCharType="begin"/>
    </w:r>
    <w:r>
      <w:instrText xml:space="preserve"> PAGE </w:instrText>
    </w:r>
    <w:r>
      <w:fldChar w:fldCharType="separate"/>
    </w:r>
    <w:r w:rsidR="00701916">
      <w:rPr>
        <w:noProof/>
      </w:rPr>
      <w:t>4</w:t>
    </w:r>
    <w:r>
      <w:fldChar w:fldCharType="end"/>
    </w:r>
    <w:r>
      <w:t xml:space="preserve"> af </w:t>
    </w:r>
    <w:fldSimple w:instr=" NUMPAGES ">
      <w:r w:rsidR="00701916">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0BD5" w14:textId="77777777" w:rsidR="00BF5457" w:rsidRDefault="00BF5457">
      <w:pPr>
        <w:spacing w:line="240" w:lineRule="auto"/>
      </w:pPr>
      <w:r>
        <w:separator/>
      </w:r>
    </w:p>
  </w:footnote>
  <w:footnote w:type="continuationSeparator" w:id="0">
    <w:p w14:paraId="188BFBCC" w14:textId="77777777" w:rsidR="00BF5457" w:rsidRDefault="00BF5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D33" w14:textId="77777777" w:rsidR="00C0490F" w:rsidRDefault="00BF5457">
    <w:pPr>
      <w:pStyle w:val="Header"/>
    </w:pPr>
    <w:r>
      <w:rPr>
        <w:noProof/>
      </w:rPr>
      <w:pict w14:anchorId="69D5B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5" type="#_x0000_t75" alt="" style="position:absolute;margin-left:428.6pt;margin-top:-33.15pt;width:104.9pt;height:77.9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A53"/>
    <w:multiLevelType w:val="hybridMultilevel"/>
    <w:tmpl w:val="C3D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7B3C"/>
    <w:multiLevelType w:val="hybridMultilevel"/>
    <w:tmpl w:val="151A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7450"/>
    <w:multiLevelType w:val="hybridMultilevel"/>
    <w:tmpl w:val="D4D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94D79"/>
    <w:multiLevelType w:val="hybridMultilevel"/>
    <w:tmpl w:val="CE343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B56FC4"/>
    <w:multiLevelType w:val="hybridMultilevel"/>
    <w:tmpl w:val="EED2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E1D96"/>
    <w:multiLevelType w:val="hybridMultilevel"/>
    <w:tmpl w:val="56E0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3E53"/>
    <w:multiLevelType w:val="hybridMultilevel"/>
    <w:tmpl w:val="9E3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B0CB2"/>
    <w:multiLevelType w:val="hybridMultilevel"/>
    <w:tmpl w:val="529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75FFE"/>
    <w:multiLevelType w:val="hybridMultilevel"/>
    <w:tmpl w:val="46F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4568"/>
    <w:multiLevelType w:val="hybridMultilevel"/>
    <w:tmpl w:val="5B8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3C64"/>
    <w:multiLevelType w:val="hybridMultilevel"/>
    <w:tmpl w:val="5A166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0E509B5"/>
    <w:multiLevelType w:val="hybridMultilevel"/>
    <w:tmpl w:val="80D87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433AC1"/>
    <w:multiLevelType w:val="hybridMultilevel"/>
    <w:tmpl w:val="D7B0F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BE1FD6"/>
    <w:multiLevelType w:val="hybridMultilevel"/>
    <w:tmpl w:val="03760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C83389"/>
    <w:multiLevelType w:val="hybridMultilevel"/>
    <w:tmpl w:val="348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0613"/>
    <w:multiLevelType w:val="hybridMultilevel"/>
    <w:tmpl w:val="72EA0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B474B4"/>
    <w:multiLevelType w:val="hybridMultilevel"/>
    <w:tmpl w:val="7B98D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D6244"/>
    <w:multiLevelType w:val="hybridMultilevel"/>
    <w:tmpl w:val="620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37F93"/>
    <w:multiLevelType w:val="hybridMultilevel"/>
    <w:tmpl w:val="187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465DF"/>
    <w:multiLevelType w:val="hybridMultilevel"/>
    <w:tmpl w:val="3EF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32586"/>
    <w:multiLevelType w:val="hybridMultilevel"/>
    <w:tmpl w:val="7D3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556B"/>
    <w:multiLevelType w:val="hybridMultilevel"/>
    <w:tmpl w:val="862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B697B"/>
    <w:multiLevelType w:val="hybridMultilevel"/>
    <w:tmpl w:val="E82A1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CF524E8"/>
    <w:multiLevelType w:val="hybridMultilevel"/>
    <w:tmpl w:val="E11EE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283817"/>
    <w:multiLevelType w:val="multilevel"/>
    <w:tmpl w:val="1F96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65C9D"/>
    <w:multiLevelType w:val="hybridMultilevel"/>
    <w:tmpl w:val="E56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20C70"/>
    <w:multiLevelType w:val="hybridMultilevel"/>
    <w:tmpl w:val="C0368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3C27333"/>
    <w:multiLevelType w:val="hybridMultilevel"/>
    <w:tmpl w:val="802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A03FE"/>
    <w:multiLevelType w:val="hybridMultilevel"/>
    <w:tmpl w:val="F3B0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15CD0"/>
    <w:multiLevelType w:val="hybridMultilevel"/>
    <w:tmpl w:val="C8363B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384E21"/>
    <w:multiLevelType w:val="hybridMultilevel"/>
    <w:tmpl w:val="C95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E688E"/>
    <w:multiLevelType w:val="hybridMultilevel"/>
    <w:tmpl w:val="BAE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8104A"/>
    <w:multiLevelType w:val="hybridMultilevel"/>
    <w:tmpl w:val="5DFE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172B9"/>
    <w:multiLevelType w:val="hybridMultilevel"/>
    <w:tmpl w:val="F52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407140">
    <w:abstractNumId w:val="8"/>
  </w:num>
  <w:num w:numId="2" w16cid:durableId="991103469">
    <w:abstractNumId w:val="14"/>
  </w:num>
  <w:num w:numId="3" w16cid:durableId="1320232136">
    <w:abstractNumId w:val="27"/>
  </w:num>
  <w:num w:numId="4" w16cid:durableId="1847789450">
    <w:abstractNumId w:val="17"/>
  </w:num>
  <w:num w:numId="5" w16cid:durableId="1228612038">
    <w:abstractNumId w:val="1"/>
  </w:num>
  <w:num w:numId="6" w16cid:durableId="410389253">
    <w:abstractNumId w:val="30"/>
  </w:num>
  <w:num w:numId="7" w16cid:durableId="1871650006">
    <w:abstractNumId w:val="28"/>
  </w:num>
  <w:num w:numId="8" w16cid:durableId="1546288079">
    <w:abstractNumId w:val="2"/>
  </w:num>
  <w:num w:numId="9" w16cid:durableId="472911242">
    <w:abstractNumId w:val="31"/>
  </w:num>
  <w:num w:numId="10" w16cid:durableId="385490279">
    <w:abstractNumId w:val="4"/>
  </w:num>
  <w:num w:numId="11" w16cid:durableId="1704548551">
    <w:abstractNumId w:val="20"/>
  </w:num>
  <w:num w:numId="12" w16cid:durableId="1731346397">
    <w:abstractNumId w:val="5"/>
  </w:num>
  <w:num w:numId="13" w16cid:durableId="1892381451">
    <w:abstractNumId w:val="33"/>
  </w:num>
  <w:num w:numId="14" w16cid:durableId="481312199">
    <w:abstractNumId w:val="7"/>
  </w:num>
  <w:num w:numId="15" w16cid:durableId="80369478">
    <w:abstractNumId w:val="25"/>
  </w:num>
  <w:num w:numId="16" w16cid:durableId="1246648688">
    <w:abstractNumId w:val="19"/>
  </w:num>
  <w:num w:numId="17" w16cid:durableId="169687898">
    <w:abstractNumId w:val="6"/>
  </w:num>
  <w:num w:numId="18" w16cid:durableId="827087981">
    <w:abstractNumId w:val="32"/>
  </w:num>
  <w:num w:numId="19" w16cid:durableId="1590428586">
    <w:abstractNumId w:val="18"/>
  </w:num>
  <w:num w:numId="20" w16cid:durableId="2116360332">
    <w:abstractNumId w:val="0"/>
  </w:num>
  <w:num w:numId="21" w16cid:durableId="1850295410">
    <w:abstractNumId w:val="9"/>
  </w:num>
  <w:num w:numId="22" w16cid:durableId="2107992324">
    <w:abstractNumId w:val="21"/>
  </w:num>
  <w:num w:numId="23" w16cid:durableId="1215921641">
    <w:abstractNumId w:val="16"/>
  </w:num>
  <w:num w:numId="24" w16cid:durableId="767696385">
    <w:abstractNumId w:val="23"/>
  </w:num>
  <w:num w:numId="25" w16cid:durableId="964120819">
    <w:abstractNumId w:val="15"/>
  </w:num>
  <w:num w:numId="26" w16cid:durableId="1027291237">
    <w:abstractNumId w:val="13"/>
  </w:num>
  <w:num w:numId="27" w16cid:durableId="283927088">
    <w:abstractNumId w:val="29"/>
  </w:num>
  <w:num w:numId="28" w16cid:durableId="588346400">
    <w:abstractNumId w:val="3"/>
  </w:num>
  <w:num w:numId="29" w16cid:durableId="699824342">
    <w:abstractNumId w:val="12"/>
  </w:num>
  <w:num w:numId="30" w16cid:durableId="498928578">
    <w:abstractNumId w:val="22"/>
  </w:num>
  <w:num w:numId="31" w16cid:durableId="72624772">
    <w:abstractNumId w:val="11"/>
  </w:num>
  <w:num w:numId="32" w16cid:durableId="2064526600">
    <w:abstractNumId w:val="24"/>
  </w:num>
  <w:num w:numId="33" w16cid:durableId="792795525">
    <w:abstractNumId w:val="26"/>
  </w:num>
  <w:num w:numId="34" w16cid:durableId="1667857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2F"/>
    <w:rsid w:val="00003112"/>
    <w:rsid w:val="000031C3"/>
    <w:rsid w:val="00011E0B"/>
    <w:rsid w:val="000210D3"/>
    <w:rsid w:val="0002617F"/>
    <w:rsid w:val="00030621"/>
    <w:rsid w:val="0005223F"/>
    <w:rsid w:val="00070FDB"/>
    <w:rsid w:val="000710F6"/>
    <w:rsid w:val="000A0348"/>
    <w:rsid w:val="000F7CFC"/>
    <w:rsid w:val="0011346E"/>
    <w:rsid w:val="00121BC3"/>
    <w:rsid w:val="00163BD8"/>
    <w:rsid w:val="00177693"/>
    <w:rsid w:val="00180077"/>
    <w:rsid w:val="00193BA7"/>
    <w:rsid w:val="00195794"/>
    <w:rsid w:val="001A5F93"/>
    <w:rsid w:val="001D342F"/>
    <w:rsid w:val="001E2A55"/>
    <w:rsid w:val="001F6C6E"/>
    <w:rsid w:val="0020341A"/>
    <w:rsid w:val="00274A25"/>
    <w:rsid w:val="002D0BF6"/>
    <w:rsid w:val="002F0B82"/>
    <w:rsid w:val="00300963"/>
    <w:rsid w:val="00316E2D"/>
    <w:rsid w:val="00341EEF"/>
    <w:rsid w:val="00341FE4"/>
    <w:rsid w:val="00395A0A"/>
    <w:rsid w:val="003A6217"/>
    <w:rsid w:val="003C3345"/>
    <w:rsid w:val="003C44CF"/>
    <w:rsid w:val="003F4D78"/>
    <w:rsid w:val="00406C2D"/>
    <w:rsid w:val="004111C7"/>
    <w:rsid w:val="00434D47"/>
    <w:rsid w:val="004422AB"/>
    <w:rsid w:val="004757CD"/>
    <w:rsid w:val="004C7265"/>
    <w:rsid w:val="004E36D0"/>
    <w:rsid w:val="004E3770"/>
    <w:rsid w:val="004E447E"/>
    <w:rsid w:val="004F3115"/>
    <w:rsid w:val="00500538"/>
    <w:rsid w:val="00511587"/>
    <w:rsid w:val="0051229D"/>
    <w:rsid w:val="00545562"/>
    <w:rsid w:val="0054767E"/>
    <w:rsid w:val="00573567"/>
    <w:rsid w:val="00581B8C"/>
    <w:rsid w:val="005837F5"/>
    <w:rsid w:val="00585507"/>
    <w:rsid w:val="005A4FAC"/>
    <w:rsid w:val="005A5EE0"/>
    <w:rsid w:val="005C6E85"/>
    <w:rsid w:val="005D5470"/>
    <w:rsid w:val="005E085C"/>
    <w:rsid w:val="005E6495"/>
    <w:rsid w:val="00602298"/>
    <w:rsid w:val="0061321A"/>
    <w:rsid w:val="0062424B"/>
    <w:rsid w:val="00633C6F"/>
    <w:rsid w:val="00657ED9"/>
    <w:rsid w:val="0068631A"/>
    <w:rsid w:val="006E4D26"/>
    <w:rsid w:val="00701916"/>
    <w:rsid w:val="00702F26"/>
    <w:rsid w:val="00706102"/>
    <w:rsid w:val="00712B15"/>
    <w:rsid w:val="0072065B"/>
    <w:rsid w:val="007367CC"/>
    <w:rsid w:val="007943A9"/>
    <w:rsid w:val="00796777"/>
    <w:rsid w:val="007B08D5"/>
    <w:rsid w:val="007C6A2D"/>
    <w:rsid w:val="007E362B"/>
    <w:rsid w:val="00831FCF"/>
    <w:rsid w:val="00844EC2"/>
    <w:rsid w:val="0084760A"/>
    <w:rsid w:val="00852A9F"/>
    <w:rsid w:val="008979B4"/>
    <w:rsid w:val="008D7617"/>
    <w:rsid w:val="009030A5"/>
    <w:rsid w:val="009A018F"/>
    <w:rsid w:val="009B642F"/>
    <w:rsid w:val="009B7218"/>
    <w:rsid w:val="009C6E5A"/>
    <w:rsid w:val="009D5B76"/>
    <w:rsid w:val="009E2E14"/>
    <w:rsid w:val="009F4C3C"/>
    <w:rsid w:val="00A234A3"/>
    <w:rsid w:val="00A53198"/>
    <w:rsid w:val="00A76AF5"/>
    <w:rsid w:val="00AA18AA"/>
    <w:rsid w:val="00AC5461"/>
    <w:rsid w:val="00B016B8"/>
    <w:rsid w:val="00B56BE1"/>
    <w:rsid w:val="00B707E6"/>
    <w:rsid w:val="00B72C58"/>
    <w:rsid w:val="00B734D6"/>
    <w:rsid w:val="00B90674"/>
    <w:rsid w:val="00BB2053"/>
    <w:rsid w:val="00BC25B2"/>
    <w:rsid w:val="00BC3B27"/>
    <w:rsid w:val="00BC4122"/>
    <w:rsid w:val="00BD5CC7"/>
    <w:rsid w:val="00BE4711"/>
    <w:rsid w:val="00BF5457"/>
    <w:rsid w:val="00C0490F"/>
    <w:rsid w:val="00C32E5D"/>
    <w:rsid w:val="00C46911"/>
    <w:rsid w:val="00C50833"/>
    <w:rsid w:val="00C7650F"/>
    <w:rsid w:val="00CB024D"/>
    <w:rsid w:val="00CB09A8"/>
    <w:rsid w:val="00D23734"/>
    <w:rsid w:val="00D51FB7"/>
    <w:rsid w:val="00D8662D"/>
    <w:rsid w:val="00D874C7"/>
    <w:rsid w:val="00DC610A"/>
    <w:rsid w:val="00DD0BC3"/>
    <w:rsid w:val="00E17C5C"/>
    <w:rsid w:val="00E47EA0"/>
    <w:rsid w:val="00E55860"/>
    <w:rsid w:val="00E70BF8"/>
    <w:rsid w:val="00E75BE4"/>
    <w:rsid w:val="00E80027"/>
    <w:rsid w:val="00EB439E"/>
    <w:rsid w:val="00EC6A5A"/>
    <w:rsid w:val="00EE0C71"/>
    <w:rsid w:val="00EE0EE0"/>
    <w:rsid w:val="00EE420C"/>
    <w:rsid w:val="00F22444"/>
    <w:rsid w:val="00F435E4"/>
    <w:rsid w:val="00F624AA"/>
    <w:rsid w:val="00F6413A"/>
    <w:rsid w:val="00F845A6"/>
    <w:rsid w:val="00F9586C"/>
    <w:rsid w:val="00FA1C58"/>
    <w:rsid w:val="00FA62B6"/>
    <w:rsid w:val="00FD2B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47E0E"/>
  <w14:defaultImageDpi w14:val="32767"/>
  <w15:chartTrackingRefBased/>
  <w15:docId w15:val="{719528BA-9019-E447-A83F-E1207BAB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42F"/>
    <w:pPr>
      <w:spacing w:line="300" w:lineRule="exact"/>
    </w:pPr>
    <w:rPr>
      <w:rFonts w:ascii="Garamond" w:eastAsia="Times New Roman" w:hAnsi="Garamond" w:cs="Times New Roman"/>
      <w:lang w:eastAsia="da-DK"/>
    </w:rPr>
  </w:style>
  <w:style w:type="paragraph" w:styleId="Heading1">
    <w:name w:val="heading 1"/>
    <w:basedOn w:val="Normal"/>
    <w:link w:val="Heading1Char"/>
    <w:uiPriority w:val="9"/>
    <w:qFormat/>
    <w:rsid w:val="001D342F"/>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42F"/>
    <w:rPr>
      <w:rFonts w:ascii="Times New Roman" w:eastAsia="Times New Roman" w:hAnsi="Times New Roman" w:cs="Times New Roman"/>
      <w:b/>
      <w:bCs/>
      <w:kern w:val="36"/>
      <w:sz w:val="48"/>
      <w:szCs w:val="48"/>
      <w:lang w:eastAsia="da-DK"/>
    </w:rPr>
  </w:style>
  <w:style w:type="paragraph" w:styleId="Header">
    <w:name w:val="header"/>
    <w:basedOn w:val="Normal"/>
    <w:link w:val="HeaderChar"/>
    <w:rsid w:val="001D342F"/>
    <w:pPr>
      <w:tabs>
        <w:tab w:val="center" w:pos="4819"/>
        <w:tab w:val="right" w:pos="9638"/>
      </w:tabs>
    </w:pPr>
  </w:style>
  <w:style w:type="character" w:customStyle="1" w:styleId="HeaderChar">
    <w:name w:val="Header Char"/>
    <w:basedOn w:val="DefaultParagraphFont"/>
    <w:link w:val="Header"/>
    <w:rsid w:val="001D342F"/>
    <w:rPr>
      <w:rFonts w:ascii="Garamond" w:eastAsia="Times New Roman" w:hAnsi="Garamond" w:cs="Times New Roman"/>
      <w:lang w:eastAsia="da-DK"/>
    </w:rPr>
  </w:style>
  <w:style w:type="paragraph" w:styleId="Footer">
    <w:name w:val="footer"/>
    <w:basedOn w:val="Normal"/>
    <w:link w:val="FooterChar"/>
    <w:rsid w:val="001D342F"/>
    <w:pPr>
      <w:tabs>
        <w:tab w:val="center" w:pos="4819"/>
        <w:tab w:val="right" w:pos="9638"/>
      </w:tabs>
    </w:pPr>
  </w:style>
  <w:style w:type="character" w:customStyle="1" w:styleId="FooterChar">
    <w:name w:val="Footer Char"/>
    <w:basedOn w:val="DefaultParagraphFont"/>
    <w:link w:val="Footer"/>
    <w:rsid w:val="001D342F"/>
    <w:rPr>
      <w:rFonts w:ascii="Garamond" w:eastAsia="Times New Roman" w:hAnsi="Garamond" w:cs="Times New Roman"/>
      <w:lang w:eastAsia="da-DK"/>
    </w:rPr>
  </w:style>
  <w:style w:type="character" w:styleId="Hyperlink">
    <w:name w:val="Hyperlink"/>
    <w:uiPriority w:val="99"/>
    <w:rsid w:val="001D342F"/>
    <w:rPr>
      <w:color w:val="0000FF"/>
      <w:u w:val="single"/>
    </w:rPr>
  </w:style>
  <w:style w:type="character" w:styleId="HTMLCite">
    <w:name w:val="HTML Cite"/>
    <w:uiPriority w:val="99"/>
    <w:unhideWhenUsed/>
    <w:rsid w:val="001D342F"/>
    <w:rPr>
      <w:i/>
      <w:iCs/>
    </w:rPr>
  </w:style>
  <w:style w:type="paragraph" w:styleId="ListParagraph">
    <w:name w:val="List Paragraph"/>
    <w:basedOn w:val="Normal"/>
    <w:uiPriority w:val="34"/>
    <w:qFormat/>
    <w:rsid w:val="001D342F"/>
    <w:pPr>
      <w:ind w:left="720"/>
      <w:contextualSpacing/>
    </w:pPr>
  </w:style>
  <w:style w:type="character" w:customStyle="1" w:styleId="Ulstomtale1">
    <w:name w:val="Uløst omtale1"/>
    <w:basedOn w:val="DefaultParagraphFont"/>
    <w:uiPriority w:val="99"/>
    <w:rsid w:val="001D342F"/>
    <w:rPr>
      <w:color w:val="605E5C"/>
      <w:shd w:val="clear" w:color="auto" w:fill="E1DFDD"/>
    </w:rPr>
  </w:style>
  <w:style w:type="character" w:styleId="FollowedHyperlink">
    <w:name w:val="FollowedHyperlink"/>
    <w:basedOn w:val="DefaultParagraphFont"/>
    <w:uiPriority w:val="99"/>
    <w:semiHidden/>
    <w:unhideWhenUsed/>
    <w:rsid w:val="00D51FB7"/>
    <w:rPr>
      <w:color w:val="954F72" w:themeColor="followedHyperlink"/>
      <w:u w:val="single"/>
    </w:rPr>
  </w:style>
  <w:style w:type="paragraph" w:styleId="BalloonText">
    <w:name w:val="Balloon Text"/>
    <w:basedOn w:val="Normal"/>
    <w:link w:val="BalloonTextChar"/>
    <w:uiPriority w:val="99"/>
    <w:semiHidden/>
    <w:unhideWhenUsed/>
    <w:rsid w:val="00C7650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650F"/>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824">
      <w:bodyDiv w:val="1"/>
      <w:marLeft w:val="0"/>
      <w:marRight w:val="0"/>
      <w:marTop w:val="0"/>
      <w:marBottom w:val="0"/>
      <w:divBdr>
        <w:top w:val="none" w:sz="0" w:space="0" w:color="auto"/>
        <w:left w:val="none" w:sz="0" w:space="0" w:color="auto"/>
        <w:bottom w:val="none" w:sz="0" w:space="0" w:color="auto"/>
        <w:right w:val="none" w:sz="0" w:space="0" w:color="auto"/>
      </w:divBdr>
    </w:div>
    <w:div w:id="224725658">
      <w:bodyDiv w:val="1"/>
      <w:marLeft w:val="0"/>
      <w:marRight w:val="0"/>
      <w:marTop w:val="0"/>
      <w:marBottom w:val="0"/>
      <w:divBdr>
        <w:top w:val="none" w:sz="0" w:space="0" w:color="auto"/>
        <w:left w:val="none" w:sz="0" w:space="0" w:color="auto"/>
        <w:bottom w:val="none" w:sz="0" w:space="0" w:color="auto"/>
        <w:right w:val="none" w:sz="0" w:space="0" w:color="auto"/>
      </w:divBdr>
    </w:div>
    <w:div w:id="314114244">
      <w:bodyDiv w:val="1"/>
      <w:marLeft w:val="0"/>
      <w:marRight w:val="0"/>
      <w:marTop w:val="0"/>
      <w:marBottom w:val="0"/>
      <w:divBdr>
        <w:top w:val="none" w:sz="0" w:space="0" w:color="auto"/>
        <w:left w:val="none" w:sz="0" w:space="0" w:color="auto"/>
        <w:bottom w:val="none" w:sz="0" w:space="0" w:color="auto"/>
        <w:right w:val="none" w:sz="0" w:space="0" w:color="auto"/>
      </w:divBdr>
    </w:div>
    <w:div w:id="472259722">
      <w:bodyDiv w:val="1"/>
      <w:marLeft w:val="0"/>
      <w:marRight w:val="0"/>
      <w:marTop w:val="0"/>
      <w:marBottom w:val="0"/>
      <w:divBdr>
        <w:top w:val="none" w:sz="0" w:space="0" w:color="auto"/>
        <w:left w:val="none" w:sz="0" w:space="0" w:color="auto"/>
        <w:bottom w:val="none" w:sz="0" w:space="0" w:color="auto"/>
        <w:right w:val="none" w:sz="0" w:space="0" w:color="auto"/>
      </w:divBdr>
    </w:div>
    <w:div w:id="645429560">
      <w:bodyDiv w:val="1"/>
      <w:marLeft w:val="0"/>
      <w:marRight w:val="0"/>
      <w:marTop w:val="0"/>
      <w:marBottom w:val="0"/>
      <w:divBdr>
        <w:top w:val="none" w:sz="0" w:space="0" w:color="auto"/>
        <w:left w:val="none" w:sz="0" w:space="0" w:color="auto"/>
        <w:bottom w:val="none" w:sz="0" w:space="0" w:color="auto"/>
        <w:right w:val="none" w:sz="0" w:space="0" w:color="auto"/>
      </w:divBdr>
    </w:div>
    <w:div w:id="696002233">
      <w:bodyDiv w:val="1"/>
      <w:marLeft w:val="0"/>
      <w:marRight w:val="0"/>
      <w:marTop w:val="0"/>
      <w:marBottom w:val="0"/>
      <w:divBdr>
        <w:top w:val="none" w:sz="0" w:space="0" w:color="auto"/>
        <w:left w:val="none" w:sz="0" w:space="0" w:color="auto"/>
        <w:bottom w:val="none" w:sz="0" w:space="0" w:color="auto"/>
        <w:right w:val="none" w:sz="0" w:space="0" w:color="auto"/>
      </w:divBdr>
    </w:div>
    <w:div w:id="1155758628">
      <w:bodyDiv w:val="1"/>
      <w:marLeft w:val="0"/>
      <w:marRight w:val="0"/>
      <w:marTop w:val="0"/>
      <w:marBottom w:val="0"/>
      <w:divBdr>
        <w:top w:val="none" w:sz="0" w:space="0" w:color="auto"/>
        <w:left w:val="none" w:sz="0" w:space="0" w:color="auto"/>
        <w:bottom w:val="none" w:sz="0" w:space="0" w:color="auto"/>
        <w:right w:val="none" w:sz="0" w:space="0" w:color="auto"/>
      </w:divBdr>
    </w:div>
    <w:div w:id="1739326449">
      <w:bodyDiv w:val="1"/>
      <w:marLeft w:val="0"/>
      <w:marRight w:val="0"/>
      <w:marTop w:val="0"/>
      <w:marBottom w:val="0"/>
      <w:divBdr>
        <w:top w:val="none" w:sz="0" w:space="0" w:color="auto"/>
        <w:left w:val="none" w:sz="0" w:space="0" w:color="auto"/>
        <w:bottom w:val="none" w:sz="0" w:space="0" w:color="auto"/>
        <w:right w:val="none" w:sz="0" w:space="0" w:color="auto"/>
      </w:divBdr>
    </w:div>
    <w:div w:id="2043167373">
      <w:bodyDiv w:val="1"/>
      <w:marLeft w:val="0"/>
      <w:marRight w:val="0"/>
      <w:marTop w:val="0"/>
      <w:marBottom w:val="0"/>
      <w:divBdr>
        <w:top w:val="none" w:sz="0" w:space="0" w:color="auto"/>
        <w:left w:val="none" w:sz="0" w:space="0" w:color="auto"/>
        <w:bottom w:val="none" w:sz="0" w:space="0" w:color="auto"/>
        <w:right w:val="none" w:sz="0" w:space="0" w:color="auto"/>
      </w:divBdr>
    </w:div>
    <w:div w:id="20763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mcentralen.dk/grundskolen/filmsprog/filmiske-virkemidler" TargetMode="External"/><Relationship Id="rId18" Type="http://schemas.openxmlformats.org/officeDocument/2006/relationships/hyperlink" Target="https://filmcentralen.dk/grundskolen/filmsprog/tilt" TargetMode="External"/><Relationship Id="rId26" Type="http://schemas.openxmlformats.org/officeDocument/2006/relationships/hyperlink" Target="https://filmcentralen.dk/grundskolen/filmsprog/usynlig-klipning" TargetMode="External"/><Relationship Id="rId39" Type="http://schemas.openxmlformats.org/officeDocument/2006/relationships/hyperlink" Target="https://filmcentralen.dk/grundskolen/filmsprog/medias-res" TargetMode="External"/><Relationship Id="rId21" Type="http://schemas.openxmlformats.org/officeDocument/2006/relationships/hyperlink" Target="https://filmcentralen.dk/grundskolen/filmsprog/zoom" TargetMode="External"/><Relationship Id="rId34" Type="http://schemas.openxmlformats.org/officeDocument/2006/relationships/hyperlink" Target="https://filmcentralen.dk/grundskolen/filmsprog/karakterer" TargetMode="External"/><Relationship Id="rId42" Type="http://schemas.openxmlformats.org/officeDocument/2006/relationships/hyperlink" Target="https://filmcentralen.dk/grundskolen/filmsprog/berettermodellen" TargetMode="External"/><Relationship Id="rId47" Type="http://schemas.openxmlformats.org/officeDocument/2006/relationships/hyperlink" Target="https://filmcentralen.dk/grundskolen/filmsprog/konfliktoptrapning" TargetMode="External"/><Relationship Id="rId50" Type="http://schemas.openxmlformats.org/officeDocument/2006/relationships/header" Target="header1.xml"/><Relationship Id="rId7" Type="http://schemas.openxmlformats.org/officeDocument/2006/relationships/hyperlink" Target="https://filmcentralen.dk/grundskolen/filmsprog" TargetMode="External"/><Relationship Id="rId2" Type="http://schemas.openxmlformats.org/officeDocument/2006/relationships/styles" Target="styles.xml"/><Relationship Id="rId16" Type="http://schemas.openxmlformats.org/officeDocument/2006/relationships/hyperlink" Target="https://filmcentralen.dk/grundskolen/filmsprog/kamera-paa-stativ-og-haandholdt-kamera" TargetMode="External"/><Relationship Id="rId29" Type="http://schemas.openxmlformats.org/officeDocument/2006/relationships/hyperlink" Target="https://filmcentralen.dk/grundskolen/filmsprog/synkron-lyd-og-asynkron-lyd" TargetMode="External"/><Relationship Id="rId11" Type="http://schemas.openxmlformats.org/officeDocument/2006/relationships/hyperlink" Target="https://litteraturensveje.systime.dk/" TargetMode="External"/><Relationship Id="rId24" Type="http://schemas.openxmlformats.org/officeDocument/2006/relationships/hyperlink" Target="https://filmcentralen.dk/grundskolen/filmsprog/krydsklipning-og-parallelklipning" TargetMode="External"/><Relationship Id="rId32" Type="http://schemas.openxmlformats.org/officeDocument/2006/relationships/hyperlink" Target="https://filmcentralen.dk/grundskolen/filmsprog/objektiv-og-subjektiv-synsvinkel" TargetMode="External"/><Relationship Id="rId37" Type="http://schemas.openxmlformats.org/officeDocument/2006/relationships/hyperlink" Target="https://filmcentralen.dk/grundskolen/filmsprog/protagonist-og-antagonist" TargetMode="External"/><Relationship Id="rId40" Type="http://schemas.openxmlformats.org/officeDocument/2006/relationships/hyperlink" Target="https://filmcentralen.dk/grundskolen/filmsprog/set-og-pay" TargetMode="External"/><Relationship Id="rId45" Type="http://schemas.openxmlformats.org/officeDocument/2006/relationships/hyperlink" Target="https://filmcentralen.dk/grundskolen/filmsprog/uddybning"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bl.systime.dk/" TargetMode="External"/><Relationship Id="rId19" Type="http://schemas.openxmlformats.org/officeDocument/2006/relationships/hyperlink" Target="https://filmcentralen.dk/grundskolen/filmsprog/kamerakoersel" TargetMode="External"/><Relationship Id="rId31" Type="http://schemas.openxmlformats.org/officeDocument/2006/relationships/hyperlink" Target="https://filmcentralen.dk/grundskolen/filmsprog/lys" TargetMode="External"/><Relationship Id="rId44" Type="http://schemas.openxmlformats.org/officeDocument/2006/relationships/hyperlink" Target="https://filmcentralen.dk/grundskolen/filmsprog/praesenta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bdansk.systime.dk/" TargetMode="External"/><Relationship Id="rId14" Type="http://schemas.openxmlformats.org/officeDocument/2006/relationships/hyperlink" Target="https://filmcentralen.dk/grundskolen/filmsprog/billedbeskaering" TargetMode="External"/><Relationship Id="rId22" Type="http://schemas.openxmlformats.org/officeDocument/2006/relationships/hyperlink" Target="https://filmcentralen.dk/grundskolen/filmsprog/kameravinkler" TargetMode="External"/><Relationship Id="rId27" Type="http://schemas.openxmlformats.org/officeDocument/2006/relationships/hyperlink" Target="https://filmcentralen.dk/grundskolen/filmsprog/klippetempo" TargetMode="External"/><Relationship Id="rId30" Type="http://schemas.openxmlformats.org/officeDocument/2006/relationships/hyperlink" Target="https://filmcentralen.dk/grundskolen/filmsprog/musik" TargetMode="External"/><Relationship Id="rId35" Type="http://schemas.openxmlformats.org/officeDocument/2006/relationships/hyperlink" Target="https://filmcentralen.dk/grundskolen/filmsprog/hovedperson" TargetMode="External"/><Relationship Id="rId43" Type="http://schemas.openxmlformats.org/officeDocument/2006/relationships/hyperlink" Target="https://filmcentralen.dk/grundskolen/filmsprog/anslag" TargetMode="External"/><Relationship Id="rId48" Type="http://schemas.openxmlformats.org/officeDocument/2006/relationships/hyperlink" Target="https://filmcentralen.dk/grundskolen/filmsprog/klimaks" TargetMode="External"/><Relationship Id="rId8" Type="http://schemas.openxmlformats.org/officeDocument/2006/relationships/hyperlink" Target="http://filmcentralen.dk/gymnasiet/filmsprog/"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ordnet.dk" TargetMode="External"/><Relationship Id="rId17" Type="http://schemas.openxmlformats.org/officeDocument/2006/relationships/hyperlink" Target="https://filmcentralen.dk/grundskolen/filmsprog/panorering" TargetMode="External"/><Relationship Id="rId25" Type="http://schemas.openxmlformats.org/officeDocument/2006/relationships/hyperlink" Target="https://filmcentralen.dk/grundskolen/filmsprog/synlig-klipning" TargetMode="External"/><Relationship Id="rId33" Type="http://schemas.openxmlformats.org/officeDocument/2006/relationships/hyperlink" Target="https://filmcentralen.dk/grundskolen/filmsprog/filmens-dramaturgi" TargetMode="External"/><Relationship Id="rId38" Type="http://schemas.openxmlformats.org/officeDocument/2006/relationships/hyperlink" Target="https://filmcentralen.dk/grundskolen/filmsprog/plot-og-praemis" TargetMode="External"/><Relationship Id="rId46" Type="http://schemas.openxmlformats.org/officeDocument/2006/relationships/hyperlink" Target="https://filmcentralen.dk/grundskolen/filmsprog/point-no-return" TargetMode="External"/><Relationship Id="rId20" Type="http://schemas.openxmlformats.org/officeDocument/2006/relationships/hyperlink" Target="https://filmcentralen.dk/grundskolen/filmsprog/krantur" TargetMode="External"/><Relationship Id="rId41" Type="http://schemas.openxmlformats.org/officeDocument/2006/relationships/hyperlink" Target="https://filmcentralen.dk/grundskolen/filmsprog/suspense-og-surpris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ilmcentralen.dk/grundskolen/filmsprog/kamerabevaegelser" TargetMode="External"/><Relationship Id="rId23" Type="http://schemas.openxmlformats.org/officeDocument/2006/relationships/hyperlink" Target="https://filmcentralen.dk/grundskolen/filmsprog/klipning" TargetMode="External"/><Relationship Id="rId28" Type="http://schemas.openxmlformats.org/officeDocument/2006/relationships/hyperlink" Target="https://filmcentralen.dk/grundskolen/filmsprog/lyd" TargetMode="External"/><Relationship Id="rId36" Type="http://schemas.openxmlformats.org/officeDocument/2006/relationships/hyperlink" Target="https://filmcentralen.dk/grundskolen/filmsprog/biperson" TargetMode="External"/><Relationship Id="rId49" Type="http://schemas.openxmlformats.org/officeDocument/2006/relationships/hyperlink" Target="https://filmcentralen.dk/grundskolen/filmsprog/udto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3451</Words>
  <Characters>19676</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Wiggers Pedersen</dc:creator>
  <cp:keywords/>
  <dc:description/>
  <cp:lastModifiedBy>Kristian Bjørk Mouritzen</cp:lastModifiedBy>
  <cp:revision>2</cp:revision>
  <cp:lastPrinted>2020-11-11T21:09:00Z</cp:lastPrinted>
  <dcterms:created xsi:type="dcterms:W3CDTF">2022-04-29T04:28:00Z</dcterms:created>
  <dcterms:modified xsi:type="dcterms:W3CDTF">2022-04-29T04:28:00Z</dcterms:modified>
</cp:coreProperties>
</file>