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87693" w:rsidR="00920032" w:rsidP="00690A7B" w:rsidRDefault="00734478" w14:paraId="68BAE536" w14:textId="77777777">
      <w:pPr>
        <w:rPr>
          <w:rFonts w:ascii="Times New Roman" w:hAnsi="Times New Roman"/>
          <w:b/>
          <w:sz w:val="36"/>
          <w:szCs w:val="36"/>
        </w:rPr>
      </w:pPr>
      <w:r w:rsidRPr="000B64AB">
        <w:rPr>
          <w:noProof/>
        </w:rPr>
        <w:drawing>
          <wp:anchor distT="0" distB="0" distL="114300" distR="114300" simplePos="0" relativeHeight="251657728" behindDoc="0" locked="0" layoutInCell="1" allowOverlap="1" wp14:anchorId="05456794" wp14:editId="07777777">
            <wp:simplePos x="0" y="0"/>
            <wp:positionH relativeFrom="column">
              <wp:posOffset>4889500</wp:posOffset>
            </wp:positionH>
            <wp:positionV relativeFrom="paragraph">
              <wp:posOffset>-673100</wp:posOffset>
            </wp:positionV>
            <wp:extent cx="1638300" cy="7620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693" w:rsidR="00920032">
        <w:rPr>
          <w:rFonts w:ascii="Times New Roman" w:hAnsi="Times New Roman"/>
          <w:b/>
          <w:sz w:val="36"/>
          <w:szCs w:val="36"/>
        </w:rPr>
        <w:t xml:space="preserve">Undervisningsbeskrivelse </w:t>
      </w:r>
    </w:p>
    <w:p w:rsidRPr="00387693" w:rsidR="00920032" w:rsidP="00690A7B" w:rsidRDefault="00920032" w14:paraId="672A6659" w14:textId="77777777">
      <w:pPr>
        <w:rPr>
          <w:rFonts w:ascii="Times New Roman" w:hAnsi="Times New Roman"/>
          <w:i/>
          <w:sz w:val="28"/>
          <w:szCs w:val="28"/>
        </w:rPr>
      </w:pPr>
    </w:p>
    <w:p w:rsidRPr="00387693" w:rsidR="009969BF" w:rsidP="00690A7B" w:rsidRDefault="009969BF" w14:paraId="0A37501D" w14:textId="77777777">
      <w:pPr>
        <w:rPr>
          <w:rFonts w:ascii="Times New Roman" w:hAnsi="Times New Roman"/>
          <w:b/>
          <w:color w:val="44546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79"/>
        <w:gridCol w:w="7749"/>
      </w:tblGrid>
      <w:tr w:rsidRPr="00387693" w:rsidR="008B75EF" w:rsidTr="5257BB4F" w14:paraId="38C80CB8" w14:textId="77777777">
        <w:tc>
          <w:tcPr>
            <w:tcW w:w="1908" w:type="dxa"/>
            <w:shd w:val="clear" w:color="auto" w:fill="auto"/>
          </w:tcPr>
          <w:p w:rsidRPr="00387693" w:rsidR="0094366B" w:rsidP="0D03EBD8" w:rsidRDefault="0EEC269E" w14:paraId="350CB5CE" w14:textId="77777777">
            <w:pPr>
              <w:rPr>
                <w:rFonts w:eastAsia="Garamond" w:cs="Garamond"/>
                <w:b/>
                <w:bCs/>
              </w:rPr>
            </w:pPr>
            <w:r w:rsidRPr="0D03EBD8">
              <w:rPr>
                <w:rFonts w:eastAsia="Garamond" w:cs="Garamond"/>
                <w:b/>
                <w:bCs/>
              </w:rPr>
              <w:t>Termin</w:t>
            </w:r>
          </w:p>
        </w:tc>
        <w:tc>
          <w:tcPr>
            <w:tcW w:w="7920" w:type="dxa"/>
            <w:shd w:val="clear" w:color="auto" w:fill="auto"/>
          </w:tcPr>
          <w:p w:rsidRPr="00387693" w:rsidR="0094366B" w:rsidP="0D03EBD8" w:rsidRDefault="439E6C6C" w14:paraId="1CF92EE8" w14:textId="0807A6E6">
            <w:pPr>
              <w:rPr>
                <w:rFonts w:eastAsia="Garamond" w:cs="Garamond"/>
              </w:rPr>
            </w:pPr>
            <w:r w:rsidRPr="0D03EBD8">
              <w:rPr>
                <w:rFonts w:eastAsia="Garamond" w:cs="Garamond"/>
              </w:rPr>
              <w:t>M</w:t>
            </w:r>
            <w:r w:rsidRPr="0D03EBD8" w:rsidR="6BF27DE9">
              <w:rPr>
                <w:rFonts w:eastAsia="Garamond" w:cs="Garamond"/>
              </w:rPr>
              <w:t>aj/</w:t>
            </w:r>
            <w:r w:rsidRPr="0D03EBD8" w:rsidR="315DA197">
              <w:rPr>
                <w:rFonts w:eastAsia="Garamond" w:cs="Garamond"/>
              </w:rPr>
              <w:t>juni 2022</w:t>
            </w:r>
          </w:p>
        </w:tc>
      </w:tr>
      <w:tr w:rsidRPr="00387693" w:rsidR="00393F5C" w:rsidTr="5257BB4F" w14:paraId="60CFA998" w14:textId="77777777">
        <w:tc>
          <w:tcPr>
            <w:tcW w:w="1908" w:type="dxa"/>
            <w:shd w:val="clear" w:color="auto" w:fill="auto"/>
          </w:tcPr>
          <w:p w:rsidRPr="00387693" w:rsidR="00393F5C" w:rsidP="0D03EBD8" w:rsidRDefault="315DA197" w14:paraId="68FDF56C" w14:textId="77777777">
            <w:pPr>
              <w:spacing w:before="120" w:after="120"/>
              <w:rPr>
                <w:rFonts w:eastAsia="Garamond" w:cs="Garamond"/>
                <w:b/>
                <w:bCs/>
              </w:rPr>
            </w:pPr>
            <w:r w:rsidRPr="0D03EBD8">
              <w:rPr>
                <w:rFonts w:eastAsia="Garamond" w:cs="Garamond"/>
                <w:b/>
                <w:bCs/>
              </w:rPr>
              <w:t>Institution</w:t>
            </w:r>
          </w:p>
        </w:tc>
        <w:tc>
          <w:tcPr>
            <w:tcW w:w="7920" w:type="dxa"/>
            <w:shd w:val="clear" w:color="auto" w:fill="auto"/>
          </w:tcPr>
          <w:p w:rsidRPr="00387693" w:rsidR="00393F5C" w:rsidP="0D03EBD8" w:rsidRDefault="315DA197" w14:paraId="681FD49B" w14:textId="77777777">
            <w:pPr>
              <w:spacing w:before="120" w:after="120"/>
              <w:rPr>
                <w:rFonts w:eastAsia="Garamond" w:cs="Garamond"/>
              </w:rPr>
            </w:pPr>
            <w:r w:rsidRPr="0D03EBD8">
              <w:rPr>
                <w:rFonts w:eastAsia="Garamond" w:cs="Garamond"/>
              </w:rPr>
              <w:t xml:space="preserve">Niels Brock Innovationsgymnasium </w:t>
            </w:r>
          </w:p>
        </w:tc>
      </w:tr>
      <w:tr w:rsidRPr="00387693" w:rsidR="00393F5C" w:rsidTr="5257BB4F" w14:paraId="111A5D4A" w14:textId="77777777">
        <w:tc>
          <w:tcPr>
            <w:tcW w:w="1908" w:type="dxa"/>
            <w:shd w:val="clear" w:color="auto" w:fill="auto"/>
          </w:tcPr>
          <w:p w:rsidRPr="00387693" w:rsidR="00393F5C" w:rsidP="0D03EBD8" w:rsidRDefault="315DA197" w14:paraId="3352656C" w14:textId="77777777">
            <w:pPr>
              <w:spacing w:before="120" w:after="120"/>
              <w:rPr>
                <w:rFonts w:eastAsia="Garamond" w:cs="Garamond"/>
                <w:b/>
                <w:bCs/>
              </w:rPr>
            </w:pPr>
            <w:r w:rsidRPr="0D03EBD8">
              <w:rPr>
                <w:rFonts w:eastAsia="Garamond" w:cs="Garamond"/>
                <w:b/>
                <w:bCs/>
              </w:rPr>
              <w:t>Uddannelse</w:t>
            </w:r>
          </w:p>
        </w:tc>
        <w:tc>
          <w:tcPr>
            <w:tcW w:w="7920" w:type="dxa"/>
            <w:shd w:val="clear" w:color="auto" w:fill="auto"/>
          </w:tcPr>
          <w:p w:rsidRPr="00387693" w:rsidR="00393F5C" w:rsidP="0D03EBD8" w:rsidRDefault="315DA197" w14:paraId="0607BFEE" w14:textId="77777777">
            <w:pPr>
              <w:spacing w:before="120" w:after="120"/>
              <w:rPr>
                <w:rFonts w:eastAsia="Garamond" w:cs="Garamond"/>
              </w:rPr>
            </w:pPr>
            <w:r w:rsidRPr="0D03EBD8">
              <w:rPr>
                <w:rFonts w:eastAsia="Garamond" w:cs="Garamond"/>
              </w:rPr>
              <w:t>HHX</w:t>
            </w:r>
          </w:p>
        </w:tc>
      </w:tr>
      <w:tr w:rsidRPr="00387693" w:rsidR="00393F5C" w:rsidTr="5257BB4F" w14:paraId="4B1FCAF9" w14:textId="77777777">
        <w:tc>
          <w:tcPr>
            <w:tcW w:w="1908" w:type="dxa"/>
            <w:shd w:val="clear" w:color="auto" w:fill="auto"/>
          </w:tcPr>
          <w:p w:rsidRPr="00387693" w:rsidR="00393F5C" w:rsidP="0D03EBD8" w:rsidRDefault="315DA197" w14:paraId="2AD71AE9" w14:textId="77777777">
            <w:pPr>
              <w:spacing w:before="120" w:after="120"/>
              <w:rPr>
                <w:rFonts w:eastAsia="Garamond" w:cs="Garamond"/>
                <w:b/>
                <w:bCs/>
              </w:rPr>
            </w:pPr>
            <w:r w:rsidRPr="0D03EBD8">
              <w:rPr>
                <w:rFonts w:eastAsia="Garamond" w:cs="Garamond"/>
                <w:b/>
                <w:bCs/>
              </w:rPr>
              <w:t>Fag og niveau</w:t>
            </w:r>
          </w:p>
        </w:tc>
        <w:tc>
          <w:tcPr>
            <w:tcW w:w="7920" w:type="dxa"/>
            <w:shd w:val="clear" w:color="auto" w:fill="auto"/>
          </w:tcPr>
          <w:p w:rsidRPr="00387693" w:rsidR="00393F5C" w:rsidP="0D03EBD8" w:rsidRDefault="315DA197" w14:paraId="3F980576" w14:textId="77777777">
            <w:pPr>
              <w:spacing w:before="120" w:after="120"/>
              <w:rPr>
                <w:rFonts w:eastAsia="Garamond" w:cs="Garamond"/>
              </w:rPr>
            </w:pPr>
            <w:r w:rsidRPr="0D03EBD8">
              <w:rPr>
                <w:rFonts w:eastAsia="Garamond" w:cs="Garamond"/>
              </w:rPr>
              <w:t>Tysk fortsætter B-niveau</w:t>
            </w:r>
          </w:p>
        </w:tc>
      </w:tr>
      <w:tr w:rsidRPr="00387693" w:rsidR="00393F5C" w:rsidTr="5257BB4F" w14:paraId="2B5EC6F4" w14:textId="77777777">
        <w:tc>
          <w:tcPr>
            <w:tcW w:w="1908" w:type="dxa"/>
            <w:shd w:val="clear" w:color="auto" w:fill="auto"/>
          </w:tcPr>
          <w:p w:rsidRPr="00387693" w:rsidR="00393F5C" w:rsidP="0D03EBD8" w:rsidRDefault="315DA197" w14:paraId="0F62E874" w14:textId="77777777">
            <w:pPr>
              <w:spacing w:before="120" w:after="120"/>
              <w:rPr>
                <w:rFonts w:eastAsia="Garamond" w:cs="Garamond"/>
                <w:b/>
                <w:bCs/>
              </w:rPr>
            </w:pPr>
            <w:r w:rsidRPr="0D03EBD8">
              <w:rPr>
                <w:rFonts w:eastAsia="Garamond" w:cs="Garamond"/>
                <w:b/>
                <w:bCs/>
              </w:rPr>
              <w:t>Lærer(e)</w:t>
            </w:r>
          </w:p>
        </w:tc>
        <w:tc>
          <w:tcPr>
            <w:tcW w:w="7920" w:type="dxa"/>
            <w:shd w:val="clear" w:color="auto" w:fill="auto"/>
          </w:tcPr>
          <w:p w:rsidRPr="00387693" w:rsidR="00393F5C" w:rsidP="0D03EBD8" w:rsidRDefault="315DA197" w14:paraId="612E9136" w14:textId="52FCC2AB">
            <w:pPr>
              <w:spacing w:before="120" w:after="120"/>
              <w:rPr>
                <w:rFonts w:eastAsia="Garamond" w:cs="Garamond"/>
              </w:rPr>
            </w:pPr>
            <w:r w:rsidRPr="5257BB4F">
              <w:rPr>
                <w:rFonts w:eastAsia="Garamond" w:cs="Garamond"/>
              </w:rPr>
              <w:t>John R. Vollmer (forløb 1-3)</w:t>
            </w:r>
            <w:r w:rsidRPr="5257BB4F" w:rsidR="14AEF708">
              <w:rPr>
                <w:rFonts w:eastAsia="Garamond" w:cs="Garamond"/>
              </w:rPr>
              <w:t xml:space="preserve"> og Elisabeth Gade Strand (forløb 4-7)</w:t>
            </w:r>
          </w:p>
        </w:tc>
      </w:tr>
      <w:tr w:rsidRPr="00387693" w:rsidR="00393F5C" w:rsidTr="5257BB4F" w14:paraId="57B48B67" w14:textId="77777777">
        <w:tc>
          <w:tcPr>
            <w:tcW w:w="1908" w:type="dxa"/>
            <w:shd w:val="clear" w:color="auto" w:fill="auto"/>
          </w:tcPr>
          <w:p w:rsidRPr="00387693" w:rsidR="00393F5C" w:rsidP="0D03EBD8" w:rsidRDefault="315DA197" w14:paraId="09AB2986" w14:textId="77777777">
            <w:pPr>
              <w:spacing w:before="120" w:after="120"/>
              <w:rPr>
                <w:rFonts w:eastAsia="Garamond" w:cs="Garamond"/>
                <w:b/>
                <w:bCs/>
              </w:rPr>
            </w:pPr>
            <w:r w:rsidRPr="0D03EBD8">
              <w:rPr>
                <w:rFonts w:eastAsia="Garamond" w:cs="Garamond"/>
                <w:b/>
                <w:bCs/>
              </w:rPr>
              <w:t>Hold</w:t>
            </w:r>
          </w:p>
        </w:tc>
        <w:tc>
          <w:tcPr>
            <w:tcW w:w="7920" w:type="dxa"/>
            <w:shd w:val="clear" w:color="auto" w:fill="auto"/>
          </w:tcPr>
          <w:p w:rsidRPr="00387693" w:rsidR="00393F5C" w:rsidP="0D03EBD8" w:rsidRDefault="315DA197" w14:paraId="7A5F0D94" w14:textId="58314974">
            <w:pPr>
              <w:spacing w:before="120" w:after="120"/>
              <w:rPr>
                <w:rFonts w:eastAsia="Garamond" w:cs="Garamond"/>
              </w:rPr>
            </w:pPr>
            <w:r w:rsidRPr="0D03EBD8">
              <w:rPr>
                <w:rFonts w:eastAsia="Garamond" w:cs="Garamond"/>
              </w:rPr>
              <w:t>F20tyb02_tysk_B niveau</w:t>
            </w:r>
          </w:p>
        </w:tc>
      </w:tr>
    </w:tbl>
    <w:p w:rsidRPr="00387693" w:rsidR="00075256" w:rsidP="0D03EBD8" w:rsidRDefault="00075256" w14:paraId="5DAB6C7B" w14:textId="77777777">
      <w:pPr>
        <w:rPr>
          <w:rFonts w:eastAsia="Garamond" w:cs="Garamond"/>
        </w:rPr>
      </w:pPr>
    </w:p>
    <w:p w:rsidRPr="00387693" w:rsidR="009969BF" w:rsidP="0D03EBD8" w:rsidRDefault="009969BF" w14:paraId="02EB378F" w14:textId="77777777">
      <w:pPr>
        <w:rPr>
          <w:rFonts w:eastAsia="Garamond" w:cs="Garamond"/>
        </w:rPr>
      </w:pPr>
    </w:p>
    <w:p w:rsidRPr="00387693" w:rsidR="00075256" w:rsidP="0D03EBD8" w:rsidRDefault="1A5E7921" w14:paraId="2507DD61" w14:textId="77777777">
      <w:pPr>
        <w:rPr>
          <w:rFonts w:eastAsia="Garamond" w:cs="Garamond"/>
          <w:b/>
          <w:bCs/>
          <w:color w:val="44546A"/>
          <w:sz w:val="28"/>
          <w:szCs w:val="28"/>
        </w:rPr>
      </w:pPr>
      <w:bookmarkStart w:name="Retur" w:id="0"/>
      <w:r w:rsidRPr="0D03EBD8">
        <w:rPr>
          <w:rFonts w:eastAsia="Garamond" w:cs="Garamond"/>
          <w:b/>
          <w:bCs/>
          <w:color w:val="44546A" w:themeColor="text2"/>
          <w:sz w:val="28"/>
          <w:szCs w:val="28"/>
        </w:rPr>
        <w:t>Oversigt over gennemførte undervisningsforløb</w:t>
      </w:r>
      <w:bookmarkEnd w:id="0"/>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00"/>
        <w:gridCol w:w="8428"/>
      </w:tblGrid>
      <w:tr w:rsidRPr="00575F5C" w:rsidR="00393F5C" w:rsidTr="0DC308C9" w14:paraId="7396EBFB" w14:textId="77777777">
        <w:tc>
          <w:tcPr>
            <w:tcW w:w="1200" w:type="dxa"/>
            <w:shd w:val="clear" w:color="auto" w:fill="auto"/>
          </w:tcPr>
          <w:p w:rsidRPr="00387693" w:rsidR="00393F5C" w:rsidP="0D03EBD8" w:rsidRDefault="4283EFBD" w14:paraId="3262DFA2" w14:textId="57CDA9DC">
            <w:pPr>
              <w:spacing w:before="120" w:after="120"/>
              <w:rPr>
                <w:rFonts w:eastAsia="Garamond" w:cs="Garamond"/>
                <w:b/>
                <w:bCs/>
              </w:rPr>
            </w:pPr>
            <w:r w:rsidRPr="0D03EBD8">
              <w:rPr>
                <w:rFonts w:eastAsia="Garamond" w:cs="Garamond"/>
                <w:b/>
                <w:bCs/>
              </w:rPr>
              <w:t>Forløb 1</w:t>
            </w:r>
          </w:p>
        </w:tc>
        <w:tc>
          <w:tcPr>
            <w:tcW w:w="8428" w:type="dxa"/>
            <w:shd w:val="clear" w:color="auto" w:fill="auto"/>
          </w:tcPr>
          <w:p w:rsidRPr="00387693" w:rsidR="00393F5C" w:rsidP="0D03EBD8" w:rsidRDefault="471C4C1C" w14:paraId="285A1914" w14:textId="2916A94E">
            <w:pPr>
              <w:rPr>
                <w:rFonts w:eastAsia="Garamond" w:cs="Garamond"/>
                <w:lang w:val="de-DE"/>
              </w:rPr>
            </w:pPr>
            <w:r w:rsidRPr="0DC308C9">
              <w:rPr>
                <w:rFonts w:eastAsia="Garamond" w:cs="Garamond"/>
                <w:lang w:val="de-DE"/>
              </w:rPr>
              <w:t>Typisch dänisch, typisch deutsch (grundforløb)</w:t>
            </w:r>
          </w:p>
        </w:tc>
      </w:tr>
      <w:tr w:rsidRPr="00387693" w:rsidR="00393F5C" w:rsidTr="0DC308C9" w14:paraId="3F098D79" w14:textId="77777777">
        <w:tc>
          <w:tcPr>
            <w:tcW w:w="1200" w:type="dxa"/>
            <w:shd w:val="clear" w:color="auto" w:fill="auto"/>
          </w:tcPr>
          <w:p w:rsidRPr="00387693" w:rsidR="00393F5C" w:rsidP="0D03EBD8" w:rsidRDefault="4283EFBD" w14:paraId="31082969" w14:textId="08625D71">
            <w:pPr>
              <w:spacing w:before="120" w:after="120"/>
              <w:rPr>
                <w:rFonts w:eastAsia="Garamond" w:cs="Garamond"/>
                <w:b/>
                <w:bCs/>
              </w:rPr>
            </w:pPr>
            <w:r w:rsidRPr="0D03EBD8">
              <w:rPr>
                <w:rFonts w:eastAsia="Garamond" w:cs="Garamond"/>
                <w:b/>
                <w:bCs/>
              </w:rPr>
              <w:t>Forløb 2</w:t>
            </w:r>
          </w:p>
        </w:tc>
        <w:tc>
          <w:tcPr>
            <w:tcW w:w="8428" w:type="dxa"/>
            <w:shd w:val="clear" w:color="auto" w:fill="auto"/>
          </w:tcPr>
          <w:p w:rsidRPr="00387693" w:rsidR="00393F5C" w:rsidP="0D03EBD8" w:rsidRDefault="315DA197" w14:paraId="0CF07CDD" w14:textId="77777777">
            <w:pPr>
              <w:rPr>
                <w:rFonts w:eastAsia="Garamond" w:cs="Garamond"/>
              </w:rPr>
            </w:pPr>
            <w:r w:rsidRPr="0D03EBD8">
              <w:rPr>
                <w:rFonts w:eastAsia="Garamond" w:cs="Garamond"/>
              </w:rPr>
              <w:t>Unternehmen und Wirtschaft (opgivet)</w:t>
            </w:r>
          </w:p>
        </w:tc>
      </w:tr>
      <w:tr w:rsidRPr="00575F5C" w:rsidR="00393F5C" w:rsidTr="0DC308C9" w14:paraId="4A0E1F2C" w14:textId="77777777">
        <w:tc>
          <w:tcPr>
            <w:tcW w:w="1200" w:type="dxa"/>
            <w:shd w:val="clear" w:color="auto" w:fill="auto"/>
          </w:tcPr>
          <w:p w:rsidRPr="00387693" w:rsidR="00393F5C" w:rsidP="0D03EBD8" w:rsidRDefault="4283EFBD" w14:paraId="18435E9E" w14:textId="4BF8349A">
            <w:pPr>
              <w:spacing w:before="120" w:after="120"/>
              <w:rPr>
                <w:rFonts w:eastAsia="Garamond" w:cs="Garamond"/>
                <w:b/>
                <w:bCs/>
              </w:rPr>
            </w:pPr>
            <w:r w:rsidRPr="0D03EBD8">
              <w:rPr>
                <w:rFonts w:eastAsia="Garamond" w:cs="Garamond"/>
                <w:b/>
                <w:bCs/>
              </w:rPr>
              <w:t>Forløb 3</w:t>
            </w:r>
          </w:p>
        </w:tc>
        <w:tc>
          <w:tcPr>
            <w:tcW w:w="8428" w:type="dxa"/>
            <w:shd w:val="clear" w:color="auto" w:fill="auto"/>
          </w:tcPr>
          <w:p w:rsidRPr="00387693" w:rsidR="00393F5C" w:rsidP="0D03EBD8" w:rsidRDefault="485958F6" w14:paraId="6716C80C" w14:textId="0C88763C">
            <w:pPr>
              <w:spacing w:before="120" w:after="120"/>
              <w:rPr>
                <w:rFonts w:eastAsia="Garamond" w:cs="Garamond"/>
                <w:lang w:val="de-DE"/>
              </w:rPr>
            </w:pPr>
            <w:r w:rsidRPr="0D03EBD8">
              <w:rPr>
                <w:rFonts w:eastAsia="Garamond" w:cs="Garamond"/>
                <w:lang w:val="de-DE"/>
              </w:rPr>
              <w:t>S</w:t>
            </w:r>
            <w:r w:rsidRPr="0D03EBD8" w:rsidR="315DA197">
              <w:rPr>
                <w:rFonts w:eastAsia="Garamond" w:cs="Garamond"/>
                <w:lang w:val="de-DE"/>
              </w:rPr>
              <w:t xml:space="preserve">oziale </w:t>
            </w:r>
            <w:r w:rsidRPr="0D03EBD8">
              <w:rPr>
                <w:rFonts w:eastAsia="Garamond" w:cs="Garamond"/>
                <w:lang w:val="de-DE"/>
              </w:rPr>
              <w:t>Netzwerke</w:t>
            </w:r>
            <w:r w:rsidRPr="0D03EBD8" w:rsidR="315DA197">
              <w:rPr>
                <w:rFonts w:eastAsia="Garamond" w:cs="Garamond"/>
                <w:lang w:val="de-DE"/>
              </w:rPr>
              <w:t xml:space="preserve"> (opgivet)</w:t>
            </w:r>
          </w:p>
        </w:tc>
      </w:tr>
      <w:tr w:rsidRPr="00387693" w:rsidR="00393F5C" w:rsidTr="0DC308C9" w14:paraId="098C4DA8" w14:textId="77777777">
        <w:tc>
          <w:tcPr>
            <w:tcW w:w="1200" w:type="dxa"/>
            <w:shd w:val="clear" w:color="auto" w:fill="auto"/>
          </w:tcPr>
          <w:p w:rsidRPr="00387693" w:rsidR="00393F5C" w:rsidP="0D03EBD8" w:rsidRDefault="4283EFBD" w14:paraId="5DD87CF3" w14:textId="3C7E1845">
            <w:pPr>
              <w:spacing w:before="120" w:after="120"/>
              <w:rPr>
                <w:rFonts w:eastAsia="Garamond" w:cs="Garamond"/>
                <w:b/>
                <w:bCs/>
                <w:lang w:val="de-DE"/>
              </w:rPr>
            </w:pPr>
            <w:r w:rsidRPr="0D03EBD8">
              <w:rPr>
                <w:rFonts w:eastAsia="Garamond" w:cs="Garamond"/>
                <w:b/>
                <w:bCs/>
                <w:lang w:val="de-DE"/>
              </w:rPr>
              <w:t>Forløb 4</w:t>
            </w:r>
          </w:p>
        </w:tc>
        <w:tc>
          <w:tcPr>
            <w:tcW w:w="8428" w:type="dxa"/>
            <w:shd w:val="clear" w:color="auto" w:fill="auto"/>
          </w:tcPr>
          <w:p w:rsidRPr="00387693" w:rsidR="00393F5C" w:rsidP="0DC308C9" w:rsidRDefault="32338739" w14:paraId="3752EE6B" w14:textId="40A60096">
            <w:pPr>
              <w:spacing w:before="120" w:after="120"/>
              <w:rPr>
                <w:lang w:val="de-DE"/>
              </w:rPr>
            </w:pPr>
            <w:r w:rsidRPr="0DC308C9">
              <w:rPr>
                <w:rFonts w:eastAsia="Garamond" w:cs="Garamond"/>
                <w:lang w:val="de-DE"/>
              </w:rPr>
              <w:t>Landeskunde - Politik</w:t>
            </w:r>
          </w:p>
        </w:tc>
      </w:tr>
      <w:tr w:rsidRPr="00387693" w:rsidR="00393F5C" w:rsidTr="0DC308C9" w14:paraId="6A05A809" w14:textId="77777777">
        <w:tc>
          <w:tcPr>
            <w:tcW w:w="1200" w:type="dxa"/>
            <w:shd w:val="clear" w:color="auto" w:fill="auto"/>
          </w:tcPr>
          <w:p w:rsidRPr="00387693" w:rsidR="00393F5C" w:rsidP="0D03EBD8" w:rsidRDefault="4B8E72B1" w14:paraId="5A39BBE3" w14:textId="07216DAC">
            <w:pPr>
              <w:spacing w:before="120" w:after="120"/>
              <w:rPr>
                <w:rFonts w:eastAsia="Garamond" w:cs="Garamond"/>
                <w:b/>
                <w:bCs/>
                <w:lang w:val="de-DE"/>
              </w:rPr>
            </w:pPr>
            <w:r w:rsidRPr="0D03EBD8">
              <w:rPr>
                <w:rFonts w:eastAsia="Garamond" w:cs="Garamond"/>
                <w:b/>
                <w:bCs/>
                <w:lang w:val="de-DE"/>
              </w:rPr>
              <w:t>Forløb 5</w:t>
            </w:r>
          </w:p>
        </w:tc>
        <w:tc>
          <w:tcPr>
            <w:tcW w:w="8428" w:type="dxa"/>
            <w:shd w:val="clear" w:color="auto" w:fill="auto"/>
          </w:tcPr>
          <w:p w:rsidRPr="00387693" w:rsidR="00393F5C" w:rsidP="0DC308C9" w:rsidRDefault="32338739" w14:paraId="41C8F396" w14:textId="26F7A858">
            <w:pPr>
              <w:spacing w:before="120" w:after="120"/>
              <w:rPr>
                <w:lang w:val="de-DE"/>
              </w:rPr>
            </w:pPr>
            <w:r w:rsidRPr="0DC308C9">
              <w:rPr>
                <w:rFonts w:eastAsia="Garamond" w:cs="Garamond"/>
                <w:lang w:val="de-DE"/>
              </w:rPr>
              <w:t>Moderne Familien</w:t>
            </w:r>
            <w:r w:rsidRPr="0DC308C9" w:rsidR="042A50A4">
              <w:rPr>
                <w:rFonts w:eastAsia="Garamond" w:cs="Garamond"/>
                <w:lang w:val="de-DE"/>
              </w:rPr>
              <w:t xml:space="preserve"> (opgivet)</w:t>
            </w:r>
          </w:p>
        </w:tc>
      </w:tr>
      <w:tr w:rsidRPr="00387693" w:rsidR="00393F5C" w:rsidTr="0DC308C9" w14:paraId="72A3D3EC" w14:textId="77777777">
        <w:tc>
          <w:tcPr>
            <w:tcW w:w="1200" w:type="dxa"/>
            <w:shd w:val="clear" w:color="auto" w:fill="auto"/>
          </w:tcPr>
          <w:p w:rsidRPr="00387693" w:rsidR="00393F5C" w:rsidP="0D03EBD8" w:rsidRDefault="4B8E72B1" w14:paraId="0D0B940D" w14:textId="7BCB4FE5">
            <w:pPr>
              <w:spacing w:before="120" w:after="120"/>
              <w:rPr>
                <w:rFonts w:eastAsia="Garamond" w:cs="Garamond"/>
                <w:b/>
                <w:bCs/>
                <w:lang w:val="de-DE"/>
              </w:rPr>
            </w:pPr>
            <w:r w:rsidRPr="0D03EBD8">
              <w:rPr>
                <w:rFonts w:eastAsia="Garamond" w:cs="Garamond"/>
                <w:b/>
                <w:bCs/>
                <w:lang w:val="de-DE"/>
              </w:rPr>
              <w:t>Forløb 6</w:t>
            </w:r>
          </w:p>
        </w:tc>
        <w:tc>
          <w:tcPr>
            <w:tcW w:w="8428" w:type="dxa"/>
            <w:shd w:val="clear" w:color="auto" w:fill="auto"/>
          </w:tcPr>
          <w:p w:rsidRPr="00387693" w:rsidR="00393F5C" w:rsidP="0DC308C9" w:rsidRDefault="32338739" w14:paraId="0E27B00A" w14:textId="11F89C71">
            <w:pPr>
              <w:spacing w:before="120" w:after="120"/>
              <w:rPr>
                <w:lang w:val="de-DE"/>
              </w:rPr>
            </w:pPr>
            <w:r w:rsidRPr="0DC308C9">
              <w:rPr>
                <w:rFonts w:eastAsia="Garamond" w:cs="Garamond"/>
                <w:lang w:val="de-DE"/>
              </w:rPr>
              <w:t>Die DDR</w:t>
            </w:r>
          </w:p>
        </w:tc>
      </w:tr>
      <w:tr w:rsidRPr="00387693" w:rsidR="00393F5C" w:rsidTr="0DC308C9" w14:paraId="60061E4C" w14:textId="77777777">
        <w:tc>
          <w:tcPr>
            <w:tcW w:w="1200" w:type="dxa"/>
            <w:shd w:val="clear" w:color="auto" w:fill="auto"/>
          </w:tcPr>
          <w:p w:rsidRPr="00387693" w:rsidR="00393F5C" w:rsidP="0D03EBD8" w:rsidRDefault="4B8E72B1" w14:paraId="44EAFD9C" w14:textId="118CCA83">
            <w:pPr>
              <w:spacing w:before="120" w:after="120"/>
              <w:rPr>
                <w:rFonts w:eastAsia="Garamond" w:cs="Garamond"/>
                <w:b/>
                <w:bCs/>
                <w:lang w:val="de-DE"/>
              </w:rPr>
            </w:pPr>
            <w:r w:rsidRPr="0D03EBD8">
              <w:rPr>
                <w:rFonts w:eastAsia="Garamond" w:cs="Garamond"/>
                <w:b/>
                <w:bCs/>
                <w:lang w:val="de-DE"/>
              </w:rPr>
              <w:t>Forløb 7</w:t>
            </w:r>
          </w:p>
        </w:tc>
        <w:tc>
          <w:tcPr>
            <w:tcW w:w="8428" w:type="dxa"/>
            <w:shd w:val="clear" w:color="auto" w:fill="auto"/>
          </w:tcPr>
          <w:p w:rsidRPr="00387693" w:rsidR="00393F5C" w:rsidP="0DC308C9" w:rsidRDefault="32338739" w14:paraId="4B94D5A5" w14:textId="49442388">
            <w:pPr>
              <w:spacing w:before="120" w:after="120"/>
              <w:rPr>
                <w:rFonts w:eastAsia="Garamond" w:cs="Garamond"/>
                <w:lang w:val="de-DE"/>
              </w:rPr>
            </w:pPr>
            <w:r w:rsidRPr="0DC308C9">
              <w:rPr>
                <w:rFonts w:eastAsia="Garamond" w:cs="Garamond"/>
                <w:lang w:val="de-DE"/>
              </w:rPr>
              <w:t>Nachhaltigkeit</w:t>
            </w:r>
            <w:r w:rsidRPr="0DC308C9" w:rsidR="1922091C">
              <w:rPr>
                <w:rFonts w:eastAsia="Garamond" w:cs="Garamond"/>
                <w:lang w:val="de-DE"/>
              </w:rPr>
              <w:t xml:space="preserve"> (opgivet)</w:t>
            </w:r>
          </w:p>
        </w:tc>
      </w:tr>
    </w:tbl>
    <w:p w:rsidR="0DC308C9" w:rsidRDefault="0DC308C9" w14:paraId="5C60F00E" w14:textId="48BB1BBE"/>
    <w:p w:rsidRPr="00387693" w:rsidR="00235BD9" w:rsidRDefault="00235BD9" w14:paraId="08CE6F91" w14:textId="77777777">
      <w:pPr>
        <w:rPr>
          <w:rFonts w:ascii="Times New Roman" w:hAnsi="Times New Roman"/>
          <w:lang w:val="de-DE"/>
        </w:rPr>
      </w:pPr>
    </w:p>
    <w:p w:rsidRPr="00387693" w:rsidR="00451E03" w:rsidP="0D03EBD8" w:rsidRDefault="00235BD9" w14:paraId="6F77BB42" w14:textId="77777777">
      <w:pPr>
        <w:rPr>
          <w:rFonts w:ascii="Times New Roman" w:hAnsi="Times New Roman"/>
          <w:b/>
          <w:bCs/>
          <w:color w:val="44546A"/>
          <w:sz w:val="28"/>
          <w:szCs w:val="28"/>
        </w:rPr>
      </w:pPr>
      <w:r w:rsidRPr="0D03EBD8">
        <w:rPr>
          <w:rFonts w:ascii="Times New Roman" w:hAnsi="Times New Roman"/>
          <w:lang w:val="de-DE"/>
        </w:rPr>
        <w:br w:type="page"/>
      </w:r>
      <w:r w:rsidRPr="0D03EBD8" w:rsidR="1A5E7921">
        <w:rPr>
          <w:rFonts w:ascii="Times New Roman" w:hAnsi="Times New Roman"/>
          <w:b/>
          <w:bCs/>
          <w:color w:val="44546A" w:themeColor="text2"/>
          <w:sz w:val="28"/>
          <w:szCs w:val="28"/>
        </w:rPr>
        <w:t>Beskrivelse af det enkelte undervisningsforløb</w:t>
      </w:r>
      <w:r w:rsidRPr="0D03EBD8" w:rsidR="62EA6C63">
        <w:rPr>
          <w:rFonts w:ascii="Times New Roman" w:hAnsi="Times New Roman"/>
          <w:b/>
          <w:bCs/>
          <w:color w:val="44546A" w:themeColor="text2"/>
          <w:sz w:val="28"/>
          <w:szCs w:val="28"/>
        </w:rPr>
        <w:t xml:space="preserve"> </w:t>
      </w:r>
    </w:p>
    <w:p w:rsidR="0D03EBD8" w:rsidP="0D03EBD8" w:rsidRDefault="0D03EBD8" w14:paraId="1BDF4471" w14:textId="104B2D9F">
      <w:pPr>
        <w:rPr>
          <w:b/>
          <w:bCs/>
          <w:color w:val="44546A" w:themeColor="text2"/>
        </w:rPr>
      </w:pPr>
    </w:p>
    <w:tbl>
      <w:tblPr>
        <w:tblW w:w="0" w:type="auto"/>
        <w:tblLayout w:type="fixed"/>
        <w:tblLook w:val="01E0" w:firstRow="1" w:lastRow="1" w:firstColumn="1" w:lastColumn="1" w:noHBand="0" w:noVBand="0"/>
      </w:tblPr>
      <w:tblGrid>
        <w:gridCol w:w="1725"/>
        <w:gridCol w:w="7890"/>
      </w:tblGrid>
      <w:tr w:rsidR="0D03EBD8" w:rsidTr="33983091" w14:paraId="67409036" w14:textId="77777777">
        <w:tc>
          <w:tcPr>
            <w:tcW w:w="1725" w:type="dxa"/>
            <w:tcBorders>
              <w:top w:val="single" w:color="auto" w:sz="6" w:space="0"/>
              <w:left w:val="single" w:color="auto" w:sz="6" w:space="0"/>
              <w:bottom w:val="single" w:color="auto" w:sz="6" w:space="0"/>
              <w:right w:val="single" w:color="auto" w:sz="6" w:space="0"/>
            </w:tcBorders>
            <w:tcMar/>
          </w:tcPr>
          <w:p w:rsidR="0D03EBD8" w:rsidP="0D03EBD8" w:rsidRDefault="0D03EBD8" w14:paraId="12640352" w14:textId="15CA7D34">
            <w:pPr>
              <w:rPr>
                <w:rFonts w:eastAsia="Garamond" w:cs="Garamond"/>
                <w:color w:val="000000" w:themeColor="text1"/>
              </w:rPr>
            </w:pPr>
            <w:r w:rsidRPr="0D03EBD8">
              <w:rPr>
                <w:rFonts w:eastAsia="Garamond" w:cs="Garamond"/>
                <w:b/>
                <w:bCs/>
                <w:color w:val="000000" w:themeColor="text1"/>
              </w:rPr>
              <w:t>Forløb 1</w:t>
            </w:r>
          </w:p>
          <w:p w:rsidR="0D03EBD8" w:rsidP="0D03EBD8" w:rsidRDefault="0D03EBD8" w14:paraId="11A8379E" w14:textId="0D9D2F08">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Mar/>
          </w:tcPr>
          <w:p w:rsidR="6B00E29F" w:rsidP="0D03EBD8" w:rsidRDefault="6B00E29F" w14:paraId="09B70070" w14:textId="7C0522B3">
            <w:pPr>
              <w:rPr>
                <w:rFonts w:eastAsia="Garamond" w:cs="Garamond"/>
                <w:color w:val="000000" w:themeColor="text1"/>
              </w:rPr>
            </w:pPr>
            <w:r w:rsidRPr="0D03EBD8">
              <w:rPr>
                <w:rFonts w:eastAsia="Garamond" w:cs="Garamond"/>
                <w:lang w:val="de-DE"/>
              </w:rPr>
              <w:t>Typisch dänisch, typisch deutsch (grundforløb)</w:t>
            </w:r>
          </w:p>
        </w:tc>
      </w:tr>
      <w:tr w:rsidR="0D03EBD8" w:rsidTr="33983091" w14:paraId="22A63708" w14:textId="77777777">
        <w:tc>
          <w:tcPr>
            <w:tcW w:w="1725" w:type="dxa"/>
            <w:tcBorders>
              <w:top w:val="single" w:color="auto" w:sz="6" w:space="0"/>
              <w:left w:val="single" w:color="auto" w:sz="6" w:space="0"/>
              <w:bottom w:val="single" w:color="auto" w:sz="6" w:space="0"/>
              <w:right w:val="single" w:color="auto" w:sz="6" w:space="0"/>
            </w:tcBorders>
            <w:tcMar/>
          </w:tcPr>
          <w:p w:rsidR="0D03EBD8" w:rsidP="0D03EBD8" w:rsidRDefault="0D03EBD8" w14:paraId="555464DF" w14:textId="2604CB70">
            <w:pPr>
              <w:rPr>
                <w:rFonts w:eastAsia="Garamond" w:cs="Garamond"/>
                <w:color w:val="000000" w:themeColor="text1"/>
              </w:rPr>
            </w:pPr>
            <w:r w:rsidRPr="0D03EBD8">
              <w:rPr>
                <w:rFonts w:eastAsia="Garamond" w:cs="Garamond"/>
                <w:b/>
                <w:bCs/>
                <w:color w:val="000000" w:themeColor="text1"/>
              </w:rPr>
              <w:t>Forløbets indhold og fokus</w:t>
            </w:r>
          </w:p>
        </w:tc>
        <w:tc>
          <w:tcPr>
            <w:tcW w:w="7890" w:type="dxa"/>
            <w:tcBorders>
              <w:top w:val="single" w:color="auto" w:sz="6" w:space="0"/>
              <w:left w:val="single" w:color="auto" w:sz="6" w:space="0"/>
              <w:bottom w:val="single" w:color="auto" w:sz="6" w:space="0"/>
              <w:right w:val="single" w:color="auto" w:sz="6" w:space="0"/>
            </w:tcBorders>
            <w:tcMar/>
          </w:tcPr>
          <w:p w:rsidR="0D03EBD8" w:rsidP="0D03EBD8" w:rsidRDefault="0D03EBD8" w14:paraId="645FE30B" w14:textId="2953B1A1">
            <w:pPr>
              <w:rPr>
                <w:rFonts w:eastAsia="Garamond" w:cs="Garamond"/>
                <w:color w:val="000000" w:themeColor="text1"/>
              </w:rPr>
            </w:pPr>
            <w:r w:rsidRPr="0D03EBD8">
              <w:rPr>
                <w:rFonts w:eastAsia="Garamond" w:cs="Garamond"/>
                <w:color w:val="000000" w:themeColor="text1"/>
              </w:rPr>
              <w:t xml:space="preserve">Intro til tysk på HHX med fokus på kulturelle forskelle mellem dansk og tysk. </w:t>
            </w:r>
          </w:p>
          <w:p w:rsidR="0D03EBD8" w:rsidP="0D03EBD8" w:rsidRDefault="0D03EBD8" w14:paraId="0FE40CAE" w14:textId="3DBC8978">
            <w:pPr>
              <w:rPr>
                <w:rFonts w:eastAsia="Garamond" w:cs="Garamond"/>
                <w:color w:val="000000" w:themeColor="text1"/>
              </w:rPr>
            </w:pPr>
          </w:p>
          <w:p w:rsidR="0D03EBD8" w:rsidP="0D03EBD8" w:rsidRDefault="0D03EBD8" w14:paraId="4FD40843" w14:textId="4AA56551">
            <w:pPr>
              <w:rPr>
                <w:color w:val="000000" w:themeColor="text1"/>
              </w:rPr>
            </w:pPr>
          </w:p>
        </w:tc>
      </w:tr>
      <w:tr w:rsidR="0D03EBD8" w:rsidTr="33983091" w14:paraId="5881943B" w14:textId="77777777">
        <w:tc>
          <w:tcPr>
            <w:tcW w:w="1725" w:type="dxa"/>
            <w:tcBorders>
              <w:top w:val="single" w:color="auto" w:sz="6" w:space="0"/>
              <w:left w:val="single" w:color="auto" w:sz="6" w:space="0"/>
              <w:bottom w:val="single" w:color="auto" w:sz="6" w:space="0"/>
              <w:right w:val="single" w:color="auto" w:sz="6" w:space="0"/>
            </w:tcBorders>
            <w:tcMar/>
          </w:tcPr>
          <w:p w:rsidR="0D03EBD8" w:rsidP="0D03EBD8" w:rsidRDefault="0D03EBD8" w14:paraId="16B28756" w14:textId="0C2CC48F">
            <w:pPr>
              <w:rPr>
                <w:rFonts w:eastAsia="Garamond" w:cs="Garamond"/>
                <w:color w:val="000000" w:themeColor="text1"/>
              </w:rPr>
            </w:pPr>
            <w:r w:rsidRPr="0D03EBD8">
              <w:rPr>
                <w:rFonts w:eastAsia="Garamond" w:cs="Garamond"/>
                <w:b/>
                <w:bCs/>
                <w:color w:val="000000" w:themeColor="text1"/>
              </w:rPr>
              <w:t>Faglige mål</w:t>
            </w:r>
          </w:p>
        </w:tc>
        <w:tc>
          <w:tcPr>
            <w:tcW w:w="7890" w:type="dxa"/>
            <w:tcBorders>
              <w:top w:val="single" w:color="auto" w:sz="6" w:space="0"/>
              <w:left w:val="single" w:color="auto" w:sz="6" w:space="0"/>
              <w:bottom w:val="single" w:color="auto" w:sz="6" w:space="0"/>
              <w:right w:val="single" w:color="auto" w:sz="6" w:space="0"/>
            </w:tcBorders>
            <w:tcMar/>
          </w:tcPr>
          <w:p w:rsidR="0D03EBD8" w:rsidP="0D03EBD8" w:rsidRDefault="0D03EBD8" w14:paraId="244B784C" w14:textId="344C9704">
            <w:pPr>
              <w:pStyle w:val="NormalWeb"/>
              <w:numPr>
                <w:ilvl w:val="0"/>
                <w:numId w:val="1"/>
              </w:numPr>
              <w:rPr>
                <w:rFonts w:ascii="Garamond" w:hAnsi="Garamond" w:eastAsia="Garamond" w:cs="Garamond"/>
              </w:rPr>
            </w:pPr>
            <w:r w:rsidRPr="0D03EBD8">
              <w:rPr>
                <w:rFonts w:ascii="Garamond" w:hAnsi="Garamond" w:eastAsia="Garamond" w:cs="Garamond"/>
              </w:rPr>
              <w:t xml:space="preserve">forstå talt tysk standardsprog om kendte emner formidlet gennem forskellige medier </w:t>
            </w:r>
          </w:p>
          <w:p w:rsidR="0D03EBD8" w:rsidP="0D03EBD8" w:rsidRDefault="0D03EBD8" w14:paraId="501668F5" w14:textId="7F3C8BC3">
            <w:pPr>
              <w:pStyle w:val="NormalWeb"/>
              <w:numPr>
                <w:ilvl w:val="0"/>
                <w:numId w:val="1"/>
              </w:numPr>
              <w:rPr>
                <w:rFonts w:ascii="Garamond" w:hAnsi="Garamond" w:eastAsia="Garamond" w:cs="Garamond"/>
              </w:rPr>
            </w:pPr>
            <w:r w:rsidRPr="0D03EBD8">
              <w:rPr>
                <w:rFonts w:ascii="Garamond" w:hAnsi="Garamond" w:eastAsia="Garamond" w:cs="Garamond"/>
              </w:rPr>
              <w:t xml:space="preserve">læse og forstå forskellige typer og genrer af ubearbejdede nyere tysksprogede tekster </w:t>
            </w:r>
          </w:p>
          <w:p w:rsidR="0D03EBD8" w:rsidP="0D03EBD8" w:rsidRDefault="0D03EBD8" w14:paraId="1A058C61" w14:textId="6CA2E064">
            <w:pPr>
              <w:pStyle w:val="NormalWeb"/>
              <w:numPr>
                <w:ilvl w:val="0"/>
                <w:numId w:val="1"/>
              </w:numPr>
              <w:rPr>
                <w:rFonts w:ascii="Garamond" w:hAnsi="Garamond" w:eastAsia="Garamond" w:cs="Garamond"/>
              </w:rPr>
            </w:pPr>
            <w:r w:rsidRPr="0D03EBD8">
              <w:rPr>
                <w:rFonts w:ascii="Garamond" w:hAnsi="Garamond" w:eastAsia="Garamond" w:cs="Garamond"/>
              </w:rPr>
              <w:t>redegøre på tysk for studerede tysksprogede emner og tekster, analysere og fortolke disse og perspektivere til andre tekster, idet de benytter et nuanceret ordforråd samt anvender elementær morfologi og syntaks korrekt</w:t>
            </w:r>
          </w:p>
          <w:p w:rsidR="0D03EBD8" w:rsidP="0D03EBD8" w:rsidRDefault="0D03EBD8" w14:paraId="25C9C86E" w14:textId="478F351B">
            <w:pPr>
              <w:pStyle w:val="NormalWeb"/>
              <w:numPr>
                <w:ilvl w:val="0"/>
                <w:numId w:val="1"/>
              </w:numPr>
              <w:rPr>
                <w:rFonts w:ascii="Garamond" w:hAnsi="Garamond" w:eastAsia="Garamond" w:cs="Garamond"/>
              </w:rPr>
            </w:pPr>
            <w:r w:rsidRPr="0D03EBD8">
              <w:rPr>
                <w:rFonts w:ascii="Garamond" w:hAnsi="Garamond" w:eastAsia="Garamond" w:cs="Garamond"/>
              </w:rPr>
              <w:t xml:space="preserve">føre en samtale på et klart forståeligt, sammenhængende og nogenlunde flydende tysk om emner, de er fortrolige med, samt redegøre for og diskutere forskellige synspunkter </w:t>
            </w:r>
          </w:p>
          <w:p w:rsidR="0D03EBD8" w:rsidP="0D03EBD8" w:rsidRDefault="0D03EBD8" w14:paraId="63582920" w14:textId="79702D92">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mundtligt på tysk om ikke-gennemgåede tysksprogede tekster og emner med anvendelse af et enkelt ordforråd og ofte forekommende faste vendinger og udtryk </w:t>
            </w:r>
          </w:p>
          <w:p w:rsidR="0D03EBD8" w:rsidP="0D03EBD8" w:rsidRDefault="0D03EBD8" w14:paraId="6ACF5EE7" w14:textId="47AB24A2">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klart forståeligt og sammenhængende på skriftligt tysk med et varieret ordforråd og med sikkerhed i den centrale ortografi, morfologi og syntaks – anvende grundlæggende erhvervsrelateret terminologi og fraseologi i arbejdet med virksomhedens eksterne kommunikation, mundtligt og skriftligt </w:t>
            </w:r>
          </w:p>
          <w:p w:rsidR="0D03EBD8" w:rsidP="0D03EBD8" w:rsidRDefault="0D03EBD8" w14:paraId="3BF44D72" w14:textId="60B83C71">
            <w:pPr>
              <w:pStyle w:val="NormalWeb"/>
              <w:numPr>
                <w:ilvl w:val="0"/>
                <w:numId w:val="1"/>
              </w:numPr>
              <w:rPr>
                <w:rFonts w:ascii="Garamond" w:hAnsi="Garamond" w:eastAsia="Garamond" w:cs="Garamond"/>
              </w:rPr>
            </w:pPr>
            <w:r w:rsidRPr="0D03EBD8">
              <w:rPr>
                <w:rFonts w:ascii="Garamond" w:hAnsi="Garamond" w:eastAsia="Garamond" w:cs="Garamond"/>
              </w:rPr>
              <w:t xml:space="preserve">analysere og beskrive tysk sprog grammatisk på dansk med anvendelse af relevant terminologi </w:t>
            </w:r>
          </w:p>
          <w:p w:rsidR="0D03EBD8" w:rsidP="0D03EBD8" w:rsidRDefault="0D03EBD8" w14:paraId="36E24ED7" w14:textId="5077DF46">
            <w:pPr>
              <w:pStyle w:val="NormalWeb"/>
              <w:numPr>
                <w:ilvl w:val="0"/>
                <w:numId w:val="1"/>
              </w:numPr>
              <w:rPr>
                <w:rFonts w:ascii="Garamond" w:hAnsi="Garamond" w:eastAsia="Garamond" w:cs="Garamond"/>
              </w:rPr>
            </w:pPr>
            <w:r w:rsidRPr="0D03EBD8">
              <w:rPr>
                <w:rFonts w:ascii="Garamond" w:hAnsi="Garamond" w:eastAsia="Garamond" w:cs="Garamond"/>
              </w:rPr>
              <w:t xml:space="preserve">anvende relevante lytte- og læsestrategier samt relevante mundtlige og skriftlige kommunikationsstrategier </w:t>
            </w:r>
          </w:p>
          <w:p w:rsidR="0D03EBD8" w:rsidP="0D03EBD8" w:rsidRDefault="0D03EBD8" w14:paraId="0EF20658" w14:textId="4077BD86">
            <w:pPr>
              <w:pStyle w:val="NormalWeb"/>
              <w:numPr>
                <w:ilvl w:val="0"/>
                <w:numId w:val="1"/>
              </w:numPr>
              <w:rPr>
                <w:rFonts w:ascii="Garamond" w:hAnsi="Garamond" w:eastAsia="Garamond" w:cs="Garamond"/>
              </w:rPr>
            </w:pPr>
            <w:r w:rsidRPr="0D03EBD8">
              <w:rPr>
                <w:rFonts w:ascii="Garamond" w:hAnsi="Garamond" w:eastAsia="Garamond" w:cs="Garamond"/>
              </w:rPr>
              <w:t xml:space="preserve">på tysk redegøre for og reflektere over forskellige tysksprogede tekster såvel fiktive som ikke-fiktive samt analysere og fortolke disse </w:t>
            </w:r>
          </w:p>
          <w:p w:rsidR="0D03EBD8" w:rsidP="0D03EBD8" w:rsidRDefault="0D03EBD8" w14:paraId="47DDC2B2" w14:textId="78483264">
            <w:pPr>
              <w:pStyle w:val="NormalWeb"/>
              <w:numPr>
                <w:ilvl w:val="0"/>
                <w:numId w:val="1"/>
              </w:numPr>
              <w:rPr>
                <w:rFonts w:ascii="Garamond" w:hAnsi="Garamond" w:eastAsia="Garamond" w:cs="Garamond"/>
              </w:rPr>
            </w:pPr>
            <w:r w:rsidRPr="0D03EBD8">
              <w:rPr>
                <w:rFonts w:ascii="Garamond" w:hAnsi="Garamond" w:eastAsia="Garamond" w:cs="Garamond"/>
              </w:rPr>
              <w:t xml:space="preserve">redegøre på tysk for kulturelle, samfundsmæssige og erhvervsmæssige forhold i tysksprogede lande med hovedvægten på Tyskland efter 1945 </w:t>
            </w:r>
          </w:p>
          <w:p w:rsidR="0D03EBD8" w:rsidP="0D03EBD8" w:rsidRDefault="0D03EBD8" w14:paraId="3599D630" w14:textId="1204D491">
            <w:pPr>
              <w:pStyle w:val="NormalWeb"/>
              <w:numPr>
                <w:ilvl w:val="0"/>
                <w:numId w:val="1"/>
              </w:numPr>
              <w:rPr>
                <w:rFonts w:ascii="Garamond" w:hAnsi="Garamond" w:eastAsia="Garamond" w:cs="Garamond"/>
              </w:rPr>
            </w:pPr>
            <w:r w:rsidRPr="0D03EBD8">
              <w:rPr>
                <w:rFonts w:ascii="Garamond" w:hAnsi="Garamond" w:eastAsia="Garamond" w:cs="Garamond"/>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0D03EBD8" w:rsidP="0D03EBD8" w:rsidRDefault="0D03EBD8" w14:paraId="7767ED6C" w14:textId="27C15D41">
            <w:pPr>
              <w:pStyle w:val="NormalWeb"/>
              <w:numPr>
                <w:ilvl w:val="0"/>
                <w:numId w:val="1"/>
              </w:numPr>
              <w:rPr>
                <w:rFonts w:ascii="Garamond" w:hAnsi="Garamond" w:eastAsia="Garamond" w:cs="Garamond"/>
              </w:rPr>
            </w:pPr>
            <w:r w:rsidRPr="0D03EBD8">
              <w:rPr>
                <w:rFonts w:ascii="Garamond" w:hAnsi="Garamond" w:eastAsia="Garamond" w:cs="Garamond"/>
              </w:rPr>
              <w:t xml:space="preserve">søge og anvende relevant tysksproget materiale på internettet samt dokumentere anvendelsen heraf </w:t>
            </w:r>
          </w:p>
          <w:p w:rsidR="0D03EBD8" w:rsidP="0D03EBD8" w:rsidRDefault="0D03EBD8" w14:paraId="23F6BF55" w14:textId="7A5B8105">
            <w:pPr>
              <w:pStyle w:val="NormalWeb"/>
              <w:numPr>
                <w:ilvl w:val="0"/>
                <w:numId w:val="1"/>
              </w:numPr>
              <w:rPr>
                <w:rFonts w:ascii="Garamond" w:hAnsi="Garamond" w:eastAsia="Garamond" w:cs="Garamond"/>
              </w:rPr>
            </w:pPr>
            <w:r w:rsidRPr="0D03EBD8">
              <w:rPr>
                <w:rFonts w:ascii="Garamond" w:hAnsi="Garamond" w:eastAsia="Garamond" w:cs="Garamond"/>
              </w:rPr>
              <w:t xml:space="preserve">behandle problemstillinger i samarbejde med andre fag </w:t>
            </w:r>
          </w:p>
          <w:p w:rsidR="0D03EBD8" w:rsidP="0D03EBD8" w:rsidRDefault="0D03EBD8" w14:paraId="0DFF4F29" w14:textId="58F4A36F">
            <w:pPr>
              <w:pStyle w:val="NormalWeb"/>
              <w:numPr>
                <w:ilvl w:val="0"/>
                <w:numId w:val="1"/>
              </w:numPr>
            </w:pPr>
            <w:r w:rsidRPr="0D03EBD8">
              <w:rPr>
                <w:rFonts w:ascii="Garamond" w:hAnsi="Garamond" w:eastAsia="Garamond" w:cs="Garamond"/>
              </w:rPr>
              <w:t>demonstrere viden om fagets identitet og metoder.</w:t>
            </w:r>
            <w:r w:rsidR="602F69AA">
              <w:t xml:space="preserve"> </w:t>
            </w:r>
          </w:p>
        </w:tc>
      </w:tr>
      <w:tr w:rsidR="0D03EBD8" w:rsidTr="33983091" w14:paraId="60F13835" w14:textId="77777777">
        <w:tc>
          <w:tcPr>
            <w:tcW w:w="1725" w:type="dxa"/>
            <w:tcBorders>
              <w:top w:val="single" w:color="auto" w:sz="6" w:space="0"/>
              <w:left w:val="single" w:color="auto" w:sz="6" w:space="0"/>
              <w:bottom w:val="single" w:color="auto" w:sz="6" w:space="0"/>
              <w:right w:val="single" w:color="auto" w:sz="6" w:space="0"/>
            </w:tcBorders>
            <w:tcMar/>
          </w:tcPr>
          <w:p w:rsidR="0D03EBD8" w:rsidP="0D03EBD8" w:rsidRDefault="0D03EBD8" w14:paraId="7897FCDC" w14:textId="0D9E5258">
            <w:pPr>
              <w:rPr>
                <w:rFonts w:eastAsia="Garamond" w:cs="Garamond"/>
                <w:color w:val="000000" w:themeColor="text1"/>
              </w:rPr>
            </w:pPr>
            <w:r w:rsidRPr="0D03EBD8">
              <w:rPr>
                <w:rFonts w:eastAsia="Garamond" w:cs="Garamond"/>
                <w:b/>
                <w:bCs/>
                <w:color w:val="000000" w:themeColor="text1"/>
              </w:rPr>
              <w:t>Kernestof</w:t>
            </w:r>
          </w:p>
        </w:tc>
        <w:tc>
          <w:tcPr>
            <w:tcW w:w="7890" w:type="dxa"/>
            <w:tcBorders>
              <w:top w:val="single" w:color="auto" w:sz="6" w:space="0"/>
              <w:left w:val="single" w:color="auto" w:sz="6" w:space="0"/>
              <w:bottom w:val="single" w:color="auto" w:sz="6" w:space="0"/>
              <w:right w:val="single" w:color="auto" w:sz="6" w:space="0"/>
            </w:tcBorders>
            <w:tcMar/>
          </w:tcPr>
          <w:p w:rsidR="0D03EBD8" w:rsidP="0D03EBD8" w:rsidRDefault="0D03EBD8" w14:paraId="3CA1FC66" w14:textId="662F357F">
            <w:pPr>
              <w:pStyle w:val="ListParagraph"/>
              <w:numPr>
                <w:ilvl w:val="0"/>
                <w:numId w:val="2"/>
              </w:numPr>
              <w:rPr>
                <w:rFonts w:eastAsia="Garamond" w:cs="Garamond"/>
              </w:rPr>
            </w:pPr>
            <w:r w:rsidRPr="0D03EBD8">
              <w:rPr>
                <w:rFonts w:eastAsia="Garamond" w:cs="Garamond"/>
              </w:rPr>
              <w:t xml:space="preserve">hovedtræk i den kulturelle, politiske og samfundsmæssige udvikling i Tyskland efter 1945 </w:t>
            </w:r>
          </w:p>
          <w:p w:rsidR="0D03EBD8" w:rsidP="0D03EBD8" w:rsidRDefault="0D03EBD8" w14:paraId="1B82253F" w14:textId="01B283E3">
            <w:pPr>
              <w:pStyle w:val="ListParagraph"/>
              <w:numPr>
                <w:ilvl w:val="0"/>
                <w:numId w:val="2"/>
              </w:numPr>
            </w:pPr>
            <w:r w:rsidRPr="0D03EBD8">
              <w:rPr>
                <w:rFonts w:eastAsia="Garamond" w:cs="Garamond"/>
              </w:rPr>
              <w:t xml:space="preserve">aktuelle kultur-, samfunds- og erhvervsforhold i tysksprogede lande med hovedvægten på Tyskland </w:t>
            </w:r>
          </w:p>
          <w:p w:rsidR="0D03EBD8" w:rsidP="0D03EBD8" w:rsidRDefault="0D03EBD8" w14:paraId="67EF085C" w14:textId="3082F5CA">
            <w:pPr>
              <w:pStyle w:val="ListParagraph"/>
              <w:numPr>
                <w:ilvl w:val="0"/>
                <w:numId w:val="2"/>
              </w:numPr>
            </w:pPr>
            <w:r w:rsidRPr="0D03EBD8">
              <w:rPr>
                <w:rFonts w:eastAsia="Garamond" w:cs="Garamond"/>
              </w:rPr>
              <w:t xml:space="preserve">tekst- og casemateriale om tyske virksomheder </w:t>
            </w:r>
          </w:p>
          <w:p w:rsidR="0D03EBD8" w:rsidP="0D03EBD8" w:rsidRDefault="0D03EBD8" w14:paraId="0CB5A3D2" w14:textId="32517483">
            <w:pPr>
              <w:pStyle w:val="ListParagraph"/>
              <w:numPr>
                <w:ilvl w:val="0"/>
                <w:numId w:val="2"/>
              </w:numPr>
            </w:pPr>
            <w:r w:rsidRPr="0D03EBD8">
              <w:rPr>
                <w:rFonts w:eastAsia="Garamond" w:cs="Garamond"/>
              </w:rPr>
              <w:t xml:space="preserve">virksomhedens eksterne kommunikation med særlig vægt på grundlæggende erhvervsrelateret terminologi og fraseologi </w:t>
            </w:r>
          </w:p>
          <w:p w:rsidR="0D03EBD8" w:rsidP="0D03EBD8" w:rsidRDefault="0D03EBD8" w14:paraId="42C32AD2" w14:textId="7BC802B9">
            <w:pPr>
              <w:pStyle w:val="ListParagraph"/>
              <w:numPr>
                <w:ilvl w:val="0"/>
                <w:numId w:val="2"/>
              </w:numPr>
            </w:pPr>
            <w:r w:rsidRPr="0D03EBD8">
              <w:rPr>
                <w:rFonts w:eastAsia="Garamond" w:cs="Garamond"/>
              </w:rPr>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0D03EBD8" w:rsidP="0D03EBD8" w:rsidRDefault="0D03EBD8" w14:paraId="6AC5D0C5" w14:textId="01FAD188">
            <w:pPr>
              <w:pStyle w:val="ListParagraph"/>
              <w:numPr>
                <w:ilvl w:val="0"/>
                <w:numId w:val="2"/>
              </w:numPr>
            </w:pPr>
            <w:r w:rsidRPr="0D03EBD8">
              <w:rPr>
                <w:rFonts w:eastAsia="Garamond" w:cs="Garamond"/>
              </w:rPr>
              <w:t xml:space="preserve">kulturelle og samfundsmæssige forhold med fokus på ligheder og forskelle mellem tyske og andre kultur- og samfundsforhold </w:t>
            </w:r>
          </w:p>
          <w:p w:rsidR="0D03EBD8" w:rsidP="0D03EBD8" w:rsidRDefault="0D03EBD8" w14:paraId="31996F81" w14:textId="5F398D0B">
            <w:pPr>
              <w:pStyle w:val="ListParagraph"/>
              <w:numPr>
                <w:ilvl w:val="0"/>
                <w:numId w:val="2"/>
              </w:numPr>
            </w:pPr>
            <w:r w:rsidRPr="0D03EBD8">
              <w:rPr>
                <w:rFonts w:eastAsia="Garamond" w:cs="Garamond"/>
              </w:rPr>
              <w:t xml:space="preserve">grundlæggende normer og regler for skriftlig og mundtlig sprogbrug og kommunikation på tysk, herunder for anvendelse af ordforråd i forskellige kulturelle, samfundsmæssige og erhvervsmæssige sammenhænge </w:t>
            </w:r>
          </w:p>
          <w:p w:rsidR="0D03EBD8" w:rsidP="0D03EBD8" w:rsidRDefault="0D03EBD8" w14:paraId="501CDCCF" w14:textId="3F72567D">
            <w:pPr>
              <w:pStyle w:val="ListParagraph"/>
              <w:numPr>
                <w:ilvl w:val="0"/>
                <w:numId w:val="2"/>
              </w:numPr>
            </w:pPr>
            <w:r w:rsidRPr="0D03EBD8">
              <w:rPr>
                <w:rFonts w:eastAsia="Garamond" w:cs="Garamond"/>
              </w:rPr>
              <w:t>grundlæggende regler for tysk udtale og intonation.</w:t>
            </w:r>
            <w:r w:rsidRPr="0D03EBD8">
              <w:rPr>
                <w:rFonts w:eastAsia="Garamond" w:cs="Garamond"/>
                <w:color w:val="000000" w:themeColor="text1"/>
              </w:rPr>
              <w:t xml:space="preserve"> </w:t>
            </w:r>
          </w:p>
        </w:tc>
      </w:tr>
      <w:tr w:rsidR="0D03EBD8" w:rsidTr="33983091" w14:paraId="32DDCB15" w14:textId="77777777">
        <w:tc>
          <w:tcPr>
            <w:tcW w:w="1725" w:type="dxa"/>
            <w:tcBorders>
              <w:top w:val="single" w:color="auto" w:sz="6" w:space="0"/>
              <w:left w:val="single" w:color="auto" w:sz="6" w:space="0"/>
              <w:bottom w:val="single" w:color="auto" w:sz="6" w:space="0"/>
              <w:right w:val="single" w:color="auto" w:sz="6" w:space="0"/>
            </w:tcBorders>
            <w:tcMar/>
          </w:tcPr>
          <w:p w:rsidR="0D03EBD8" w:rsidP="0D03EBD8" w:rsidRDefault="0D03EBD8" w14:paraId="141F5884" w14:textId="762D8AA2">
            <w:pPr>
              <w:rPr>
                <w:rFonts w:eastAsia="Garamond" w:cs="Garamond"/>
                <w:color w:val="000000" w:themeColor="text1"/>
              </w:rPr>
            </w:pPr>
            <w:r w:rsidRPr="0D03EBD8">
              <w:rPr>
                <w:rFonts w:eastAsia="Garamond" w:cs="Garamond"/>
                <w:b/>
                <w:bCs/>
                <w:color w:val="000000" w:themeColor="text1"/>
              </w:rPr>
              <w:t>Anvendt materiale:</w:t>
            </w:r>
          </w:p>
          <w:p w:rsidR="0D03EBD8" w:rsidP="0D03EBD8" w:rsidRDefault="0D03EBD8" w14:paraId="1C1884C5" w14:textId="7A321539">
            <w:pPr>
              <w:rPr>
                <w:rFonts w:eastAsia="Garamond" w:cs="Garamond"/>
                <w:b/>
                <w:bCs/>
                <w:color w:val="000000" w:themeColor="text1"/>
              </w:rPr>
            </w:pPr>
          </w:p>
          <w:p w:rsidR="0D03EBD8" w:rsidP="0D03EBD8" w:rsidRDefault="0D03EBD8" w14:paraId="27F78888" w14:textId="771533F9">
            <w:pPr>
              <w:rPr>
                <w:b/>
                <w:bCs/>
                <w:color w:val="000000" w:themeColor="text1"/>
              </w:rPr>
            </w:pPr>
            <w:r w:rsidRPr="0D03EBD8">
              <w:rPr>
                <w:rFonts w:eastAsia="Garamond" w:cs="Garamond"/>
                <w:b/>
                <w:bCs/>
                <w:color w:val="000000" w:themeColor="text1"/>
              </w:rPr>
              <w:t>Kernestof:</w:t>
            </w:r>
          </w:p>
          <w:p w:rsidR="0D03EBD8" w:rsidP="0D03EBD8" w:rsidRDefault="0D03EBD8" w14:paraId="42CB5939" w14:textId="263E23FB">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Mar/>
          </w:tcPr>
          <w:p w:rsidR="602F69AA" w:rsidP="166D4240" w:rsidRDefault="602F69AA" w14:paraId="1489B63F" w14:textId="08866CC3">
            <w:pPr>
              <w:pStyle w:val="NormalWeb"/>
              <w:rPr>
                <w:rFonts w:ascii="Garamond" w:hAnsi="Garamond" w:eastAsia="Garamond" w:cs="Garamond"/>
                <w:lang w:val="de-DE"/>
              </w:rPr>
            </w:pPr>
            <w:r w:rsidRPr="166D4240">
              <w:rPr>
                <w:rFonts w:ascii="Garamond" w:hAnsi="Garamond" w:eastAsia="Garamond" w:cs="Garamond"/>
                <w:lang w:val="de-DE"/>
              </w:rPr>
              <w:t xml:space="preserve">Susanne Westphal Gerke: Geschichten aus dem Supermarkt (2009) </w:t>
            </w:r>
            <w:r w:rsidRPr="166D4240" w:rsidR="166D4240">
              <w:rPr>
                <w:rFonts w:ascii="Garamond" w:hAnsi="Garamond" w:eastAsia="Garamond" w:cs="Garamond"/>
                <w:lang w:val="de-DE"/>
              </w:rPr>
              <w:t>(artikel, 2019) i „Presse und Sprache“ (1,2 ns.)</w:t>
            </w:r>
          </w:p>
          <w:p w:rsidR="0D03EBD8" w:rsidP="0D03EBD8" w:rsidRDefault="0D03EBD8" w14:paraId="5270F864" w14:textId="77777777">
            <w:pPr>
              <w:pStyle w:val="NormalWeb"/>
              <w:rPr>
                <w:rFonts w:ascii="Garamond" w:hAnsi="Garamond" w:eastAsia="Garamond" w:cs="Garamond"/>
                <w:lang w:val="de-DE"/>
              </w:rPr>
            </w:pPr>
          </w:p>
          <w:p w:rsidR="6B00E29F" w:rsidP="0D03EBD8" w:rsidRDefault="6B00E29F" w14:paraId="17B9DC16" w14:textId="11AE8982">
            <w:pPr>
              <w:pStyle w:val="NormalWeb"/>
              <w:rPr>
                <w:rFonts w:ascii="Garamond" w:hAnsi="Garamond" w:eastAsia="Garamond" w:cs="Garamond"/>
                <w:color w:val="0000FF"/>
                <w:lang w:val="de-DE"/>
              </w:rPr>
            </w:pPr>
            <w:r w:rsidRPr="33983091" w:rsidR="6B00E29F">
              <w:rPr>
                <w:rFonts w:ascii="Garamond" w:hAnsi="Garamond" w:eastAsia="Garamond" w:cs="Garamond"/>
                <w:lang w:val="de-DE"/>
              </w:rPr>
              <w:t xml:space="preserve">Siezen und duzen (2,0 </w:t>
            </w:r>
            <w:proofErr w:type="spellStart"/>
            <w:r w:rsidRPr="33983091" w:rsidR="6B00E29F">
              <w:rPr>
                <w:rFonts w:ascii="Garamond" w:hAnsi="Garamond" w:eastAsia="Garamond" w:cs="Garamond"/>
                <w:lang w:val="de-DE"/>
              </w:rPr>
              <w:t>ns</w:t>
            </w:r>
            <w:proofErr w:type="spellEnd"/>
            <w:r w:rsidRPr="33983091" w:rsidR="6B00E29F">
              <w:rPr>
                <w:rFonts w:ascii="Garamond" w:hAnsi="Garamond" w:eastAsia="Garamond" w:cs="Garamond"/>
                <w:lang w:val="de-DE"/>
              </w:rPr>
              <w:t>)</w:t>
            </w:r>
          </w:p>
          <w:p w:rsidR="6B00E29F" w:rsidP="0D03EBD8" w:rsidRDefault="004863DE" w14:paraId="1EA5A44C" w14:textId="549E328C">
            <w:pPr>
              <w:pStyle w:val="NormalWeb"/>
              <w:rPr>
                <w:rFonts w:ascii="Garamond" w:hAnsi="Garamond" w:eastAsia="Garamond" w:cs="Garamond"/>
                <w:color w:val="0000FF"/>
                <w:lang w:val="de-DE"/>
              </w:rPr>
            </w:pPr>
            <w:hyperlink r:id="rId11">
              <w:r w:rsidRPr="0D03EBD8" w:rsidR="6B00E29F">
                <w:rPr>
                  <w:rStyle w:val="Hyperlink"/>
                  <w:rFonts w:ascii="Garamond" w:hAnsi="Garamond" w:eastAsia="Garamond" w:cs="Garamond"/>
                  <w:lang w:val="de-DE"/>
                </w:rPr>
                <w:t>https://dd.systime.dk/index.php?id=141</w:t>
              </w:r>
            </w:hyperlink>
            <w:r w:rsidRPr="0D03EBD8" w:rsidR="6B00E29F">
              <w:rPr>
                <w:rFonts w:ascii="Garamond" w:hAnsi="Garamond" w:eastAsia="Garamond" w:cs="Garamond"/>
                <w:color w:val="0000FF"/>
                <w:lang w:val="de-DE"/>
              </w:rPr>
              <w:t xml:space="preserve"> </w:t>
            </w:r>
          </w:p>
          <w:p w:rsidR="602F69AA" w:rsidP="0D03EBD8" w:rsidRDefault="602F69AA" w14:paraId="1B4114F4" w14:textId="767B3E86">
            <w:pPr>
              <w:pStyle w:val="NormalWeb"/>
              <w:rPr>
                <w:rFonts w:ascii="Garamond" w:hAnsi="Garamond" w:eastAsia="Garamond" w:cs="Garamond"/>
              </w:rPr>
            </w:pPr>
            <w:r w:rsidRPr="0D03EBD8">
              <w:rPr>
                <w:rFonts w:ascii="Garamond" w:hAnsi="Garamond" w:eastAsia="Garamond" w:cs="Garamond"/>
                <w:color w:val="0000FF"/>
              </w:rPr>
              <w:t xml:space="preserve"> </w:t>
            </w:r>
          </w:p>
          <w:p w:rsidR="6B00E29F" w:rsidP="0D03EBD8" w:rsidRDefault="6B00E29F" w14:paraId="4C253385" w14:textId="7EDEB6EF">
            <w:pPr>
              <w:pStyle w:val="NormalWeb"/>
              <w:rPr>
                <w:rFonts w:ascii="Garamond" w:hAnsi="Garamond" w:eastAsia="Garamond" w:cs="Garamond"/>
                <w:lang w:val="de-DE"/>
              </w:rPr>
            </w:pPr>
            <w:r w:rsidRPr="0D03EBD8">
              <w:rPr>
                <w:rFonts w:ascii="Garamond" w:hAnsi="Garamond" w:eastAsia="Garamond" w:cs="Garamond"/>
                <w:lang w:val="de-DE"/>
              </w:rPr>
              <w:t xml:space="preserve">Typisch dänisch, typisch deutsch (3,6 ns)  </w:t>
            </w:r>
          </w:p>
          <w:p w:rsidR="6B00E29F" w:rsidP="0D03EBD8" w:rsidRDefault="004863DE" w14:paraId="0096D956" w14:textId="1185460C">
            <w:pPr>
              <w:pStyle w:val="NormalWeb"/>
              <w:rPr>
                <w:rFonts w:ascii="Garamond" w:hAnsi="Garamond" w:eastAsia="Garamond" w:cs="Garamond"/>
                <w:color w:val="0000FF"/>
                <w:lang w:val="de-DE"/>
              </w:rPr>
            </w:pPr>
            <w:hyperlink w:anchor="c1122" r:id="Rdc8c740860cb41b6">
              <w:r w:rsidRPr="33983091" w:rsidR="6B00E29F">
                <w:rPr>
                  <w:rStyle w:val="Hyperlink"/>
                  <w:rFonts w:ascii="Garamond" w:hAnsi="Garamond" w:eastAsia="Garamond" w:cs="Garamond"/>
                  <w:lang w:val="de-DE"/>
                </w:rPr>
                <w:t>https://dd.systime.dk/index.php?id=173#c1122</w:t>
              </w:r>
            </w:hyperlink>
            <w:r w:rsidRPr="33983091" w:rsidR="6B00E29F">
              <w:rPr>
                <w:rFonts w:ascii="Garamond" w:hAnsi="Garamond" w:eastAsia="Garamond" w:cs="Garamond"/>
                <w:color w:val="0000FF"/>
                <w:lang w:val="de-DE"/>
              </w:rPr>
              <w:t xml:space="preserve"> </w:t>
            </w:r>
          </w:p>
          <w:p w:rsidR="33983091" w:rsidP="33983091" w:rsidRDefault="33983091" w14:paraId="0042B461" w14:textId="3FE79651">
            <w:pPr>
              <w:pStyle w:val="NormalWeb"/>
              <w:rPr>
                <w:rFonts w:ascii="Garamond" w:hAnsi="Garamond" w:eastAsia="Garamond" w:cs="Garamond"/>
                <w:color w:val="0000FF"/>
                <w:sz w:val="24"/>
                <w:szCs w:val="24"/>
                <w:lang w:val="de-DE"/>
              </w:rPr>
            </w:pPr>
          </w:p>
          <w:p w:rsidR="602F69AA" w:rsidP="33983091" w:rsidRDefault="602F69AA" w14:paraId="0E31A96E" w14:textId="0E60D2A8">
            <w:pPr>
              <w:pStyle w:val="NormalWeb"/>
              <w:rPr>
                <w:rFonts w:ascii="Garamond" w:hAnsi="Garamond" w:eastAsia="Garamond" w:cs="Garamond"/>
                <w:color w:val="FF0000"/>
                <w:lang w:val="de-DE"/>
              </w:rPr>
            </w:pPr>
            <w:r w:rsidRPr="33983091" w:rsidR="602F69AA">
              <w:rPr>
                <w:rFonts w:ascii="Garamond" w:hAnsi="Garamond" w:eastAsia="Garamond" w:cs="Garamond"/>
                <w:color w:val="000000" w:themeColor="text1" w:themeTint="FF" w:themeShade="FF"/>
                <w:lang w:val="de-DE"/>
              </w:rPr>
              <w:t>Case: Janus’ tur til München (1 ns)</w:t>
            </w:r>
          </w:p>
          <w:p w:rsidR="602F69AA" w:rsidP="33983091" w:rsidRDefault="602F69AA" w14:paraId="0720C418" w14:textId="71C58880">
            <w:pPr>
              <w:pStyle w:val="NormalWeb"/>
              <w:rPr>
                <w:rFonts w:ascii="Garamond" w:hAnsi="Garamond" w:eastAsia="Garamond" w:cs="Garamond"/>
                <w:lang w:val="de-DE"/>
              </w:rPr>
            </w:pPr>
            <w:hyperlink w:anchor="c234" r:id="R52c79c3d968b4311">
              <w:r w:rsidRPr="33983091" w:rsidR="602F69AA">
                <w:rPr>
                  <w:rStyle w:val="Hyperlink"/>
                  <w:rFonts w:ascii="Garamond" w:hAnsi="Garamond" w:eastAsia="Garamond" w:cs="Garamond"/>
                  <w:lang w:val="de-DE"/>
                </w:rPr>
                <w:t>https://tyskvirksomhed.systime.dk/index.php?id=129#c234</w:t>
              </w:r>
            </w:hyperlink>
          </w:p>
          <w:p w:rsidR="33983091" w:rsidP="33983091" w:rsidRDefault="33983091" w14:paraId="66A78FDD" w14:textId="66044975">
            <w:pPr>
              <w:pStyle w:val="NormalWeb"/>
              <w:rPr>
                <w:rFonts w:ascii="Garamond" w:hAnsi="Garamond" w:eastAsia="Garamond" w:cs="Garamond"/>
                <w:color w:val="0000FF"/>
                <w:sz w:val="24"/>
                <w:szCs w:val="24"/>
                <w:lang w:val="de-DE"/>
              </w:rPr>
            </w:pPr>
          </w:p>
          <w:p w:rsidR="0D03EBD8" w:rsidP="0D03EBD8" w:rsidRDefault="0D03EBD8" w14:paraId="42369880" w14:textId="77777777">
            <w:pPr>
              <w:pStyle w:val="NormalWeb"/>
              <w:rPr>
                <w:rFonts w:ascii="Garamond" w:hAnsi="Garamond" w:eastAsia="Garamond" w:cs="Garamond"/>
                <w:lang w:val="de-DE"/>
              </w:rPr>
            </w:pPr>
          </w:p>
          <w:p w:rsidR="6B00E29F" w:rsidP="0D03EBD8" w:rsidRDefault="6B00E29F" w14:paraId="3996F239" w14:textId="6E758757">
            <w:pPr>
              <w:pStyle w:val="NormalWeb"/>
            </w:pPr>
            <w:r w:rsidRPr="0D03EBD8">
              <w:rPr>
                <w:rFonts w:ascii="Garamond" w:hAnsi="Garamond" w:eastAsia="Garamond" w:cs="Garamond"/>
                <w:b/>
                <w:bCs/>
              </w:rPr>
              <w:t>Grammatisk fokus:</w:t>
            </w:r>
            <w:r>
              <w:br/>
            </w:r>
            <w:r w:rsidRPr="0D03EBD8">
              <w:rPr>
                <w:rFonts w:ascii="Garamond" w:hAnsi="Garamond" w:eastAsia="Garamond" w:cs="Garamond"/>
              </w:rPr>
              <w:t>Verber i præsens og perfektum, hjælpeverber, kasussystemet</w:t>
            </w:r>
            <w:r>
              <w:t xml:space="preserve"> </w:t>
            </w:r>
          </w:p>
        </w:tc>
      </w:tr>
      <w:tr w:rsidR="0D03EBD8" w:rsidTr="33983091" w14:paraId="201ED0E5" w14:textId="77777777">
        <w:tc>
          <w:tcPr>
            <w:tcW w:w="1725" w:type="dxa"/>
            <w:tcBorders>
              <w:top w:val="single" w:color="auto" w:sz="6" w:space="0"/>
              <w:left w:val="single" w:color="auto" w:sz="6" w:space="0"/>
              <w:bottom w:val="single" w:color="auto" w:sz="6" w:space="0"/>
              <w:right w:val="single" w:color="auto" w:sz="6" w:space="0"/>
            </w:tcBorders>
            <w:tcMar/>
          </w:tcPr>
          <w:p w:rsidR="0D03EBD8" w:rsidP="0D03EBD8" w:rsidRDefault="0D03EBD8" w14:paraId="094E47B5" w14:textId="4EA24603">
            <w:pPr>
              <w:rPr>
                <w:rFonts w:eastAsia="Garamond" w:cs="Garamond"/>
                <w:color w:val="000000" w:themeColor="text1"/>
              </w:rPr>
            </w:pPr>
            <w:r w:rsidRPr="0D03EBD8">
              <w:rPr>
                <w:rFonts w:eastAsia="Garamond" w:cs="Garamond"/>
                <w:color w:val="000000" w:themeColor="text1"/>
              </w:rPr>
              <w:t>Supplerende stof</w:t>
            </w:r>
          </w:p>
        </w:tc>
        <w:tc>
          <w:tcPr>
            <w:tcW w:w="7890" w:type="dxa"/>
            <w:tcBorders>
              <w:top w:val="single" w:color="auto" w:sz="6" w:space="0"/>
              <w:left w:val="single" w:color="auto" w:sz="6" w:space="0"/>
              <w:bottom w:val="single" w:color="auto" w:sz="6" w:space="0"/>
              <w:right w:val="single" w:color="auto" w:sz="6" w:space="0"/>
            </w:tcBorders>
            <w:tcMar/>
          </w:tcPr>
          <w:p w:rsidR="602F69AA" w:rsidP="0D03EBD8" w:rsidRDefault="602F69AA" w14:paraId="0CAA2B58" w14:textId="7B040D4A">
            <w:pPr>
              <w:pStyle w:val="NormalWeb"/>
              <w:rPr>
                <w:rFonts w:ascii="Garamond" w:hAnsi="Garamond" w:eastAsia="Garamond" w:cs="Garamond"/>
                <w:lang w:val="de-DE"/>
              </w:rPr>
            </w:pPr>
            <w:r w:rsidRPr="0D03EBD8">
              <w:rPr>
                <w:rFonts w:ascii="Garamond" w:hAnsi="Garamond" w:eastAsia="Garamond" w:cs="Garamond"/>
                <w:lang w:val="de-DE"/>
              </w:rPr>
              <w:t xml:space="preserve">Bosse: Liebe ist leise (Musikvideo) </w:t>
            </w:r>
          </w:p>
          <w:p w:rsidR="602F69AA" w:rsidP="0D03EBD8" w:rsidRDefault="004863DE" w14:paraId="196EA63B" w14:textId="3AD209B8">
            <w:pPr>
              <w:pStyle w:val="NormalWeb"/>
              <w:rPr>
                <w:rFonts w:ascii="Garamond" w:hAnsi="Garamond" w:eastAsia="Garamond" w:cs="Garamond"/>
                <w:lang w:val="de-DE"/>
              </w:rPr>
            </w:pPr>
            <w:hyperlink r:id="rId13">
              <w:r w:rsidRPr="0D03EBD8" w:rsidR="602F69AA">
                <w:rPr>
                  <w:rStyle w:val="Hyperlink"/>
                  <w:rFonts w:ascii="Garamond" w:hAnsi="Garamond" w:eastAsia="Garamond" w:cs="Garamond"/>
                  <w:lang w:val="de-DE"/>
                </w:rPr>
                <w:t>https://www.youtube.com/watch?v=00R4K-dg60c</w:t>
              </w:r>
            </w:hyperlink>
          </w:p>
          <w:p w:rsidR="0D03EBD8" w:rsidP="0D03EBD8" w:rsidRDefault="0D03EBD8" w14:paraId="066E9A04" w14:textId="047390AA">
            <w:pPr>
              <w:rPr>
                <w:color w:val="000000" w:themeColor="text1"/>
              </w:rPr>
            </w:pPr>
          </w:p>
          <w:p w:rsidR="602F69AA" w:rsidP="0D03EBD8" w:rsidRDefault="602F69AA" w14:paraId="5BA95AB5" w14:textId="59784BF5">
            <w:pPr>
              <w:pStyle w:val="NormalWeb"/>
              <w:rPr>
                <w:rFonts w:ascii="Garamond" w:hAnsi="Garamond" w:eastAsia="Garamond" w:cs="Garamond"/>
                <w:color w:val="000000" w:themeColor="text1"/>
              </w:rPr>
            </w:pPr>
            <w:r w:rsidRPr="0D03EBD8">
              <w:rPr>
                <w:rFonts w:ascii="Garamond" w:hAnsi="Garamond" w:eastAsia="Garamond" w:cs="Garamond"/>
                <w:color w:val="000000" w:themeColor="text1"/>
              </w:rPr>
              <w:t xml:space="preserve">Lufthansa- reklame </w:t>
            </w:r>
          </w:p>
          <w:p w:rsidR="602F69AA" w:rsidP="0D03EBD8" w:rsidRDefault="004863DE" w14:paraId="0ADF8A31" w14:textId="7102908F">
            <w:pPr>
              <w:rPr>
                <w:color w:val="000000" w:themeColor="text1"/>
              </w:rPr>
            </w:pPr>
            <w:hyperlink r:id="rId14">
              <w:r w:rsidRPr="0D03EBD8" w:rsidR="602F69AA">
                <w:rPr>
                  <w:rStyle w:val="Hyperlink"/>
                  <w:rFonts w:eastAsia="Garamond" w:cs="Garamond"/>
                </w:rPr>
                <w:t>https://www.youtube.com/watch?v=fOBVCGRYCyE</w:t>
              </w:r>
            </w:hyperlink>
            <w:r w:rsidRPr="0D03EBD8" w:rsidR="602F69AA">
              <w:rPr>
                <w:rFonts w:eastAsia="Garamond" w:cs="Garamond"/>
                <w:color w:val="0000FF"/>
              </w:rPr>
              <w:t xml:space="preserve"> </w:t>
            </w:r>
            <w:r w:rsidR="602F69AA">
              <w:br/>
            </w:r>
          </w:p>
          <w:p w:rsidR="602F69AA" w:rsidP="0D03EBD8" w:rsidRDefault="602F69AA" w14:paraId="6DD9FC1A" w14:textId="77777777">
            <w:pPr>
              <w:pStyle w:val="NormalWeb"/>
              <w:rPr>
                <w:rFonts w:ascii="Garamond" w:hAnsi="Garamond" w:eastAsia="Garamond" w:cs="Garamond"/>
                <w:color w:val="000000" w:themeColor="text1"/>
                <w:lang w:val="de-DE"/>
              </w:rPr>
            </w:pPr>
            <w:r w:rsidRPr="0D03EBD8">
              <w:rPr>
                <w:rFonts w:ascii="Garamond" w:hAnsi="Garamond" w:eastAsia="Garamond" w:cs="Garamond"/>
                <w:color w:val="000000" w:themeColor="text1"/>
                <w:lang w:val="de-DE"/>
              </w:rPr>
              <w:t>Werbeanzeige DanCenter</w:t>
            </w:r>
          </w:p>
          <w:p w:rsidR="602F69AA" w:rsidP="0D03EBD8" w:rsidRDefault="004863DE" w14:paraId="0F0A4494" w14:textId="2F26ED57">
            <w:pPr>
              <w:pStyle w:val="NormalWeb"/>
              <w:rPr>
                <w:rFonts w:ascii="Garamond" w:hAnsi="Garamond" w:eastAsia="Garamond" w:cs="Garamond"/>
                <w:color w:val="0000FF"/>
                <w:lang w:val="de-DE"/>
              </w:rPr>
            </w:pPr>
            <w:hyperlink r:id="rId15">
              <w:r w:rsidRPr="0D03EBD8" w:rsidR="602F69AA">
                <w:rPr>
                  <w:rStyle w:val="Hyperlink"/>
                  <w:rFonts w:ascii="Garamond" w:hAnsi="Garamond" w:eastAsia="Garamond" w:cs="Garamond"/>
                  <w:lang w:val="de-DE"/>
                </w:rPr>
                <w:t>https://dd.systime.dk/?id=192</w:t>
              </w:r>
            </w:hyperlink>
          </w:p>
          <w:p w:rsidR="0D03EBD8" w:rsidP="0D03EBD8" w:rsidRDefault="0D03EBD8" w14:paraId="195A060E" w14:textId="55659545">
            <w:pPr>
              <w:rPr>
                <w:color w:val="000000" w:themeColor="text1"/>
              </w:rPr>
            </w:pPr>
          </w:p>
          <w:p w:rsidR="0D03EBD8" w:rsidP="33983091" w:rsidRDefault="0D03EBD8" w14:paraId="18F41A31" w14:textId="73FAA765">
            <w:pPr>
              <w:pStyle w:val="NormalWeb"/>
              <w:rPr>
                <w:rFonts w:ascii="Garamond" w:hAnsi="Garamond" w:eastAsia="Garamond" w:cs="Garamond"/>
                <w:sz w:val="24"/>
                <w:szCs w:val="24"/>
                <w:lang w:val="de-DE"/>
              </w:rPr>
            </w:pPr>
          </w:p>
          <w:p w:rsidR="0D03EBD8" w:rsidP="33983091" w:rsidRDefault="0D03EBD8" w14:paraId="734A9F28" w14:textId="07C1E0F9">
            <w:pPr>
              <w:pStyle w:val="NormalWeb"/>
              <w:rPr>
                <w:rFonts w:ascii="Garamond" w:hAnsi="Garamond" w:eastAsia="Garamond" w:cs="Garamond"/>
                <w:lang w:val="de-DE"/>
              </w:rPr>
            </w:pPr>
            <w:r w:rsidRPr="33983091" w:rsidR="6B00E29F">
              <w:rPr>
                <w:rFonts w:ascii="Garamond" w:hAnsi="Garamond" w:eastAsia="Garamond" w:cs="Garamond"/>
                <w:lang w:val="de-DE"/>
              </w:rPr>
              <w:t xml:space="preserve">Das </w:t>
            </w:r>
            <w:proofErr w:type="spellStart"/>
            <w:r w:rsidRPr="33983091" w:rsidR="6B00E29F">
              <w:rPr>
                <w:rFonts w:ascii="Garamond" w:hAnsi="Garamond" w:eastAsia="Garamond" w:cs="Garamond"/>
                <w:lang w:val="de-DE"/>
              </w:rPr>
              <w:t>Minervamodell</w:t>
            </w:r>
            <w:proofErr w:type="spellEnd"/>
            <w:r w:rsidRPr="33983091" w:rsidR="6B00E29F">
              <w:rPr>
                <w:rFonts w:ascii="Garamond" w:hAnsi="Garamond" w:eastAsia="Garamond" w:cs="Garamond"/>
                <w:lang w:val="de-DE"/>
              </w:rPr>
              <w:t xml:space="preserve"> (1,3 </w:t>
            </w:r>
            <w:proofErr w:type="spellStart"/>
            <w:r w:rsidRPr="33983091" w:rsidR="6B00E29F">
              <w:rPr>
                <w:rFonts w:ascii="Garamond" w:hAnsi="Garamond" w:eastAsia="Garamond" w:cs="Garamond"/>
                <w:lang w:val="de-DE"/>
              </w:rPr>
              <w:t>ns</w:t>
            </w:r>
            <w:proofErr w:type="spellEnd"/>
            <w:r w:rsidRPr="33983091" w:rsidR="6B00E29F">
              <w:rPr>
                <w:rFonts w:ascii="Garamond" w:hAnsi="Garamond" w:eastAsia="Garamond" w:cs="Garamond"/>
                <w:lang w:val="de-DE"/>
              </w:rPr>
              <w:t>)</w:t>
            </w:r>
          </w:p>
          <w:p w:rsidR="0D03EBD8" w:rsidP="33983091" w:rsidRDefault="0D03EBD8" w14:paraId="2DA96F3B" w14:textId="7A03CC83">
            <w:pPr>
              <w:pStyle w:val="NormalWeb"/>
              <w:rPr>
                <w:rFonts w:ascii="Garamond" w:hAnsi="Garamond" w:eastAsia="Garamond" w:cs="Garamond"/>
                <w:color w:val="0000FF"/>
                <w:lang w:val="de-DE"/>
              </w:rPr>
            </w:pPr>
            <w:r w:rsidRPr="33983091" w:rsidR="6B00E29F">
              <w:rPr>
                <w:rFonts w:ascii="Garamond" w:hAnsi="Garamond" w:eastAsia="Garamond" w:cs="Garamond"/>
                <w:lang w:val="de-DE"/>
              </w:rPr>
              <w:t xml:space="preserve"> </w:t>
            </w:r>
            <w:hyperlink w:anchor="c1068" r:id="Rf85d39ce802f4d9c">
              <w:r w:rsidRPr="33983091" w:rsidR="6B00E29F">
                <w:rPr>
                  <w:rStyle w:val="Hyperlink"/>
                  <w:rFonts w:ascii="Garamond" w:hAnsi="Garamond" w:eastAsia="Garamond" w:cs="Garamond"/>
                  <w:lang w:val="de-DE"/>
                </w:rPr>
                <w:t>https://dd.systime.dk/index.php?id=140#c1068</w:t>
              </w:r>
            </w:hyperlink>
          </w:p>
          <w:p w:rsidR="0D03EBD8" w:rsidP="33983091" w:rsidRDefault="0D03EBD8" w14:paraId="4FCD2A70" w14:textId="5023FD1C">
            <w:pPr>
              <w:pStyle w:val="NormalWeb"/>
              <w:rPr>
                <w:rFonts w:ascii="Garamond" w:hAnsi="Garamond" w:eastAsia="Garamond" w:cs="Garamond"/>
                <w:sz w:val="24"/>
                <w:szCs w:val="24"/>
                <w:lang w:val="de-DE"/>
              </w:rPr>
            </w:pPr>
          </w:p>
          <w:p w:rsidR="0D03EBD8" w:rsidP="33983091" w:rsidRDefault="0D03EBD8" w14:paraId="74DDABB9" w14:textId="462238BC">
            <w:pPr>
              <w:pStyle w:val="NormalWeb"/>
              <w:rPr>
                <w:rFonts w:ascii="Garamond" w:hAnsi="Garamond" w:eastAsia="Garamond" w:cs="Garamond"/>
                <w:lang w:val="de-DE"/>
              </w:rPr>
            </w:pPr>
            <w:r w:rsidRPr="33983091" w:rsidR="6B00E29F">
              <w:rPr>
                <w:rFonts w:ascii="Garamond" w:hAnsi="Garamond" w:eastAsia="Garamond" w:cs="Garamond"/>
                <w:lang w:val="de-DE"/>
              </w:rPr>
              <w:t xml:space="preserve">Werbeanzeigen (0,7 </w:t>
            </w:r>
            <w:proofErr w:type="spellStart"/>
            <w:r w:rsidRPr="33983091" w:rsidR="6B00E29F">
              <w:rPr>
                <w:rFonts w:ascii="Garamond" w:hAnsi="Garamond" w:eastAsia="Garamond" w:cs="Garamond"/>
                <w:lang w:val="de-DE"/>
              </w:rPr>
              <w:t>ns</w:t>
            </w:r>
            <w:proofErr w:type="spellEnd"/>
            <w:r w:rsidRPr="33983091" w:rsidR="6B00E29F">
              <w:rPr>
                <w:rFonts w:ascii="Garamond" w:hAnsi="Garamond" w:eastAsia="Garamond" w:cs="Garamond"/>
                <w:lang w:val="de-DE"/>
              </w:rPr>
              <w:t>)</w:t>
            </w:r>
          </w:p>
          <w:p w:rsidR="0D03EBD8" w:rsidP="33983091" w:rsidRDefault="0D03EBD8" w14:paraId="6D004FA4" w14:textId="77777777">
            <w:pPr>
              <w:pStyle w:val="NormalWeb"/>
              <w:rPr>
                <w:rFonts w:ascii="Garamond" w:hAnsi="Garamond" w:eastAsia="Garamond" w:cs="Garamond"/>
                <w:color w:val="0000FF"/>
                <w:lang w:val="de-DE"/>
              </w:rPr>
            </w:pPr>
            <w:hyperlink r:id="Rf9ae82573bf3400d">
              <w:r w:rsidRPr="33983091" w:rsidR="6B00E29F">
                <w:rPr>
                  <w:rStyle w:val="Hyperlink"/>
                  <w:rFonts w:ascii="Garamond" w:hAnsi="Garamond" w:eastAsia="Garamond" w:cs="Garamond"/>
                  <w:lang w:val="de-DE"/>
                </w:rPr>
                <w:t>https://dd.systime.dk/index.php?id=188</w:t>
              </w:r>
            </w:hyperlink>
          </w:p>
          <w:p w:rsidR="0D03EBD8" w:rsidP="33983091" w:rsidRDefault="0D03EBD8" w14:paraId="0BE90881" w14:textId="3BCE4EF7">
            <w:pPr>
              <w:pStyle w:val="Normal"/>
              <w:rPr>
                <w:rFonts w:ascii="Garamond" w:hAnsi="Garamond" w:eastAsia="Times New Roman" w:cs="Times New Roman"/>
                <w:color w:val="000000" w:themeColor="text1"/>
                <w:sz w:val="24"/>
                <w:szCs w:val="24"/>
              </w:rPr>
            </w:pPr>
          </w:p>
          <w:p w:rsidR="0D03EBD8" w:rsidP="166D4240" w:rsidRDefault="0D03EBD8" w14:paraId="4E24ACD7" w14:textId="0DD1E622">
            <w:pPr>
              <w:rPr>
                <w:rFonts w:eastAsia="Garamond" w:cs="Garamond"/>
                <w:color w:val="000000" w:themeColor="text1"/>
              </w:rPr>
            </w:pPr>
            <w:r w:rsidRPr="166D4240">
              <w:rPr>
                <w:rFonts w:eastAsia="Garamond" w:cs="Garamond"/>
                <w:color w:val="000000" w:themeColor="text1"/>
              </w:rPr>
              <w:t>Samlet undervisningstid: 15 timer</w:t>
            </w:r>
          </w:p>
          <w:p w:rsidR="0D03EBD8" w:rsidP="166D4240" w:rsidRDefault="166D4240" w14:paraId="03948C61" w14:textId="6B3F5538">
            <w:pPr>
              <w:rPr>
                <w:rFonts w:eastAsia="Garamond" w:cs="Garamond"/>
                <w:color w:val="000000" w:themeColor="text1"/>
              </w:rPr>
            </w:pPr>
            <w:r w:rsidRPr="0DC308C9">
              <w:rPr>
                <w:rFonts w:eastAsia="Garamond" w:cs="Garamond"/>
              </w:rPr>
              <w:t>Omfang i alt inklusiv arbejdsark, billeder, samt grammatiske fremstillinger og øvelser: ca. 25 ns.</w:t>
            </w:r>
          </w:p>
        </w:tc>
      </w:tr>
      <w:tr w:rsidR="0D03EBD8" w:rsidTr="33983091" w14:paraId="34D43F4C" w14:textId="77777777">
        <w:tc>
          <w:tcPr>
            <w:tcW w:w="1725" w:type="dxa"/>
            <w:tcBorders>
              <w:top w:val="single" w:color="auto" w:sz="6" w:space="0"/>
              <w:left w:val="single" w:color="auto" w:sz="6" w:space="0"/>
              <w:bottom w:val="single" w:color="auto" w:sz="6" w:space="0"/>
              <w:right w:val="single" w:color="auto" w:sz="6" w:space="0"/>
            </w:tcBorders>
            <w:tcMar/>
          </w:tcPr>
          <w:p w:rsidR="0D03EBD8" w:rsidP="0D03EBD8" w:rsidRDefault="0D03EBD8" w14:paraId="320E4C91" w14:textId="5270ED74">
            <w:pPr>
              <w:rPr>
                <w:rFonts w:eastAsia="Garamond" w:cs="Garamond"/>
                <w:color w:val="000000" w:themeColor="text1"/>
              </w:rPr>
            </w:pPr>
            <w:r w:rsidRPr="0D03EBD8">
              <w:rPr>
                <w:rFonts w:eastAsia="Garamond" w:cs="Garamond"/>
                <w:b/>
                <w:bCs/>
                <w:color w:val="000000" w:themeColor="text1"/>
              </w:rPr>
              <w:t>Arbejdsformer</w:t>
            </w:r>
          </w:p>
        </w:tc>
        <w:tc>
          <w:tcPr>
            <w:tcW w:w="7890" w:type="dxa"/>
            <w:tcBorders>
              <w:top w:val="single" w:color="auto" w:sz="6" w:space="0"/>
              <w:left w:val="single" w:color="auto" w:sz="6" w:space="0"/>
              <w:bottom w:val="single" w:color="auto" w:sz="6" w:space="0"/>
              <w:right w:val="single" w:color="auto" w:sz="6" w:space="0"/>
            </w:tcBorders>
            <w:tcMar/>
          </w:tcPr>
          <w:p w:rsidR="602F69AA" w:rsidP="0D03EBD8" w:rsidRDefault="602F69AA" w14:paraId="6E51EA36" w14:textId="333AD746">
            <w:pPr>
              <w:rPr>
                <w:rFonts w:eastAsia="Garamond" w:cs="Garamond"/>
                <w:color w:val="000000" w:themeColor="text1"/>
              </w:rPr>
            </w:pPr>
            <w:r w:rsidRPr="0D03EBD8">
              <w:rPr>
                <w:rFonts w:eastAsia="Garamond" w:cs="Garamond"/>
              </w:rPr>
              <w:t>Klasseundervisning/virtuelle arbejdsformer/projektarbejdsform/anvendelse af fagprogrammer/skriftligt arbejde/eksperimentelt arbejde</w:t>
            </w:r>
          </w:p>
          <w:p w:rsidR="0D03EBD8" w:rsidP="0D03EBD8" w:rsidRDefault="0D03EBD8" w14:paraId="64F58E9D" w14:textId="64A034C4">
            <w:pPr>
              <w:rPr>
                <w:rFonts w:eastAsia="Garamond" w:cs="Garamond"/>
                <w:color w:val="000000" w:themeColor="text1"/>
              </w:rPr>
            </w:pPr>
          </w:p>
        </w:tc>
      </w:tr>
    </w:tbl>
    <w:p w:rsidR="0D03EBD8" w:rsidP="0D03EBD8" w:rsidRDefault="0D03EBD8" w14:paraId="1EBEC823" w14:textId="18933F1E">
      <w:pPr>
        <w:rPr>
          <w:b/>
          <w:bCs/>
          <w:color w:val="44546A" w:themeColor="text2"/>
        </w:rPr>
      </w:pPr>
    </w:p>
    <w:p w:rsidRPr="00387693" w:rsidR="00BB22F1" w:rsidP="0D03EBD8" w:rsidRDefault="00BB22F1" w14:paraId="61CDCEAD" w14:textId="77777777">
      <w:pPr>
        <w:rPr>
          <w:rFonts w:ascii="Times New Roman" w:hAnsi="Times New Roman"/>
          <w:i/>
          <w:iCs/>
          <w:color w:val="000000"/>
          <w:sz w:val="28"/>
          <w:szCs w:val="28"/>
        </w:rPr>
      </w:pPr>
    </w:p>
    <w:tbl>
      <w:tblPr>
        <w:tblW w:w="0" w:type="auto"/>
        <w:tblLayout w:type="fixed"/>
        <w:tblLook w:val="01E0" w:firstRow="1" w:lastRow="1" w:firstColumn="1" w:lastColumn="1" w:noHBand="0" w:noVBand="0"/>
      </w:tblPr>
      <w:tblGrid>
        <w:gridCol w:w="1725"/>
        <w:gridCol w:w="7890"/>
      </w:tblGrid>
      <w:tr w:rsidR="0D03EBD8" w:rsidTr="4B0CC8CE" w14:paraId="5C0AAE1A"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79A1279B" w14:textId="1658D8CB">
            <w:pPr>
              <w:rPr>
                <w:rFonts w:eastAsia="Garamond" w:cs="Garamond"/>
                <w:color w:val="000000" w:themeColor="text1"/>
              </w:rPr>
            </w:pPr>
            <w:r w:rsidRPr="0D03EBD8">
              <w:rPr>
                <w:rFonts w:eastAsia="Garamond" w:cs="Garamond"/>
                <w:b/>
                <w:bCs/>
                <w:color w:val="000000" w:themeColor="text1"/>
              </w:rPr>
              <w:t>Forløb 2</w:t>
            </w:r>
          </w:p>
          <w:p w:rsidR="0D03EBD8" w:rsidP="0D03EBD8" w:rsidRDefault="0D03EBD8" w14:paraId="2DF5DAFD" w14:textId="0D9D2F08">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Pr>
          <w:p w:rsidR="0D03EBD8" w:rsidP="0DC308C9" w:rsidRDefault="0D03EBD8" w14:paraId="415595CB" w14:textId="738E9608">
            <w:pPr>
              <w:rPr>
                <w:rFonts w:eastAsia="Garamond" w:cs="Garamond"/>
                <w:b/>
                <w:bCs/>
                <w:lang w:val="de-DE"/>
              </w:rPr>
            </w:pPr>
            <w:r w:rsidRPr="4B0CC8CE">
              <w:rPr>
                <w:rFonts w:eastAsia="Garamond" w:cs="Garamond"/>
                <w:b/>
                <w:bCs/>
                <w:lang w:val="de-DE"/>
              </w:rPr>
              <w:t>Unternehmen und Wirtschaft (EKSAMEN)</w:t>
            </w:r>
          </w:p>
        </w:tc>
      </w:tr>
      <w:tr w:rsidR="0D03EBD8" w:rsidTr="4B0CC8CE" w14:paraId="71D6F1B4" w14:textId="77777777">
        <w:trPr>
          <w:trHeight w:val="1650"/>
        </w:trPr>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7A1F4478" w14:textId="2604CB70">
            <w:pPr>
              <w:rPr>
                <w:rFonts w:eastAsia="Garamond" w:cs="Garamond"/>
                <w:color w:val="000000" w:themeColor="text1"/>
              </w:rPr>
            </w:pPr>
            <w:r w:rsidRPr="0D03EBD8">
              <w:rPr>
                <w:rFonts w:eastAsia="Garamond" w:cs="Garamond"/>
                <w:b/>
                <w:bCs/>
                <w:color w:val="000000" w:themeColor="text1"/>
              </w:rPr>
              <w:t>Forløbets indhold og fokus</w:t>
            </w: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26CDD073" w14:textId="5B5A07F5">
            <w:pPr>
              <w:rPr>
                <w:rFonts w:eastAsia="Garamond" w:cs="Garamond"/>
                <w:color w:val="000000" w:themeColor="text1"/>
              </w:rPr>
            </w:pPr>
            <w:r w:rsidRPr="0DC308C9">
              <w:rPr>
                <w:rFonts w:eastAsia="Garamond" w:cs="Garamond"/>
              </w:rPr>
              <w:t xml:space="preserve">I dette forløb har der været fokus på tyske virksomheder og den erhvervsrettede del af tyskundervisningen på hhx. </w:t>
            </w:r>
            <w:r w:rsidRPr="0DC308C9" w:rsidR="3C5ABAFD">
              <w:rPr>
                <w:rFonts w:eastAsia="Garamond" w:cs="Garamond"/>
              </w:rPr>
              <w:t>Eleverne har i et projekt på tre moduler arbejdet med virksomheden Rittersport. Her skulle de udarbejde en reklamespot samt deres egen Rittersport variant. Afslutningsvis skulle grupperne præsentere deres resultater for hinanden.</w:t>
            </w:r>
            <w:r w:rsidRPr="0DC308C9">
              <w:rPr>
                <w:rFonts w:eastAsia="Garamond" w:cs="Garamond"/>
                <w:color w:val="000000" w:themeColor="text1"/>
              </w:rPr>
              <w:t xml:space="preserve"> I 2.g blev emnet taget op igen, hvor vi så på virksomheden Weleda i forbindelse med forløbet “Nachhaltigkeit”. </w:t>
            </w:r>
          </w:p>
        </w:tc>
      </w:tr>
      <w:tr w:rsidR="0D03EBD8" w:rsidTr="4B0CC8CE" w14:paraId="7F342921"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64C07708" w14:textId="0C2CC48F">
            <w:pPr>
              <w:rPr>
                <w:rFonts w:eastAsia="Garamond" w:cs="Garamond"/>
                <w:color w:val="000000" w:themeColor="text1"/>
              </w:rPr>
            </w:pPr>
            <w:r w:rsidRPr="0D03EBD8">
              <w:rPr>
                <w:rFonts w:eastAsia="Garamond" w:cs="Garamond"/>
                <w:b/>
                <w:bCs/>
                <w:color w:val="000000" w:themeColor="text1"/>
              </w:rPr>
              <w:t>Faglige mål</w:t>
            </w: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63B457E6" w14:textId="344C9704">
            <w:pPr>
              <w:pStyle w:val="NormalWeb"/>
              <w:numPr>
                <w:ilvl w:val="0"/>
                <w:numId w:val="1"/>
              </w:numPr>
              <w:rPr>
                <w:rFonts w:ascii="Garamond" w:hAnsi="Garamond" w:eastAsia="Garamond" w:cs="Garamond"/>
              </w:rPr>
            </w:pPr>
            <w:r w:rsidRPr="0D03EBD8">
              <w:rPr>
                <w:rFonts w:ascii="Garamond" w:hAnsi="Garamond" w:eastAsia="Garamond" w:cs="Garamond"/>
              </w:rPr>
              <w:t xml:space="preserve">forstå talt tysk standardsprog om kendte emner formidlet gennem forskellige medier </w:t>
            </w:r>
          </w:p>
          <w:p w:rsidR="0D03EBD8" w:rsidP="0D03EBD8" w:rsidRDefault="0D03EBD8" w14:paraId="7B423722" w14:textId="7F3C8BC3">
            <w:pPr>
              <w:pStyle w:val="NormalWeb"/>
              <w:numPr>
                <w:ilvl w:val="0"/>
                <w:numId w:val="1"/>
              </w:numPr>
              <w:rPr>
                <w:rFonts w:ascii="Garamond" w:hAnsi="Garamond" w:eastAsia="Garamond" w:cs="Garamond"/>
              </w:rPr>
            </w:pPr>
            <w:r w:rsidRPr="0D03EBD8">
              <w:rPr>
                <w:rFonts w:ascii="Garamond" w:hAnsi="Garamond" w:eastAsia="Garamond" w:cs="Garamond"/>
              </w:rPr>
              <w:t xml:space="preserve">læse og forstå forskellige typer og genrer af ubearbejdede nyere tysksprogede tekster </w:t>
            </w:r>
          </w:p>
          <w:p w:rsidR="0D03EBD8" w:rsidP="0D03EBD8" w:rsidRDefault="0D03EBD8" w14:paraId="48B3C3E0" w14:textId="6CA2E064">
            <w:pPr>
              <w:pStyle w:val="NormalWeb"/>
              <w:numPr>
                <w:ilvl w:val="0"/>
                <w:numId w:val="1"/>
              </w:numPr>
              <w:rPr>
                <w:rFonts w:ascii="Garamond" w:hAnsi="Garamond" w:eastAsia="Garamond" w:cs="Garamond"/>
              </w:rPr>
            </w:pPr>
            <w:r w:rsidRPr="0D03EBD8">
              <w:rPr>
                <w:rFonts w:ascii="Garamond" w:hAnsi="Garamond" w:eastAsia="Garamond" w:cs="Garamond"/>
              </w:rPr>
              <w:t>redegøre på tysk for studerede tysksprogede emner og tekster, analysere og fortolke disse og perspektivere til andre tekster, idet de benytter et nuanceret ordforråd samt anvender elementær morfologi og syntaks korrekt</w:t>
            </w:r>
          </w:p>
          <w:p w:rsidR="0D03EBD8" w:rsidP="0D03EBD8" w:rsidRDefault="0D03EBD8" w14:paraId="44C01E1B" w14:textId="478F351B">
            <w:pPr>
              <w:pStyle w:val="NormalWeb"/>
              <w:numPr>
                <w:ilvl w:val="0"/>
                <w:numId w:val="1"/>
              </w:numPr>
              <w:rPr>
                <w:rFonts w:ascii="Garamond" w:hAnsi="Garamond" w:eastAsia="Garamond" w:cs="Garamond"/>
              </w:rPr>
            </w:pPr>
            <w:r w:rsidRPr="0D03EBD8">
              <w:rPr>
                <w:rFonts w:ascii="Garamond" w:hAnsi="Garamond" w:eastAsia="Garamond" w:cs="Garamond"/>
              </w:rPr>
              <w:t xml:space="preserve">føre en samtale på et klart forståeligt, sammenhængende og nogenlunde flydende tysk om emner, de er fortrolige med, samt redegøre for og diskutere forskellige synspunkter </w:t>
            </w:r>
          </w:p>
          <w:p w:rsidR="0D03EBD8" w:rsidP="0D03EBD8" w:rsidRDefault="0D03EBD8" w14:paraId="38097681" w14:textId="79702D92">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mundtligt på tysk om ikke-gennemgåede tysksprogede tekster og emner med anvendelse af et enkelt ordforråd og ofte forekommende faste vendinger og udtryk </w:t>
            </w:r>
          </w:p>
          <w:p w:rsidR="0D03EBD8" w:rsidP="0D03EBD8" w:rsidRDefault="0D03EBD8" w14:paraId="77815175" w14:textId="47AB24A2">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klart forståeligt og sammenhængende på skriftligt tysk med et varieret ordforråd og med sikkerhed i den centrale ortografi, morfologi og syntaks – anvende grundlæggende erhvervsrelateret terminologi og fraseologi i arbejdet med virksomhedens eksterne kommunikation, mundtligt og skriftligt </w:t>
            </w:r>
          </w:p>
          <w:p w:rsidR="0D03EBD8" w:rsidP="0D03EBD8" w:rsidRDefault="0D03EBD8" w14:paraId="6CF5F6E7" w14:textId="60B83C71">
            <w:pPr>
              <w:pStyle w:val="NormalWeb"/>
              <w:numPr>
                <w:ilvl w:val="0"/>
                <w:numId w:val="1"/>
              </w:numPr>
              <w:rPr>
                <w:rFonts w:ascii="Garamond" w:hAnsi="Garamond" w:eastAsia="Garamond" w:cs="Garamond"/>
              </w:rPr>
            </w:pPr>
            <w:r w:rsidRPr="0D03EBD8">
              <w:rPr>
                <w:rFonts w:ascii="Garamond" w:hAnsi="Garamond" w:eastAsia="Garamond" w:cs="Garamond"/>
              </w:rPr>
              <w:t xml:space="preserve">analysere og beskrive tysk sprog grammatisk på dansk med anvendelse af relevant terminologi </w:t>
            </w:r>
          </w:p>
          <w:p w:rsidR="0D03EBD8" w:rsidP="0D03EBD8" w:rsidRDefault="0D03EBD8" w14:paraId="547D224D" w14:textId="5077DF46">
            <w:pPr>
              <w:pStyle w:val="NormalWeb"/>
              <w:numPr>
                <w:ilvl w:val="0"/>
                <w:numId w:val="1"/>
              </w:numPr>
              <w:rPr>
                <w:rFonts w:ascii="Garamond" w:hAnsi="Garamond" w:eastAsia="Garamond" w:cs="Garamond"/>
              </w:rPr>
            </w:pPr>
            <w:r w:rsidRPr="0D03EBD8">
              <w:rPr>
                <w:rFonts w:ascii="Garamond" w:hAnsi="Garamond" w:eastAsia="Garamond" w:cs="Garamond"/>
              </w:rPr>
              <w:t xml:space="preserve">anvende relevante lytte- og læsestrategier samt relevante mundtlige og skriftlige kommunikationsstrategier </w:t>
            </w:r>
          </w:p>
          <w:p w:rsidR="0D03EBD8" w:rsidP="0D03EBD8" w:rsidRDefault="0D03EBD8" w14:paraId="1B1BB681" w14:textId="4077BD86">
            <w:pPr>
              <w:pStyle w:val="NormalWeb"/>
              <w:numPr>
                <w:ilvl w:val="0"/>
                <w:numId w:val="1"/>
              </w:numPr>
              <w:rPr>
                <w:rFonts w:ascii="Garamond" w:hAnsi="Garamond" w:eastAsia="Garamond" w:cs="Garamond"/>
              </w:rPr>
            </w:pPr>
            <w:r w:rsidRPr="0D03EBD8">
              <w:rPr>
                <w:rFonts w:ascii="Garamond" w:hAnsi="Garamond" w:eastAsia="Garamond" w:cs="Garamond"/>
              </w:rPr>
              <w:t xml:space="preserve">på tysk redegøre for og reflektere over forskellige tysksprogede tekster såvel fiktive som ikke-fiktive samt analysere og fortolke disse </w:t>
            </w:r>
          </w:p>
          <w:p w:rsidR="0D03EBD8" w:rsidP="0D03EBD8" w:rsidRDefault="0D03EBD8" w14:paraId="32086716" w14:textId="78483264">
            <w:pPr>
              <w:pStyle w:val="NormalWeb"/>
              <w:numPr>
                <w:ilvl w:val="0"/>
                <w:numId w:val="1"/>
              </w:numPr>
              <w:rPr>
                <w:rFonts w:ascii="Garamond" w:hAnsi="Garamond" w:eastAsia="Garamond" w:cs="Garamond"/>
              </w:rPr>
            </w:pPr>
            <w:r w:rsidRPr="0D03EBD8">
              <w:rPr>
                <w:rFonts w:ascii="Garamond" w:hAnsi="Garamond" w:eastAsia="Garamond" w:cs="Garamond"/>
              </w:rPr>
              <w:t xml:space="preserve">redegøre på tysk for kulturelle, samfundsmæssige og erhvervsmæssige forhold i tysksprogede lande med hovedvægten på Tyskland efter 1945 </w:t>
            </w:r>
          </w:p>
          <w:p w:rsidR="0D03EBD8" w:rsidP="0D03EBD8" w:rsidRDefault="0D03EBD8" w14:paraId="69867E2D" w14:textId="1204D491">
            <w:pPr>
              <w:pStyle w:val="NormalWeb"/>
              <w:numPr>
                <w:ilvl w:val="0"/>
                <w:numId w:val="1"/>
              </w:numPr>
              <w:rPr>
                <w:rFonts w:ascii="Garamond" w:hAnsi="Garamond" w:eastAsia="Garamond" w:cs="Garamond"/>
              </w:rPr>
            </w:pPr>
            <w:r w:rsidRPr="0D03EBD8">
              <w:rPr>
                <w:rFonts w:ascii="Garamond" w:hAnsi="Garamond" w:eastAsia="Garamond" w:cs="Garamond"/>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0D03EBD8" w:rsidP="0D03EBD8" w:rsidRDefault="0D03EBD8" w14:paraId="4F26D799" w14:textId="27C15D41">
            <w:pPr>
              <w:pStyle w:val="NormalWeb"/>
              <w:numPr>
                <w:ilvl w:val="0"/>
                <w:numId w:val="1"/>
              </w:numPr>
              <w:rPr>
                <w:rFonts w:ascii="Garamond" w:hAnsi="Garamond" w:eastAsia="Garamond" w:cs="Garamond"/>
              </w:rPr>
            </w:pPr>
            <w:r w:rsidRPr="0D03EBD8">
              <w:rPr>
                <w:rFonts w:ascii="Garamond" w:hAnsi="Garamond" w:eastAsia="Garamond" w:cs="Garamond"/>
              </w:rPr>
              <w:t xml:space="preserve">søge og anvende relevant tysksproget materiale på internettet samt dokumentere anvendelsen heraf </w:t>
            </w:r>
          </w:p>
          <w:p w:rsidR="0D03EBD8" w:rsidP="0D03EBD8" w:rsidRDefault="0D03EBD8" w14:paraId="0B4C1D3C" w14:textId="7A5B8105">
            <w:pPr>
              <w:pStyle w:val="NormalWeb"/>
              <w:numPr>
                <w:ilvl w:val="0"/>
                <w:numId w:val="1"/>
              </w:numPr>
              <w:rPr>
                <w:rFonts w:ascii="Garamond" w:hAnsi="Garamond" w:eastAsia="Garamond" w:cs="Garamond"/>
              </w:rPr>
            </w:pPr>
            <w:r w:rsidRPr="0D03EBD8">
              <w:rPr>
                <w:rFonts w:ascii="Garamond" w:hAnsi="Garamond" w:eastAsia="Garamond" w:cs="Garamond"/>
              </w:rPr>
              <w:t xml:space="preserve">behandle problemstillinger i samarbejde med andre fag </w:t>
            </w:r>
          </w:p>
          <w:p w:rsidR="0D03EBD8" w:rsidP="0DC308C9" w:rsidRDefault="0D03EBD8" w14:paraId="7FBC34F9" w14:textId="2B9CD2FE">
            <w:pPr>
              <w:pStyle w:val="NormalWeb"/>
              <w:numPr>
                <w:ilvl w:val="0"/>
                <w:numId w:val="1"/>
              </w:numPr>
            </w:pPr>
            <w:r w:rsidRPr="0DC308C9">
              <w:rPr>
                <w:rFonts w:ascii="Garamond" w:hAnsi="Garamond" w:eastAsia="Garamond" w:cs="Garamond"/>
              </w:rPr>
              <w:t>demonstrere viden om fagets identitet og metoder.</w:t>
            </w:r>
            <w:r w:rsidR="602F69AA">
              <w:t xml:space="preserve"> </w:t>
            </w:r>
          </w:p>
        </w:tc>
      </w:tr>
      <w:tr w:rsidR="0D03EBD8" w:rsidTr="4B0CC8CE" w14:paraId="1810F48F"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050C2C28" w14:textId="0D9E5258">
            <w:pPr>
              <w:rPr>
                <w:rFonts w:eastAsia="Garamond" w:cs="Garamond"/>
                <w:color w:val="000000" w:themeColor="text1"/>
              </w:rPr>
            </w:pPr>
            <w:r w:rsidRPr="0D03EBD8">
              <w:rPr>
                <w:rFonts w:eastAsia="Garamond" w:cs="Garamond"/>
                <w:b/>
                <w:bCs/>
                <w:color w:val="000000" w:themeColor="text1"/>
              </w:rPr>
              <w:t>Kernestof</w:t>
            </w: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2FBC981B" w14:textId="662F357F">
            <w:pPr>
              <w:pStyle w:val="ListParagraph"/>
              <w:numPr>
                <w:ilvl w:val="0"/>
                <w:numId w:val="2"/>
              </w:numPr>
              <w:rPr>
                <w:rFonts w:eastAsia="Garamond" w:cs="Garamond"/>
              </w:rPr>
            </w:pPr>
            <w:r w:rsidRPr="0D03EBD8">
              <w:rPr>
                <w:rFonts w:eastAsia="Garamond" w:cs="Garamond"/>
              </w:rPr>
              <w:t xml:space="preserve">hovedtræk i den kulturelle, politiske og samfundsmæssige udvikling i Tyskland efter 1945 </w:t>
            </w:r>
          </w:p>
          <w:p w:rsidR="0D03EBD8" w:rsidP="0D03EBD8" w:rsidRDefault="0D03EBD8" w14:paraId="04D6DD8D" w14:textId="01B283E3">
            <w:pPr>
              <w:pStyle w:val="ListParagraph"/>
              <w:numPr>
                <w:ilvl w:val="0"/>
                <w:numId w:val="2"/>
              </w:numPr>
            </w:pPr>
            <w:r w:rsidRPr="0D03EBD8">
              <w:rPr>
                <w:rFonts w:eastAsia="Garamond" w:cs="Garamond"/>
              </w:rPr>
              <w:t xml:space="preserve">aktuelle kultur-, samfunds- og erhvervsforhold i tysksprogede lande med hovedvægten på Tyskland </w:t>
            </w:r>
          </w:p>
          <w:p w:rsidR="0D03EBD8" w:rsidP="0D03EBD8" w:rsidRDefault="0D03EBD8" w14:paraId="34010416" w14:textId="3082F5CA">
            <w:pPr>
              <w:pStyle w:val="ListParagraph"/>
              <w:numPr>
                <w:ilvl w:val="0"/>
                <w:numId w:val="2"/>
              </w:numPr>
            </w:pPr>
            <w:r w:rsidRPr="0D03EBD8">
              <w:rPr>
                <w:rFonts w:eastAsia="Garamond" w:cs="Garamond"/>
              </w:rPr>
              <w:t xml:space="preserve">tekst- og casemateriale om tyske virksomheder </w:t>
            </w:r>
          </w:p>
          <w:p w:rsidR="0D03EBD8" w:rsidP="0D03EBD8" w:rsidRDefault="0D03EBD8" w14:paraId="06D74BE7" w14:textId="32517483">
            <w:pPr>
              <w:pStyle w:val="ListParagraph"/>
              <w:numPr>
                <w:ilvl w:val="0"/>
                <w:numId w:val="2"/>
              </w:numPr>
            </w:pPr>
            <w:r w:rsidRPr="0D03EBD8">
              <w:rPr>
                <w:rFonts w:eastAsia="Garamond" w:cs="Garamond"/>
              </w:rPr>
              <w:t xml:space="preserve">virksomhedens eksterne kommunikation med særlig vægt på grundlæggende erhvervsrelateret terminologi og fraseologi </w:t>
            </w:r>
          </w:p>
          <w:p w:rsidR="0D03EBD8" w:rsidP="0D03EBD8" w:rsidRDefault="0D03EBD8" w14:paraId="6E568488" w14:textId="7BC802B9">
            <w:pPr>
              <w:pStyle w:val="ListParagraph"/>
              <w:numPr>
                <w:ilvl w:val="0"/>
                <w:numId w:val="2"/>
              </w:numPr>
            </w:pPr>
            <w:r w:rsidRPr="0D03EBD8">
              <w:rPr>
                <w:rFonts w:eastAsia="Garamond" w:cs="Garamond"/>
              </w:rPr>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0D03EBD8" w:rsidP="0D03EBD8" w:rsidRDefault="0D03EBD8" w14:paraId="1885DD91" w14:textId="01FAD188">
            <w:pPr>
              <w:pStyle w:val="ListParagraph"/>
              <w:numPr>
                <w:ilvl w:val="0"/>
                <w:numId w:val="2"/>
              </w:numPr>
            </w:pPr>
            <w:r w:rsidRPr="0D03EBD8">
              <w:rPr>
                <w:rFonts w:eastAsia="Garamond" w:cs="Garamond"/>
              </w:rPr>
              <w:t xml:space="preserve">kulturelle og samfundsmæssige forhold med fokus på ligheder og forskelle mellem tyske og andre kultur- og samfundsforhold </w:t>
            </w:r>
          </w:p>
          <w:p w:rsidR="0D03EBD8" w:rsidP="0D03EBD8" w:rsidRDefault="0D03EBD8" w14:paraId="7065D568" w14:textId="5F398D0B">
            <w:pPr>
              <w:pStyle w:val="ListParagraph"/>
              <w:numPr>
                <w:ilvl w:val="0"/>
                <w:numId w:val="2"/>
              </w:numPr>
            </w:pPr>
            <w:r w:rsidRPr="0D03EBD8">
              <w:rPr>
                <w:rFonts w:eastAsia="Garamond" w:cs="Garamond"/>
              </w:rPr>
              <w:t xml:space="preserve">grundlæggende normer og regler for skriftlig og mundtlig sprogbrug og kommunikation på tysk, herunder for anvendelse af ordforråd i forskellige kulturelle, samfundsmæssige og erhvervsmæssige sammenhænge </w:t>
            </w:r>
          </w:p>
          <w:p w:rsidR="0D03EBD8" w:rsidP="0D03EBD8" w:rsidRDefault="0D03EBD8" w14:paraId="3174B3E3" w14:textId="3F72567D">
            <w:pPr>
              <w:pStyle w:val="ListParagraph"/>
              <w:numPr>
                <w:ilvl w:val="0"/>
                <w:numId w:val="2"/>
              </w:numPr>
            </w:pPr>
            <w:r w:rsidRPr="0D03EBD8">
              <w:rPr>
                <w:rFonts w:eastAsia="Garamond" w:cs="Garamond"/>
              </w:rPr>
              <w:t>grundlæggende regler for tysk udtale og intonation.</w:t>
            </w:r>
            <w:r w:rsidRPr="0D03EBD8">
              <w:rPr>
                <w:rFonts w:eastAsia="Garamond" w:cs="Garamond"/>
                <w:color w:val="000000" w:themeColor="text1"/>
              </w:rPr>
              <w:t xml:space="preserve"> </w:t>
            </w:r>
          </w:p>
        </w:tc>
      </w:tr>
      <w:tr w:rsidR="0D03EBD8" w:rsidTr="4B0CC8CE" w14:paraId="5093D7D5"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071364DB" w14:textId="762D8AA2">
            <w:pPr>
              <w:rPr>
                <w:rFonts w:eastAsia="Garamond" w:cs="Garamond"/>
                <w:color w:val="000000" w:themeColor="text1"/>
              </w:rPr>
            </w:pPr>
            <w:r w:rsidRPr="0D03EBD8">
              <w:rPr>
                <w:rFonts w:eastAsia="Garamond" w:cs="Garamond"/>
                <w:b/>
                <w:bCs/>
                <w:color w:val="000000" w:themeColor="text1"/>
              </w:rPr>
              <w:t>Anvendt materiale:</w:t>
            </w:r>
          </w:p>
          <w:p w:rsidR="0D03EBD8" w:rsidP="0D03EBD8" w:rsidRDefault="0D03EBD8" w14:paraId="3B99EAFC" w14:textId="7A321539">
            <w:pPr>
              <w:rPr>
                <w:rFonts w:eastAsia="Garamond" w:cs="Garamond"/>
                <w:b/>
                <w:bCs/>
                <w:color w:val="000000" w:themeColor="text1"/>
              </w:rPr>
            </w:pPr>
          </w:p>
          <w:p w:rsidR="0D03EBD8" w:rsidP="0D03EBD8" w:rsidRDefault="0D03EBD8" w14:paraId="652EAA68" w14:textId="771533F9">
            <w:pPr>
              <w:rPr>
                <w:b/>
                <w:bCs/>
                <w:color w:val="000000" w:themeColor="text1"/>
              </w:rPr>
            </w:pPr>
            <w:r w:rsidRPr="0D03EBD8">
              <w:rPr>
                <w:rFonts w:eastAsia="Garamond" w:cs="Garamond"/>
                <w:b/>
                <w:bCs/>
                <w:color w:val="000000" w:themeColor="text1"/>
              </w:rPr>
              <w:t>Kernestof:</w:t>
            </w:r>
          </w:p>
          <w:p w:rsidR="0D03EBD8" w:rsidP="0D03EBD8" w:rsidRDefault="0D03EBD8" w14:paraId="25B84097" w14:textId="263E23FB">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Pr>
          <w:p w:rsidR="3C5ABAFD" w:rsidP="0D03EBD8" w:rsidRDefault="3C5ABAFD" w14:paraId="3C075DC7" w14:textId="12FB42DC">
            <w:pPr>
              <w:rPr>
                <w:rFonts w:eastAsia="Garamond" w:cs="Garamond"/>
                <w:color w:val="FF0000"/>
                <w:lang w:val="de-DE"/>
              </w:rPr>
            </w:pPr>
            <w:r w:rsidRPr="0D03EBD8">
              <w:rPr>
                <w:rFonts w:eastAsia="Garamond" w:cs="Garamond"/>
                <w:lang w:val="de-DE"/>
              </w:rPr>
              <w:t>Einstieg Unternehmen (2 ns.)</w:t>
            </w:r>
          </w:p>
          <w:p w:rsidR="3C5ABAFD" w:rsidP="0D03EBD8" w:rsidRDefault="004863DE" w14:paraId="11FB0965" w14:textId="77777777">
            <w:pPr>
              <w:rPr>
                <w:rFonts w:eastAsia="Garamond" w:cs="Garamond"/>
                <w:lang w:val="de-DE"/>
              </w:rPr>
            </w:pPr>
            <w:hyperlink r:id="rId16">
              <w:r w:rsidRPr="0D03EBD8" w:rsidR="3C5ABAFD">
                <w:rPr>
                  <w:rStyle w:val="Hyperlink"/>
                  <w:rFonts w:eastAsia="Garamond" w:cs="Garamond"/>
                  <w:lang w:val="de-DE"/>
                </w:rPr>
                <w:t>https://tyskbogen.systime.dk/?id=210</w:t>
              </w:r>
            </w:hyperlink>
            <w:r w:rsidRPr="0D03EBD8" w:rsidR="3C5ABAFD">
              <w:rPr>
                <w:rFonts w:eastAsia="Garamond" w:cs="Garamond"/>
                <w:lang w:val="de-DE"/>
              </w:rPr>
              <w:t xml:space="preserve"> </w:t>
            </w:r>
          </w:p>
          <w:p w:rsidR="0D03EBD8" w:rsidP="0D03EBD8" w:rsidRDefault="0D03EBD8" w14:paraId="4B3D8D27" w14:textId="77777777">
            <w:pPr>
              <w:rPr>
                <w:rFonts w:eastAsia="Garamond" w:cs="Garamond"/>
                <w:lang w:val="de-DE"/>
              </w:rPr>
            </w:pPr>
          </w:p>
          <w:p w:rsidR="3C5ABAFD" w:rsidP="0D03EBD8" w:rsidRDefault="3C5ABAFD" w14:paraId="532D0F34" w14:textId="6108AA92">
            <w:pPr>
              <w:rPr>
                <w:rFonts w:eastAsia="Garamond" w:cs="Garamond"/>
                <w:color w:val="FF0000"/>
                <w:lang w:val="de-DE"/>
              </w:rPr>
            </w:pPr>
            <w:r w:rsidRPr="0D03EBD8">
              <w:rPr>
                <w:rFonts w:eastAsia="Garamond" w:cs="Garamond"/>
                <w:lang w:val="de-DE"/>
              </w:rPr>
              <w:t>Rittersport GmbH und CO. KG (5 ns.)</w:t>
            </w:r>
          </w:p>
          <w:p w:rsidR="53E7B5B8" w:rsidP="0D03EBD8" w:rsidRDefault="53E7B5B8" w14:paraId="66FE9A39" w14:textId="61488AE2">
            <w:pPr>
              <w:rPr>
                <w:rFonts w:eastAsia="Garamond" w:cs="Garamond"/>
                <w:lang w:val="de-DE"/>
              </w:rPr>
            </w:pPr>
            <w:r w:rsidRPr="0D03EBD8">
              <w:rPr>
                <w:rFonts w:eastAsia="Garamond" w:cs="Garamond"/>
                <w:lang w:val="de-DE"/>
              </w:rPr>
              <w:t>Kultur und Wirtschaft, Li</w:t>
            </w:r>
            <w:r w:rsidRPr="0D03EBD8" w:rsidR="42EFC791">
              <w:rPr>
                <w:rFonts w:eastAsia="Garamond" w:cs="Garamond"/>
                <w:lang w:val="de-DE"/>
              </w:rPr>
              <w:t>n</w:t>
            </w:r>
            <w:r w:rsidRPr="0D03EBD8">
              <w:rPr>
                <w:rFonts w:eastAsia="Garamond" w:cs="Garamond"/>
                <w:lang w:val="de-DE"/>
              </w:rPr>
              <w:t xml:space="preserve">dhardt og Ringhof 2015  </w:t>
            </w:r>
          </w:p>
          <w:p w:rsidR="3C5ABAFD" w:rsidP="0D03EBD8" w:rsidRDefault="3C5ABAFD" w14:paraId="62750210" w14:textId="6FA9B78C">
            <w:pPr>
              <w:rPr>
                <w:rFonts w:eastAsia="Garamond" w:cs="Garamond"/>
                <w:lang w:val="de-DE"/>
              </w:rPr>
            </w:pPr>
            <w:r w:rsidRPr="0D03EBD8">
              <w:rPr>
                <w:rFonts w:eastAsia="Garamond" w:cs="Garamond"/>
                <w:lang w:val="de-DE"/>
              </w:rPr>
              <w:t xml:space="preserve"> </w:t>
            </w:r>
          </w:p>
          <w:p w:rsidR="53E7B5B8" w:rsidP="0D03EBD8" w:rsidRDefault="53E7B5B8" w14:paraId="631D42F0" w14:textId="2898D41F">
            <w:pPr>
              <w:rPr>
                <w:rStyle w:val="IntenseEmphasis"/>
                <w:rFonts w:eastAsia="Garamond" w:cs="Garamond"/>
                <w:color w:val="000000" w:themeColor="text1"/>
                <w:lang w:val="de-DE"/>
              </w:rPr>
            </w:pPr>
            <w:r w:rsidRPr="0D03EBD8">
              <w:rPr>
                <w:rStyle w:val="IntenseEmphasis"/>
                <w:rFonts w:eastAsia="Garamond" w:cs="Garamond"/>
                <w:color w:val="000000" w:themeColor="text1"/>
                <w:lang w:val="de-DE"/>
              </w:rPr>
              <w:t>Manuskript: PLANTBREAK bei ”HÖHLE DER LÖWEN” am 29. Oktober 2019</w:t>
            </w:r>
          </w:p>
          <w:p w:rsidR="53E7B5B8" w:rsidP="0D03EBD8" w:rsidRDefault="53E7B5B8" w14:paraId="5C899DE0" w14:textId="3BC4E5CD">
            <w:pPr>
              <w:rPr>
                <w:rStyle w:val="IntenseEmphasis"/>
                <w:rFonts w:eastAsia="Garamond" w:cs="Garamond"/>
                <w:color w:val="FF0000"/>
                <w:lang w:val="de-DE"/>
              </w:rPr>
            </w:pPr>
            <w:r w:rsidRPr="0D03EBD8">
              <w:rPr>
                <w:rStyle w:val="IntenseEmphasis"/>
                <w:rFonts w:eastAsia="Garamond" w:cs="Garamond"/>
                <w:color w:val="000000" w:themeColor="text1"/>
                <w:lang w:val="de-DE"/>
              </w:rPr>
              <w:t>(1,5 ns.)</w:t>
            </w:r>
          </w:p>
          <w:p w:rsidR="0D03EBD8" w:rsidP="0D03EBD8" w:rsidRDefault="0D03EBD8" w14:paraId="001E66E3" w14:textId="452E4F0E">
            <w:pPr>
              <w:rPr>
                <w:rStyle w:val="IntenseEmphasis"/>
                <w:color w:val="000000" w:themeColor="text1"/>
                <w:lang w:val="de-DE"/>
              </w:rPr>
            </w:pPr>
          </w:p>
          <w:p w:rsidR="0D03EBD8" w:rsidP="0D03EBD8" w:rsidRDefault="0D03EBD8" w14:paraId="43662A83" w14:textId="4713EFBB">
            <w:pPr>
              <w:rPr>
                <w:rFonts w:eastAsia="Garamond" w:cs="Garamond"/>
                <w:lang w:val="de-DE"/>
              </w:rPr>
            </w:pPr>
            <w:r w:rsidRPr="0D03EBD8">
              <w:rPr>
                <w:rFonts w:eastAsia="Garamond" w:cs="Garamond"/>
                <w:lang w:val="de-DE"/>
              </w:rPr>
              <w:t>14-Jähriger schlägt Deal aus, sofort Millionär zu werden (2 ns.)</w:t>
            </w:r>
          </w:p>
          <w:p w:rsidR="0D03EBD8" w:rsidP="0D03EBD8" w:rsidRDefault="004863DE" w14:paraId="6A367A81" w14:textId="27CE627D">
            <w:pPr>
              <w:rPr>
                <w:lang w:val="de-DE"/>
              </w:rPr>
            </w:pPr>
            <w:hyperlink r:id="rId17">
              <w:r w:rsidRPr="0D03EBD8" w:rsidR="0D03EBD8">
                <w:rPr>
                  <w:rStyle w:val="Hyperlink"/>
                  <w:rFonts w:eastAsia="Garamond" w:cs="Garamond"/>
                  <w:lang w:val="de-DE"/>
                </w:rPr>
                <w:t>https://www.welt.de/wirtschaft/article155314303/14-Jaehriger-schlaegt-Deal-aus-sofortMillionaer-zu-werden.html</w:t>
              </w:r>
            </w:hyperlink>
          </w:p>
          <w:p w:rsidR="0D03EBD8" w:rsidP="0D03EBD8" w:rsidRDefault="0D03EBD8" w14:paraId="1FB55C38" w14:textId="584DA80E">
            <w:pPr>
              <w:rPr>
                <w:lang w:val="de-DE"/>
              </w:rPr>
            </w:pPr>
          </w:p>
          <w:p w:rsidR="0D03EBD8" w:rsidP="0D03EBD8" w:rsidRDefault="0D03EBD8" w14:paraId="7B347A4A" w14:textId="3D8E7A5C">
            <w:pPr>
              <w:rPr>
                <w:lang w:val="de-DE"/>
              </w:rPr>
            </w:pPr>
            <w:r w:rsidRPr="0D03EBD8">
              <w:rPr>
                <w:lang w:val="de-DE"/>
              </w:rPr>
              <w:t>Christiane Sturz: Ist die Plastiktüte out? (1 ns.)</w:t>
            </w:r>
          </w:p>
          <w:p w:rsidR="0D03EBD8" w:rsidP="0D03EBD8" w:rsidRDefault="004863DE" w14:paraId="262E7AA2" w14:textId="7DF41BDB">
            <w:pPr>
              <w:rPr>
                <w:rFonts w:eastAsia="Garamond" w:cs="Garamond"/>
                <w:lang w:val="de-DE"/>
              </w:rPr>
            </w:pPr>
            <w:hyperlink r:id="rId18">
              <w:r w:rsidRPr="0D03EBD8" w:rsidR="0D03EBD8">
                <w:rPr>
                  <w:rStyle w:val="Hyperlink"/>
                  <w:rFonts w:eastAsia="Garamond" w:cs="Garamond"/>
                  <w:lang w:val="de-DE"/>
                </w:rPr>
                <w:t>www.deutsch-to-go.de</w:t>
              </w:r>
            </w:hyperlink>
          </w:p>
          <w:p w:rsidR="0D03EBD8" w:rsidP="0D03EBD8" w:rsidRDefault="0D03EBD8" w14:paraId="650F89A4" w14:textId="5F32C980">
            <w:pPr>
              <w:rPr>
                <w:lang w:val="de-DE"/>
              </w:rPr>
            </w:pPr>
          </w:p>
          <w:p w:rsidR="166D4240" w:rsidRDefault="166D4240" w14:paraId="7ABF51B9" w14:textId="33DE31F0">
            <w:r w:rsidRPr="0DC308C9">
              <w:rPr>
                <w:rFonts w:eastAsia="Garamond" w:cs="Garamond"/>
              </w:rPr>
              <w:t>„Interview: Weleda AG“ IN „Kultur und Wissenschaft“ af Dan Albertsen m.fl., Lindhardt og Ringhof Uddannelse, 2015</w:t>
            </w:r>
            <w:r>
              <w:t xml:space="preserve"> (3 ns.)</w:t>
            </w:r>
          </w:p>
          <w:p w:rsidR="0DC308C9" w:rsidP="0DC308C9" w:rsidRDefault="0DC308C9" w14:paraId="1ECAA8E2" w14:textId="46242A92">
            <w:pPr>
              <w:rPr>
                <w:lang w:val="de-DE"/>
              </w:rPr>
            </w:pPr>
          </w:p>
          <w:p w:rsidR="602F69AA" w:rsidP="0D03EBD8" w:rsidRDefault="602F69AA" w14:paraId="057106C3" w14:textId="6DC2D39D">
            <w:pPr>
              <w:pStyle w:val="NormalWeb"/>
              <w:rPr>
                <w:rFonts w:ascii="Garamond" w:hAnsi="Garamond" w:eastAsia="Garamond" w:cs="Garamond"/>
              </w:rPr>
            </w:pPr>
            <w:r w:rsidRPr="0D03EBD8">
              <w:rPr>
                <w:rFonts w:ascii="Garamond" w:hAnsi="Garamond" w:eastAsia="Garamond" w:cs="Garamond"/>
                <w:b/>
                <w:bCs/>
              </w:rPr>
              <w:t>Grammatisk fokus:</w:t>
            </w:r>
            <w:r>
              <w:br/>
            </w:r>
            <w:r w:rsidRPr="0D03EBD8">
              <w:rPr>
                <w:rFonts w:ascii="Garamond" w:hAnsi="Garamond" w:eastAsia="Garamond" w:cs="Garamond"/>
              </w:rPr>
              <w:t xml:space="preserve">Verber: Præsens, perfektum, hjælpeverber, kasussystemet, </w:t>
            </w:r>
            <w:r w:rsidRPr="0D03EBD8" w:rsidR="3C5ABAFD">
              <w:rPr>
                <w:rFonts w:ascii="Garamond" w:hAnsi="Garamond" w:eastAsia="Garamond" w:cs="Garamond"/>
              </w:rPr>
              <w:t xml:space="preserve">modalverber, </w:t>
            </w:r>
            <w:r w:rsidRPr="0D03EBD8">
              <w:rPr>
                <w:rFonts w:ascii="Garamond" w:hAnsi="Garamond" w:eastAsia="Garamond" w:cs="Garamond"/>
              </w:rPr>
              <w:t>pronominer</w:t>
            </w:r>
          </w:p>
          <w:p w:rsidR="0D03EBD8" w:rsidP="0D03EBD8" w:rsidRDefault="0D03EBD8" w14:paraId="680C2934" w14:textId="7F4AFA29">
            <w:pPr>
              <w:pStyle w:val="NormalWeb"/>
            </w:pPr>
          </w:p>
        </w:tc>
      </w:tr>
      <w:tr w:rsidR="0D03EBD8" w:rsidTr="4B0CC8CE" w14:paraId="64FB8D89"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0DE01B88" w14:textId="4EA24603">
            <w:pPr>
              <w:rPr>
                <w:rFonts w:eastAsia="Garamond" w:cs="Garamond"/>
                <w:color w:val="000000" w:themeColor="text1"/>
              </w:rPr>
            </w:pPr>
            <w:r w:rsidRPr="0D03EBD8">
              <w:rPr>
                <w:rFonts w:eastAsia="Garamond" w:cs="Garamond"/>
                <w:color w:val="000000" w:themeColor="text1"/>
              </w:rPr>
              <w:t>Supplerende stof</w:t>
            </w:r>
          </w:p>
        </w:tc>
        <w:tc>
          <w:tcPr>
            <w:tcW w:w="7890" w:type="dxa"/>
            <w:tcBorders>
              <w:top w:val="single" w:color="auto" w:sz="6" w:space="0"/>
              <w:left w:val="single" w:color="auto" w:sz="6" w:space="0"/>
              <w:bottom w:val="single" w:color="auto" w:sz="6" w:space="0"/>
              <w:right w:val="single" w:color="auto" w:sz="6" w:space="0"/>
            </w:tcBorders>
          </w:tcPr>
          <w:p w:rsidR="602F69AA" w:rsidP="0D03EBD8" w:rsidRDefault="602F69AA" w14:paraId="36CA5CBC" w14:textId="15F5532E">
            <w:pPr>
              <w:rPr>
                <w:rFonts w:eastAsia="Garamond" w:cs="Garamond"/>
                <w:lang w:val="de-DE"/>
              </w:rPr>
            </w:pPr>
            <w:r w:rsidRPr="0D03EBD8">
              <w:rPr>
                <w:rFonts w:eastAsia="Garamond" w:cs="Garamond"/>
                <w:lang w:val="de-DE"/>
              </w:rPr>
              <w:t>Quizlet ”Unternehmen” verber (0,5 ns)</w:t>
            </w:r>
          </w:p>
          <w:p w:rsidR="602F69AA" w:rsidP="0D03EBD8" w:rsidRDefault="602F69AA" w14:paraId="00AEBC14" w14:textId="77777777">
            <w:pPr>
              <w:rPr>
                <w:rFonts w:eastAsia="Garamond" w:cs="Garamond"/>
                <w:lang w:val="de-DE"/>
              </w:rPr>
            </w:pPr>
            <w:r w:rsidRPr="0D03EBD8">
              <w:rPr>
                <w:rFonts w:eastAsia="Garamond" w:cs="Garamond"/>
                <w:lang w:val="de-DE"/>
              </w:rPr>
              <w:t xml:space="preserve"> </w:t>
            </w:r>
            <w:hyperlink r:id="rId19">
              <w:r w:rsidRPr="0D03EBD8">
                <w:rPr>
                  <w:rStyle w:val="Hyperlink"/>
                  <w:rFonts w:eastAsia="Garamond" w:cs="Garamond"/>
                  <w:lang w:val="de-DE"/>
                </w:rPr>
                <w:t>https://quizlet.com/194420418/unternehmen-vb-1h-flash-cards/</w:t>
              </w:r>
            </w:hyperlink>
            <w:r w:rsidRPr="0D03EBD8">
              <w:rPr>
                <w:rFonts w:eastAsia="Garamond" w:cs="Garamond"/>
                <w:lang w:val="de-DE"/>
              </w:rPr>
              <w:t xml:space="preserve"> </w:t>
            </w:r>
          </w:p>
          <w:p w:rsidR="0D03EBD8" w:rsidP="0D03EBD8" w:rsidRDefault="0D03EBD8" w14:paraId="779F5F70" w14:textId="77777777">
            <w:pPr>
              <w:rPr>
                <w:rFonts w:eastAsia="Garamond" w:cs="Garamond"/>
                <w:lang w:val="de-DE"/>
              </w:rPr>
            </w:pPr>
          </w:p>
          <w:p w:rsidR="602F69AA" w:rsidP="0D03EBD8" w:rsidRDefault="602F69AA" w14:paraId="3DEA461C" w14:textId="77777777">
            <w:pPr>
              <w:rPr>
                <w:rFonts w:eastAsia="Garamond" w:cs="Garamond"/>
                <w:lang w:val="de-DE"/>
              </w:rPr>
            </w:pPr>
            <w:r w:rsidRPr="0D03EBD8">
              <w:rPr>
                <w:rFonts w:eastAsia="Garamond" w:cs="Garamond"/>
                <w:lang w:val="de-DE"/>
              </w:rPr>
              <w:t xml:space="preserve">Quizlet ”Unternehmen” substantiver (0,5 ns) </w:t>
            </w:r>
          </w:p>
          <w:p w:rsidR="602F69AA" w:rsidP="0D03EBD8" w:rsidRDefault="004863DE" w14:paraId="54D17105" w14:textId="11B7C28B">
            <w:pPr>
              <w:rPr>
                <w:rFonts w:eastAsia="Garamond" w:cs="Garamond"/>
                <w:lang w:val="de-DE"/>
              </w:rPr>
            </w:pPr>
            <w:hyperlink r:id="rId20">
              <w:r w:rsidRPr="0D03EBD8" w:rsidR="602F69AA">
                <w:rPr>
                  <w:rStyle w:val="Hyperlink"/>
                  <w:rFonts w:eastAsia="Garamond" w:cs="Garamond"/>
                  <w:lang w:val="de-DE"/>
                </w:rPr>
                <w:t>https://quizlet.com/194420253/unternehmen-subst-1h-flash-cards/</w:t>
              </w:r>
            </w:hyperlink>
          </w:p>
          <w:p w:rsidR="0D03EBD8" w:rsidP="0D03EBD8" w:rsidRDefault="0D03EBD8" w14:paraId="4E318091" w14:textId="5BFA860B">
            <w:pPr>
              <w:rPr>
                <w:rFonts w:eastAsia="Garamond" w:cs="Garamond"/>
                <w:color w:val="000000" w:themeColor="text1"/>
              </w:rPr>
            </w:pPr>
          </w:p>
          <w:p w:rsidR="3C5ABAFD" w:rsidP="0D03EBD8" w:rsidRDefault="3C5ABAFD" w14:paraId="290AAF07" w14:textId="77777777">
            <w:pPr>
              <w:rPr>
                <w:rFonts w:eastAsia="Garamond" w:cs="Garamond"/>
                <w:lang w:val="de-DE"/>
              </w:rPr>
            </w:pPr>
            <w:r w:rsidRPr="0D03EBD8">
              <w:rPr>
                <w:rFonts w:eastAsia="Garamond" w:cs="Garamond"/>
                <w:lang w:val="de-DE"/>
              </w:rPr>
              <w:t xml:space="preserve">Deutsche Bahn Werbung </w:t>
            </w:r>
            <w:r w:rsidRPr="0D03EBD8">
              <w:rPr>
                <w:rFonts w:eastAsia="Garamond" w:cs="Garamond"/>
                <w:i/>
                <w:iCs/>
                <w:lang w:val="de-DE"/>
              </w:rPr>
              <w:t>Last Minute</w:t>
            </w:r>
            <w:r w:rsidRPr="0D03EBD8">
              <w:rPr>
                <w:rFonts w:eastAsia="Garamond" w:cs="Garamond"/>
                <w:lang w:val="de-DE"/>
              </w:rPr>
              <w:t xml:space="preserve"> (2015)</w:t>
            </w:r>
          </w:p>
          <w:p w:rsidR="3C5ABAFD" w:rsidP="0D03EBD8" w:rsidRDefault="004863DE" w14:paraId="1B926053" w14:textId="218C3BC8">
            <w:pPr>
              <w:rPr>
                <w:rFonts w:eastAsia="Garamond" w:cs="Garamond"/>
                <w:lang w:val="de-DE"/>
              </w:rPr>
            </w:pPr>
            <w:hyperlink r:id="rId21">
              <w:r w:rsidRPr="0DC308C9" w:rsidR="3C5ABAFD">
                <w:rPr>
                  <w:rStyle w:val="Hyperlink"/>
                  <w:rFonts w:eastAsia="Garamond" w:cs="Garamond"/>
                  <w:lang w:val="de-DE"/>
                </w:rPr>
                <w:t>https://www.youtube.com/watch?v=Yblxc8zTMYQ</w:t>
              </w:r>
            </w:hyperlink>
          </w:p>
          <w:p w:rsidR="0D03EBD8" w:rsidP="0DC308C9" w:rsidRDefault="0D03EBD8" w14:paraId="78989E1A" w14:textId="4747B217">
            <w:pPr>
              <w:rPr>
                <w:lang w:val="de-DE"/>
              </w:rPr>
            </w:pPr>
          </w:p>
          <w:p w:rsidR="0D03EBD8" w:rsidP="0D03EBD8" w:rsidRDefault="166D4240" w14:paraId="3C205FAA" w14:textId="06FDDAB7">
            <w:r>
              <w:t>Weleda:</w:t>
            </w:r>
          </w:p>
          <w:p w:rsidR="0D03EBD8" w:rsidP="0D03EBD8" w:rsidRDefault="004863DE" w14:paraId="7643C17F" w14:textId="19C9EAB6">
            <w:hyperlink r:id="rId22">
              <w:r w:rsidRPr="0DC308C9" w:rsidR="166D4240">
                <w:rPr>
                  <w:rStyle w:val="Hyperlink"/>
                </w:rPr>
                <w:t>https://www.weleda.de/</w:t>
              </w:r>
            </w:hyperlink>
          </w:p>
          <w:p w:rsidR="0D03EBD8" w:rsidP="0D03EBD8" w:rsidRDefault="166D4240" w14:paraId="360E7A3E" w14:textId="3EBEEACF">
            <w:r>
              <w:t>+ Diverse Weleda reklamespots</w:t>
            </w:r>
          </w:p>
          <w:p w:rsidR="0D03EBD8" w:rsidP="0D03EBD8" w:rsidRDefault="0D03EBD8" w14:paraId="1193F3CC" w14:textId="121B3354"/>
          <w:p w:rsidR="0D03EBD8" w:rsidP="0D03EBD8" w:rsidRDefault="166D4240" w14:paraId="5AFACF2F" w14:textId="7A0E2F9F">
            <w:r>
              <w:t>Den tyske mail, forretningsbrev, tilbud (3 ns.)</w:t>
            </w:r>
          </w:p>
          <w:p w:rsidR="0D03EBD8" w:rsidP="0DC308C9" w:rsidRDefault="0DC308C9" w14:paraId="0EC7F3F9" w14:textId="3A369560">
            <w:r w:rsidRPr="0DC308C9">
              <w:rPr>
                <w:rFonts w:eastAsia="Garamond" w:cs="Garamond"/>
              </w:rPr>
              <w:t xml:space="preserve">IN Tysk virksomhedskommunikation af Paul Klitnæs, Systime: </w:t>
            </w:r>
            <w:hyperlink r:id="rId23">
              <w:r w:rsidRPr="0DC308C9">
                <w:rPr>
                  <w:rStyle w:val="Hyperlink"/>
                  <w:rFonts w:eastAsia="Garamond" w:cs="Garamond"/>
                </w:rPr>
                <w:t>https://tyskvirksomhed.systime.dk/?id=p137</w:t>
              </w:r>
            </w:hyperlink>
          </w:p>
          <w:p w:rsidR="0D03EBD8" w:rsidP="0DC308C9" w:rsidRDefault="0DC308C9" w14:paraId="43C3A0AC" w14:textId="0C949F20">
            <w:r w:rsidRPr="0DC308C9">
              <w:rPr>
                <w:rFonts w:eastAsia="Garamond" w:cs="Garamond"/>
              </w:rPr>
              <w:t xml:space="preserve"> </w:t>
            </w:r>
          </w:p>
          <w:p w:rsidR="0D03EBD8" w:rsidP="0DC308C9" w:rsidRDefault="0D03EBD8" w14:paraId="21FB237D" w14:textId="39A1C965">
            <w:pPr>
              <w:rPr>
                <w:rFonts w:eastAsia="Garamond" w:cs="Garamond"/>
                <w:color w:val="000000" w:themeColor="text1"/>
              </w:rPr>
            </w:pPr>
            <w:r w:rsidRPr="0DC308C9">
              <w:rPr>
                <w:rFonts w:eastAsia="Garamond" w:cs="Garamond"/>
                <w:color w:val="000000" w:themeColor="text1"/>
              </w:rPr>
              <w:t>Samlet undervisningstid: 16,6 timer</w:t>
            </w:r>
          </w:p>
          <w:p w:rsidR="0D03EBD8" w:rsidP="0DC308C9" w:rsidRDefault="166D4240" w14:paraId="62A327BE" w14:textId="048EAD94">
            <w:pPr>
              <w:rPr>
                <w:color w:val="000000" w:themeColor="text1"/>
              </w:rPr>
            </w:pPr>
            <w:r w:rsidRPr="0DC308C9">
              <w:rPr>
                <w:rFonts w:eastAsia="Garamond" w:cs="Garamond"/>
              </w:rPr>
              <w:t>Omfang i alt inklusiv arbejdsark, billeder, samt grammatiske fremstillinger og øvelser: ca. 30 ns.</w:t>
            </w:r>
          </w:p>
        </w:tc>
      </w:tr>
      <w:tr w:rsidR="0D03EBD8" w:rsidTr="4B0CC8CE" w14:paraId="7E1F64DF"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5A596AD8" w14:textId="5270ED74">
            <w:pPr>
              <w:rPr>
                <w:rFonts w:eastAsia="Garamond" w:cs="Garamond"/>
                <w:color w:val="000000" w:themeColor="text1"/>
              </w:rPr>
            </w:pPr>
            <w:r w:rsidRPr="0D03EBD8">
              <w:rPr>
                <w:rFonts w:eastAsia="Garamond" w:cs="Garamond"/>
                <w:b/>
                <w:bCs/>
                <w:color w:val="000000" w:themeColor="text1"/>
              </w:rPr>
              <w:t>Arbejdsformer</w:t>
            </w:r>
          </w:p>
        </w:tc>
        <w:tc>
          <w:tcPr>
            <w:tcW w:w="7890" w:type="dxa"/>
            <w:tcBorders>
              <w:top w:val="single" w:color="auto" w:sz="6" w:space="0"/>
              <w:left w:val="single" w:color="auto" w:sz="6" w:space="0"/>
              <w:bottom w:val="single" w:color="auto" w:sz="6" w:space="0"/>
              <w:right w:val="single" w:color="auto" w:sz="6" w:space="0"/>
            </w:tcBorders>
          </w:tcPr>
          <w:p w:rsidR="602F69AA" w:rsidP="0D03EBD8" w:rsidRDefault="602F69AA" w14:paraId="63DA572B" w14:textId="333AD746">
            <w:pPr>
              <w:rPr>
                <w:rFonts w:eastAsia="Garamond" w:cs="Garamond"/>
                <w:color w:val="000000" w:themeColor="text1"/>
              </w:rPr>
            </w:pPr>
            <w:r w:rsidRPr="0D03EBD8">
              <w:rPr>
                <w:rFonts w:eastAsia="Garamond" w:cs="Garamond"/>
              </w:rPr>
              <w:t>Klasseundervisning/virtuelle arbejdsformer/projektarbejdsform/anvendelse af fagprogrammer/skriftligt arbejde/eksperimentelt arbejde</w:t>
            </w:r>
          </w:p>
          <w:p w:rsidR="0D03EBD8" w:rsidP="0D03EBD8" w:rsidRDefault="0D03EBD8" w14:paraId="179BA5C6" w14:textId="64A034C4">
            <w:pPr>
              <w:rPr>
                <w:rFonts w:eastAsia="Garamond" w:cs="Garamond"/>
                <w:color w:val="000000" w:themeColor="text1"/>
              </w:rPr>
            </w:pPr>
          </w:p>
        </w:tc>
      </w:tr>
    </w:tbl>
    <w:p w:rsidR="0D03EBD8" w:rsidP="0D03EBD8" w:rsidRDefault="0D03EBD8" w14:paraId="4A0437B4" w14:textId="69DAFBEB">
      <w:pPr>
        <w:rPr>
          <w:i/>
          <w:iCs/>
          <w:color w:val="000000" w:themeColor="text1"/>
        </w:rPr>
      </w:pPr>
    </w:p>
    <w:p w:rsidRPr="00387693" w:rsidR="00235BD9" w:rsidRDefault="00235BD9" w14:paraId="0DE4B5B7" w14:textId="77777777">
      <w:pPr>
        <w:rPr>
          <w:rFonts w:ascii="Times New Roman" w:hAnsi="Times New Roman"/>
        </w:rPr>
      </w:pPr>
    </w:p>
    <w:p w:rsidRPr="00387693" w:rsidR="00840C8F" w:rsidP="00840C8F" w:rsidRDefault="00840C8F" w14:paraId="19219836" w14:textId="77777777">
      <w:pPr>
        <w:rPr>
          <w:rFonts w:ascii="Times New Roman" w:hAnsi="Times New Roman"/>
          <w:i/>
          <w:color w:val="000000"/>
          <w:sz w:val="28"/>
          <w:szCs w:val="28"/>
        </w:rPr>
      </w:pPr>
    </w:p>
    <w:tbl>
      <w:tblPr>
        <w:tblW w:w="0" w:type="auto"/>
        <w:tblLayout w:type="fixed"/>
        <w:tblLook w:val="01E0" w:firstRow="1" w:lastRow="1" w:firstColumn="1" w:lastColumn="1" w:noHBand="0" w:noVBand="0"/>
      </w:tblPr>
      <w:tblGrid>
        <w:gridCol w:w="1725"/>
        <w:gridCol w:w="7890"/>
      </w:tblGrid>
      <w:tr w:rsidR="0D03EBD8" w:rsidTr="4B0CC8CE" w14:paraId="30D47144"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01CC21EC" w14:textId="10AF7351">
            <w:pPr>
              <w:rPr>
                <w:rFonts w:eastAsia="Garamond" w:cs="Garamond"/>
                <w:color w:val="000000" w:themeColor="text1"/>
              </w:rPr>
            </w:pPr>
            <w:r w:rsidRPr="0DC308C9">
              <w:rPr>
                <w:rFonts w:eastAsia="Garamond" w:cs="Garamond"/>
                <w:b/>
                <w:bCs/>
                <w:color w:val="000000" w:themeColor="text1"/>
              </w:rPr>
              <w:t>Forløb 3</w:t>
            </w:r>
          </w:p>
          <w:p w:rsidR="0D03EBD8" w:rsidP="0D03EBD8" w:rsidRDefault="0D03EBD8" w14:paraId="7DC3E926" w14:textId="0D9D2F08">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438CB7DA" w14:textId="60A62B73">
            <w:pPr>
              <w:rPr>
                <w:lang w:val="de-DE"/>
              </w:rPr>
            </w:pPr>
            <w:r w:rsidRPr="4B0CC8CE">
              <w:rPr>
                <w:rFonts w:eastAsia="Garamond" w:cs="Garamond"/>
                <w:b/>
                <w:bCs/>
                <w:lang w:val="de-DE"/>
              </w:rPr>
              <w:t>Soziale Netzwerke (EKSAMEN)</w:t>
            </w:r>
          </w:p>
        </w:tc>
      </w:tr>
      <w:tr w:rsidR="0D03EBD8" w:rsidTr="4B0CC8CE" w14:paraId="2293048E" w14:textId="77777777">
        <w:trPr>
          <w:trHeight w:val="1650"/>
        </w:trPr>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27F254C0" w14:textId="2604CB70">
            <w:pPr>
              <w:rPr>
                <w:rFonts w:eastAsia="Garamond" w:cs="Garamond"/>
                <w:color w:val="000000" w:themeColor="text1"/>
              </w:rPr>
            </w:pPr>
            <w:r w:rsidRPr="0D03EBD8">
              <w:rPr>
                <w:rFonts w:eastAsia="Garamond" w:cs="Garamond"/>
                <w:b/>
                <w:bCs/>
                <w:color w:val="000000" w:themeColor="text1"/>
              </w:rPr>
              <w:t>Forløbets indhold og fokus</w:t>
            </w: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3545C2B5" w14:textId="2D11C34C">
            <w:pPr>
              <w:rPr>
                <w:rFonts w:eastAsia="Garamond" w:cs="Garamond"/>
              </w:rPr>
            </w:pPr>
            <w:r w:rsidRPr="0DC308C9">
              <w:rPr>
                <w:rFonts w:eastAsia="Garamond" w:cs="Garamond"/>
              </w:rPr>
              <w:t xml:space="preserve">I dette forløb har vi arbejdet med, hvordan man som ung er præget af sociale netværk og medier. I denne forbindelse har vi undersøgt de tyske unges forhold og sammenlignet med danske unge. Vi har også haft fokus på socialt liv under corona-pandemien. </w:t>
            </w:r>
            <w:r w:rsidRPr="0DC308C9" w:rsidR="61DDFE67">
              <w:rPr>
                <w:rFonts w:eastAsia="Garamond" w:cs="Garamond"/>
              </w:rPr>
              <w:t>Eleverne har således igennem et projekt på to moduler udarbejdet en video-</w:t>
            </w:r>
            <w:r w:rsidRPr="0DC308C9" w:rsidR="1BF68DBC">
              <w:rPr>
                <w:rFonts w:eastAsia="Garamond" w:cs="Garamond"/>
              </w:rPr>
              <w:t xml:space="preserve">præsentation af deres hverdag under COVID19- hjemmeundervisningen. Vi har desuden set på muligheder og farer ved online-handel gennem Netflix-serien, </w:t>
            </w:r>
            <w:r w:rsidRPr="0DC308C9" w:rsidR="1BF68DBC">
              <w:rPr>
                <w:rFonts w:eastAsia="Garamond" w:cs="Garamond"/>
                <w:i/>
                <w:iCs/>
              </w:rPr>
              <w:t>How to sell drugs online - fast</w:t>
            </w:r>
            <w:r w:rsidRPr="0DC308C9" w:rsidR="1BF68DBC">
              <w:rPr>
                <w:rFonts w:eastAsia="Garamond" w:cs="Garamond"/>
              </w:rPr>
              <w:t xml:space="preserve">. </w:t>
            </w:r>
          </w:p>
        </w:tc>
      </w:tr>
      <w:tr w:rsidR="0D03EBD8" w:rsidTr="4B0CC8CE" w14:paraId="58E33DAD"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1D6512B6" w14:textId="0C2CC48F">
            <w:pPr>
              <w:rPr>
                <w:rFonts w:eastAsia="Garamond" w:cs="Garamond"/>
                <w:color w:val="000000" w:themeColor="text1"/>
              </w:rPr>
            </w:pPr>
            <w:r w:rsidRPr="0D03EBD8">
              <w:rPr>
                <w:rFonts w:eastAsia="Garamond" w:cs="Garamond"/>
                <w:b/>
                <w:bCs/>
                <w:color w:val="000000" w:themeColor="text1"/>
              </w:rPr>
              <w:t>Faglige mål</w:t>
            </w: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6D24BF98" w14:textId="344C9704">
            <w:pPr>
              <w:pStyle w:val="NormalWeb"/>
              <w:numPr>
                <w:ilvl w:val="0"/>
                <w:numId w:val="1"/>
              </w:numPr>
              <w:rPr>
                <w:rFonts w:ascii="Garamond" w:hAnsi="Garamond" w:eastAsia="Garamond" w:cs="Garamond"/>
              </w:rPr>
            </w:pPr>
            <w:r w:rsidRPr="0D03EBD8">
              <w:rPr>
                <w:rFonts w:ascii="Garamond" w:hAnsi="Garamond" w:eastAsia="Garamond" w:cs="Garamond"/>
              </w:rPr>
              <w:t xml:space="preserve">forstå talt tysk standardsprog om kendte emner formidlet gennem forskellige medier </w:t>
            </w:r>
          </w:p>
          <w:p w:rsidR="0D03EBD8" w:rsidP="0D03EBD8" w:rsidRDefault="0D03EBD8" w14:paraId="5F0596C4" w14:textId="7F3C8BC3">
            <w:pPr>
              <w:pStyle w:val="NormalWeb"/>
              <w:numPr>
                <w:ilvl w:val="0"/>
                <w:numId w:val="1"/>
              </w:numPr>
              <w:rPr>
                <w:rFonts w:ascii="Garamond" w:hAnsi="Garamond" w:eastAsia="Garamond" w:cs="Garamond"/>
              </w:rPr>
            </w:pPr>
            <w:r w:rsidRPr="0D03EBD8">
              <w:rPr>
                <w:rFonts w:ascii="Garamond" w:hAnsi="Garamond" w:eastAsia="Garamond" w:cs="Garamond"/>
              </w:rPr>
              <w:t xml:space="preserve">læse og forstå forskellige typer og genrer af ubearbejdede nyere tysksprogede tekster </w:t>
            </w:r>
          </w:p>
          <w:p w:rsidR="0D03EBD8" w:rsidP="0D03EBD8" w:rsidRDefault="0D03EBD8" w14:paraId="4BAB600F" w14:textId="6CA2E064">
            <w:pPr>
              <w:pStyle w:val="NormalWeb"/>
              <w:numPr>
                <w:ilvl w:val="0"/>
                <w:numId w:val="1"/>
              </w:numPr>
              <w:rPr>
                <w:rFonts w:ascii="Garamond" w:hAnsi="Garamond" w:eastAsia="Garamond" w:cs="Garamond"/>
              </w:rPr>
            </w:pPr>
            <w:r w:rsidRPr="0D03EBD8">
              <w:rPr>
                <w:rFonts w:ascii="Garamond" w:hAnsi="Garamond" w:eastAsia="Garamond" w:cs="Garamond"/>
              </w:rPr>
              <w:t>redegøre på tysk for studerede tysksprogede emner og tekster, analysere og fortolke disse og perspektivere til andre tekster, idet de benytter et nuanceret ordforråd samt anvender elementær morfologi og syntaks korrekt</w:t>
            </w:r>
          </w:p>
          <w:p w:rsidR="0D03EBD8" w:rsidP="0D03EBD8" w:rsidRDefault="0D03EBD8" w14:paraId="3441F26F" w14:textId="478F351B">
            <w:pPr>
              <w:pStyle w:val="NormalWeb"/>
              <w:numPr>
                <w:ilvl w:val="0"/>
                <w:numId w:val="1"/>
              </w:numPr>
              <w:rPr>
                <w:rFonts w:ascii="Garamond" w:hAnsi="Garamond" w:eastAsia="Garamond" w:cs="Garamond"/>
              </w:rPr>
            </w:pPr>
            <w:r w:rsidRPr="0D03EBD8">
              <w:rPr>
                <w:rFonts w:ascii="Garamond" w:hAnsi="Garamond" w:eastAsia="Garamond" w:cs="Garamond"/>
              </w:rPr>
              <w:t xml:space="preserve">føre en samtale på et klart forståeligt, sammenhængende og nogenlunde flydende tysk om emner, de er fortrolige med, samt redegøre for og diskutere forskellige synspunkter </w:t>
            </w:r>
          </w:p>
          <w:p w:rsidR="0D03EBD8" w:rsidP="0D03EBD8" w:rsidRDefault="0D03EBD8" w14:paraId="0722901B" w14:textId="79702D92">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mundtligt på tysk om ikke-gennemgåede tysksprogede tekster og emner med anvendelse af et enkelt ordforråd og ofte forekommende faste vendinger og udtryk </w:t>
            </w:r>
          </w:p>
          <w:p w:rsidR="0D03EBD8" w:rsidP="0D03EBD8" w:rsidRDefault="0D03EBD8" w14:paraId="170B1830" w14:textId="47AB24A2">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klart forståeligt og sammenhængende på skriftligt tysk med et varieret ordforråd og med sikkerhed i den centrale ortografi, morfologi og syntaks – anvende grundlæggende erhvervsrelateret terminologi og fraseologi i arbejdet med virksomhedens eksterne kommunikation, mundtligt og skriftligt </w:t>
            </w:r>
          </w:p>
          <w:p w:rsidR="0D03EBD8" w:rsidP="0D03EBD8" w:rsidRDefault="0D03EBD8" w14:paraId="4DEC1D59" w14:textId="60B83C71">
            <w:pPr>
              <w:pStyle w:val="NormalWeb"/>
              <w:numPr>
                <w:ilvl w:val="0"/>
                <w:numId w:val="1"/>
              </w:numPr>
              <w:rPr>
                <w:rFonts w:ascii="Garamond" w:hAnsi="Garamond" w:eastAsia="Garamond" w:cs="Garamond"/>
              </w:rPr>
            </w:pPr>
            <w:r w:rsidRPr="0D03EBD8">
              <w:rPr>
                <w:rFonts w:ascii="Garamond" w:hAnsi="Garamond" w:eastAsia="Garamond" w:cs="Garamond"/>
              </w:rPr>
              <w:t xml:space="preserve">analysere og beskrive tysk sprog grammatisk på dansk med anvendelse af relevant terminologi </w:t>
            </w:r>
          </w:p>
          <w:p w:rsidR="0D03EBD8" w:rsidP="0D03EBD8" w:rsidRDefault="0D03EBD8" w14:paraId="747D651E" w14:textId="5077DF46">
            <w:pPr>
              <w:pStyle w:val="NormalWeb"/>
              <w:numPr>
                <w:ilvl w:val="0"/>
                <w:numId w:val="1"/>
              </w:numPr>
              <w:rPr>
                <w:rFonts w:ascii="Garamond" w:hAnsi="Garamond" w:eastAsia="Garamond" w:cs="Garamond"/>
              </w:rPr>
            </w:pPr>
            <w:r w:rsidRPr="0D03EBD8">
              <w:rPr>
                <w:rFonts w:ascii="Garamond" w:hAnsi="Garamond" w:eastAsia="Garamond" w:cs="Garamond"/>
              </w:rPr>
              <w:t xml:space="preserve">anvende relevante lytte- og læsestrategier samt relevante mundtlige og skriftlige kommunikationsstrategier </w:t>
            </w:r>
          </w:p>
          <w:p w:rsidR="0D03EBD8" w:rsidP="0D03EBD8" w:rsidRDefault="0D03EBD8" w14:paraId="15104884" w14:textId="4077BD86">
            <w:pPr>
              <w:pStyle w:val="NormalWeb"/>
              <w:numPr>
                <w:ilvl w:val="0"/>
                <w:numId w:val="1"/>
              </w:numPr>
              <w:rPr>
                <w:rFonts w:ascii="Garamond" w:hAnsi="Garamond" w:eastAsia="Garamond" w:cs="Garamond"/>
              </w:rPr>
            </w:pPr>
            <w:r w:rsidRPr="0D03EBD8">
              <w:rPr>
                <w:rFonts w:ascii="Garamond" w:hAnsi="Garamond" w:eastAsia="Garamond" w:cs="Garamond"/>
              </w:rPr>
              <w:t xml:space="preserve">på tysk redegøre for og reflektere over forskellige tysksprogede tekster såvel fiktive som ikke-fiktive samt analysere og fortolke disse </w:t>
            </w:r>
          </w:p>
          <w:p w:rsidR="0D03EBD8" w:rsidP="0D03EBD8" w:rsidRDefault="0D03EBD8" w14:paraId="2F3C3AA1" w14:textId="78483264">
            <w:pPr>
              <w:pStyle w:val="NormalWeb"/>
              <w:numPr>
                <w:ilvl w:val="0"/>
                <w:numId w:val="1"/>
              </w:numPr>
              <w:rPr>
                <w:rFonts w:ascii="Garamond" w:hAnsi="Garamond" w:eastAsia="Garamond" w:cs="Garamond"/>
              </w:rPr>
            </w:pPr>
            <w:r w:rsidRPr="0D03EBD8">
              <w:rPr>
                <w:rFonts w:ascii="Garamond" w:hAnsi="Garamond" w:eastAsia="Garamond" w:cs="Garamond"/>
              </w:rPr>
              <w:t xml:space="preserve">redegøre på tysk for kulturelle, samfundsmæssige og erhvervsmæssige forhold i tysksprogede lande med hovedvægten på Tyskland efter 1945 </w:t>
            </w:r>
          </w:p>
          <w:p w:rsidR="0D03EBD8" w:rsidP="0D03EBD8" w:rsidRDefault="0D03EBD8" w14:paraId="287542E1" w14:textId="1204D491">
            <w:pPr>
              <w:pStyle w:val="NormalWeb"/>
              <w:numPr>
                <w:ilvl w:val="0"/>
                <w:numId w:val="1"/>
              </w:numPr>
              <w:rPr>
                <w:rFonts w:ascii="Garamond" w:hAnsi="Garamond" w:eastAsia="Garamond" w:cs="Garamond"/>
              </w:rPr>
            </w:pPr>
            <w:r w:rsidRPr="0D03EBD8">
              <w:rPr>
                <w:rFonts w:ascii="Garamond" w:hAnsi="Garamond" w:eastAsia="Garamond" w:cs="Garamond"/>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0D03EBD8" w:rsidP="0D03EBD8" w:rsidRDefault="0D03EBD8" w14:paraId="191BA72C" w14:textId="27C15D41">
            <w:pPr>
              <w:pStyle w:val="NormalWeb"/>
              <w:numPr>
                <w:ilvl w:val="0"/>
                <w:numId w:val="1"/>
              </w:numPr>
              <w:rPr>
                <w:rFonts w:ascii="Garamond" w:hAnsi="Garamond" w:eastAsia="Garamond" w:cs="Garamond"/>
              </w:rPr>
            </w:pPr>
            <w:r w:rsidRPr="0D03EBD8">
              <w:rPr>
                <w:rFonts w:ascii="Garamond" w:hAnsi="Garamond" w:eastAsia="Garamond" w:cs="Garamond"/>
              </w:rPr>
              <w:t xml:space="preserve">søge og anvende relevant tysksproget materiale på internettet samt dokumentere anvendelsen heraf </w:t>
            </w:r>
          </w:p>
          <w:p w:rsidR="0D03EBD8" w:rsidP="0D03EBD8" w:rsidRDefault="0D03EBD8" w14:paraId="760A059E" w14:textId="7A5B8105">
            <w:pPr>
              <w:pStyle w:val="NormalWeb"/>
              <w:numPr>
                <w:ilvl w:val="0"/>
                <w:numId w:val="1"/>
              </w:numPr>
              <w:rPr>
                <w:rFonts w:ascii="Garamond" w:hAnsi="Garamond" w:eastAsia="Garamond" w:cs="Garamond"/>
              </w:rPr>
            </w:pPr>
            <w:r w:rsidRPr="0D03EBD8">
              <w:rPr>
                <w:rFonts w:ascii="Garamond" w:hAnsi="Garamond" w:eastAsia="Garamond" w:cs="Garamond"/>
              </w:rPr>
              <w:t xml:space="preserve">behandle problemstillinger i samarbejde med andre fag </w:t>
            </w:r>
          </w:p>
          <w:p w:rsidR="0D03EBD8" w:rsidP="0DC308C9" w:rsidRDefault="0D03EBD8" w14:paraId="4FDE1EBE" w14:textId="79BAF0FD">
            <w:pPr>
              <w:pStyle w:val="NormalWeb"/>
              <w:numPr>
                <w:ilvl w:val="0"/>
                <w:numId w:val="1"/>
              </w:numPr>
            </w:pPr>
            <w:r w:rsidRPr="0DC308C9">
              <w:rPr>
                <w:rFonts w:ascii="Garamond" w:hAnsi="Garamond" w:eastAsia="Garamond" w:cs="Garamond"/>
              </w:rPr>
              <w:t>demonstrere viden om fagets identitet og metoder.</w:t>
            </w:r>
            <w:r w:rsidR="602F69AA">
              <w:t xml:space="preserve"> </w:t>
            </w:r>
          </w:p>
        </w:tc>
      </w:tr>
      <w:tr w:rsidR="0D03EBD8" w:rsidTr="4B0CC8CE" w14:paraId="2CE6F113"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3776D16A" w14:textId="0D9E5258">
            <w:pPr>
              <w:rPr>
                <w:rFonts w:eastAsia="Garamond" w:cs="Garamond"/>
                <w:color w:val="000000" w:themeColor="text1"/>
              </w:rPr>
            </w:pPr>
            <w:r w:rsidRPr="0D03EBD8">
              <w:rPr>
                <w:rFonts w:eastAsia="Garamond" w:cs="Garamond"/>
                <w:b/>
                <w:bCs/>
                <w:color w:val="000000" w:themeColor="text1"/>
              </w:rPr>
              <w:t>Kernestof</w:t>
            </w: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222F363A" w14:textId="662F357F">
            <w:pPr>
              <w:pStyle w:val="ListParagraph"/>
              <w:numPr>
                <w:ilvl w:val="0"/>
                <w:numId w:val="2"/>
              </w:numPr>
              <w:rPr>
                <w:rFonts w:eastAsia="Garamond" w:cs="Garamond"/>
              </w:rPr>
            </w:pPr>
            <w:r w:rsidRPr="0D03EBD8">
              <w:rPr>
                <w:rFonts w:eastAsia="Garamond" w:cs="Garamond"/>
              </w:rPr>
              <w:t xml:space="preserve">hovedtræk i den kulturelle, politiske og samfundsmæssige udvikling i Tyskland efter 1945 </w:t>
            </w:r>
          </w:p>
          <w:p w:rsidR="0D03EBD8" w:rsidP="0D03EBD8" w:rsidRDefault="0D03EBD8" w14:paraId="10733408" w14:textId="01B283E3">
            <w:pPr>
              <w:pStyle w:val="ListParagraph"/>
              <w:numPr>
                <w:ilvl w:val="0"/>
                <w:numId w:val="2"/>
              </w:numPr>
            </w:pPr>
            <w:r w:rsidRPr="0D03EBD8">
              <w:rPr>
                <w:rFonts w:eastAsia="Garamond" w:cs="Garamond"/>
              </w:rPr>
              <w:t xml:space="preserve">aktuelle kultur-, samfunds- og erhvervsforhold i tysksprogede lande med hovedvægten på Tyskland </w:t>
            </w:r>
          </w:p>
          <w:p w:rsidR="0D03EBD8" w:rsidP="0D03EBD8" w:rsidRDefault="0D03EBD8" w14:paraId="7A6DC95B" w14:textId="7BC802B9">
            <w:pPr>
              <w:pStyle w:val="ListParagraph"/>
              <w:numPr>
                <w:ilvl w:val="0"/>
                <w:numId w:val="2"/>
              </w:numPr>
            </w:pPr>
            <w:r w:rsidRPr="0D03EBD8">
              <w:rPr>
                <w:rFonts w:eastAsia="Garamond" w:cs="Garamond"/>
              </w:rPr>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0D03EBD8" w:rsidP="0D03EBD8" w:rsidRDefault="0D03EBD8" w14:paraId="21F5AFA4" w14:textId="01FAD188">
            <w:pPr>
              <w:pStyle w:val="ListParagraph"/>
              <w:numPr>
                <w:ilvl w:val="0"/>
                <w:numId w:val="2"/>
              </w:numPr>
            </w:pPr>
            <w:r w:rsidRPr="0D03EBD8">
              <w:rPr>
                <w:rFonts w:eastAsia="Garamond" w:cs="Garamond"/>
              </w:rPr>
              <w:t xml:space="preserve">kulturelle og samfundsmæssige forhold med fokus på ligheder og forskelle mellem tyske og andre kultur- og samfundsforhold </w:t>
            </w:r>
          </w:p>
          <w:p w:rsidR="0D03EBD8" w:rsidP="0D03EBD8" w:rsidRDefault="0D03EBD8" w14:paraId="10EA612F" w14:textId="5F398D0B">
            <w:pPr>
              <w:pStyle w:val="ListParagraph"/>
              <w:numPr>
                <w:ilvl w:val="0"/>
                <w:numId w:val="2"/>
              </w:numPr>
            </w:pPr>
            <w:r w:rsidRPr="0D03EBD8">
              <w:rPr>
                <w:rFonts w:eastAsia="Garamond" w:cs="Garamond"/>
              </w:rPr>
              <w:t xml:space="preserve">grundlæggende normer og regler for skriftlig og mundtlig sprogbrug og kommunikation på tysk, herunder for anvendelse af ordforråd i forskellige kulturelle, samfundsmæssige og erhvervsmæssige sammenhænge </w:t>
            </w:r>
          </w:p>
          <w:p w:rsidR="0D03EBD8" w:rsidP="0D03EBD8" w:rsidRDefault="0D03EBD8" w14:paraId="5CC6EE4F" w14:textId="3F72567D">
            <w:pPr>
              <w:pStyle w:val="ListParagraph"/>
              <w:numPr>
                <w:ilvl w:val="0"/>
                <w:numId w:val="2"/>
              </w:numPr>
            </w:pPr>
            <w:r w:rsidRPr="0D03EBD8">
              <w:rPr>
                <w:rFonts w:eastAsia="Garamond" w:cs="Garamond"/>
              </w:rPr>
              <w:t>grundlæggende regler for tysk udtale og intonation.</w:t>
            </w:r>
            <w:r w:rsidRPr="0D03EBD8">
              <w:rPr>
                <w:rFonts w:eastAsia="Garamond" w:cs="Garamond"/>
                <w:color w:val="000000" w:themeColor="text1"/>
              </w:rPr>
              <w:t xml:space="preserve"> </w:t>
            </w:r>
          </w:p>
        </w:tc>
      </w:tr>
      <w:tr w:rsidR="0D03EBD8" w:rsidTr="4B0CC8CE" w14:paraId="01CCA2BD"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6CB74AE1" w14:textId="762D8AA2">
            <w:pPr>
              <w:rPr>
                <w:rFonts w:eastAsia="Garamond" w:cs="Garamond"/>
                <w:color w:val="000000" w:themeColor="text1"/>
              </w:rPr>
            </w:pPr>
            <w:r w:rsidRPr="0D03EBD8">
              <w:rPr>
                <w:rFonts w:eastAsia="Garamond" w:cs="Garamond"/>
                <w:b/>
                <w:bCs/>
                <w:color w:val="000000" w:themeColor="text1"/>
              </w:rPr>
              <w:t>Anvendt materiale:</w:t>
            </w:r>
          </w:p>
          <w:p w:rsidR="0D03EBD8" w:rsidP="0D03EBD8" w:rsidRDefault="0D03EBD8" w14:paraId="4FF82120" w14:textId="7A321539">
            <w:pPr>
              <w:rPr>
                <w:rFonts w:eastAsia="Garamond" w:cs="Garamond"/>
                <w:b/>
                <w:bCs/>
                <w:color w:val="000000" w:themeColor="text1"/>
              </w:rPr>
            </w:pPr>
          </w:p>
          <w:p w:rsidR="0D03EBD8" w:rsidP="0D03EBD8" w:rsidRDefault="0D03EBD8" w14:paraId="6B7388EC" w14:textId="771533F9">
            <w:pPr>
              <w:rPr>
                <w:b/>
                <w:bCs/>
                <w:color w:val="000000" w:themeColor="text1"/>
              </w:rPr>
            </w:pPr>
            <w:r w:rsidRPr="0D03EBD8">
              <w:rPr>
                <w:rFonts w:eastAsia="Garamond" w:cs="Garamond"/>
                <w:b/>
                <w:bCs/>
                <w:color w:val="000000" w:themeColor="text1"/>
              </w:rPr>
              <w:t>Kernestof:</w:t>
            </w:r>
          </w:p>
          <w:p w:rsidR="0D03EBD8" w:rsidP="0D03EBD8" w:rsidRDefault="0D03EBD8" w14:paraId="5D150B93" w14:textId="263E23FB">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Pr>
          <w:p w:rsidR="4283EFBD" w:rsidP="0D03EBD8" w:rsidRDefault="4283EFBD" w14:paraId="57DBC209" w14:textId="7BEF9518">
            <w:pPr>
              <w:rPr>
                <w:rFonts w:eastAsia="Garamond" w:cs="Garamond"/>
                <w:color w:val="FF0000"/>
                <w:lang w:val="de-DE"/>
              </w:rPr>
            </w:pPr>
            <w:r w:rsidRPr="0D03EBD8">
              <w:rPr>
                <w:rFonts w:eastAsia="Garamond" w:cs="Garamond"/>
                <w:lang w:val="de-DE"/>
              </w:rPr>
              <w:t>Soziale Medien können süchtig machen, ZDF Kinder Logo, 2018 (1,5 ns.)</w:t>
            </w:r>
          </w:p>
          <w:p w:rsidR="0D03EBD8" w:rsidP="0D03EBD8" w:rsidRDefault="0D03EBD8" w14:paraId="03AAC9F0" w14:textId="77777777">
            <w:pPr>
              <w:rPr>
                <w:rFonts w:eastAsia="Garamond" w:cs="Garamond"/>
                <w:lang w:val="de-DE"/>
              </w:rPr>
            </w:pPr>
          </w:p>
          <w:p w:rsidR="4283EFBD" w:rsidP="0D03EBD8" w:rsidRDefault="4283EFBD" w14:paraId="1718D516" w14:textId="73F6EAD4">
            <w:pPr>
              <w:rPr>
                <w:rFonts w:eastAsia="Garamond" w:cs="Garamond"/>
                <w:color w:val="FF0000"/>
                <w:lang w:val="de-DE"/>
              </w:rPr>
            </w:pPr>
            <w:r w:rsidRPr="0D03EBD8">
              <w:rPr>
                <w:rFonts w:eastAsia="Garamond" w:cs="Garamond"/>
                <w:lang w:val="de-DE"/>
              </w:rPr>
              <w:t>Kira Brück: Gefällt mir: So geht Social Media (3 ns.)</w:t>
            </w:r>
          </w:p>
          <w:p w:rsidR="4283EFBD" w:rsidP="0D03EBD8" w:rsidRDefault="004863DE" w14:paraId="334BEB5F" w14:textId="77777777">
            <w:pPr>
              <w:rPr>
                <w:rFonts w:eastAsia="Garamond" w:cs="Garamond"/>
                <w:lang w:val="de-DE"/>
              </w:rPr>
            </w:pPr>
            <w:hyperlink r:id="rId24">
              <w:r w:rsidRPr="0D03EBD8" w:rsidR="4283EFBD">
                <w:rPr>
                  <w:rStyle w:val="Hyperlink"/>
                  <w:rFonts w:eastAsia="Garamond" w:cs="Garamond"/>
                  <w:lang w:val="de-DE"/>
                </w:rPr>
                <w:t>https://aufuns.ibog.gyldendal.dk/?id=144&amp;loopRedirect=1</w:t>
              </w:r>
            </w:hyperlink>
            <w:r w:rsidRPr="0D03EBD8" w:rsidR="4283EFBD">
              <w:rPr>
                <w:rFonts w:eastAsia="Garamond" w:cs="Garamond"/>
                <w:lang w:val="de-DE"/>
              </w:rPr>
              <w:t xml:space="preserve"> </w:t>
            </w:r>
          </w:p>
          <w:p w:rsidR="0D03EBD8" w:rsidP="0D03EBD8" w:rsidRDefault="0D03EBD8" w14:paraId="258A6941" w14:textId="77777777">
            <w:pPr>
              <w:rPr>
                <w:rFonts w:eastAsia="Garamond" w:cs="Garamond"/>
                <w:lang w:val="de-DE"/>
              </w:rPr>
            </w:pPr>
          </w:p>
          <w:p w:rsidR="4283EFBD" w:rsidP="0D03EBD8" w:rsidRDefault="4283EFBD" w14:paraId="3A81341A" w14:textId="4577CC4A">
            <w:pPr>
              <w:rPr>
                <w:rFonts w:eastAsia="Garamond" w:cs="Garamond"/>
                <w:lang w:val="en-US"/>
              </w:rPr>
            </w:pPr>
            <w:r w:rsidRPr="0D03EBD8">
              <w:rPr>
                <w:rFonts w:eastAsia="Garamond" w:cs="Garamond"/>
                <w:lang w:val="en-US"/>
              </w:rPr>
              <w:t>Serie: How to Sell Drugs Online (Fast) (De to første afsnit)</w:t>
            </w:r>
          </w:p>
          <w:p w:rsidR="4283EFBD" w:rsidP="0D03EBD8" w:rsidRDefault="004863DE" w14:paraId="4707051A" w14:textId="77777777">
            <w:pPr>
              <w:rPr>
                <w:rFonts w:eastAsia="Garamond" w:cs="Garamond"/>
                <w:lang w:val="en-US"/>
              </w:rPr>
            </w:pPr>
            <w:hyperlink r:id="rId25">
              <w:r w:rsidRPr="0D03EBD8" w:rsidR="4283EFBD">
                <w:rPr>
                  <w:rStyle w:val="Hyperlink"/>
                  <w:rFonts w:eastAsia="Garamond" w:cs="Garamond"/>
                  <w:lang w:val="en-US"/>
                </w:rPr>
                <w:t>https://www.imdb.com/title/tt9184994/</w:t>
              </w:r>
            </w:hyperlink>
            <w:r w:rsidRPr="0D03EBD8" w:rsidR="4283EFBD">
              <w:rPr>
                <w:rFonts w:eastAsia="Garamond" w:cs="Garamond"/>
                <w:lang w:val="en-US"/>
              </w:rPr>
              <w:t xml:space="preserve"> </w:t>
            </w:r>
          </w:p>
          <w:p w:rsidR="0D03EBD8" w:rsidP="0D03EBD8" w:rsidRDefault="0D03EBD8" w14:paraId="642ED99B" w14:textId="719F79BC">
            <w:pPr>
              <w:rPr>
                <w:rFonts w:eastAsia="Garamond" w:cs="Garamond"/>
              </w:rPr>
            </w:pPr>
          </w:p>
          <w:p w:rsidR="4283EFBD" w:rsidP="0D03EBD8" w:rsidRDefault="4283EFBD" w14:paraId="14F4B248" w14:textId="1BF4A6F1">
            <w:pPr>
              <w:rPr>
                <w:rFonts w:eastAsia="Garamond" w:cs="Garamond"/>
                <w:color w:val="FF0000"/>
                <w:lang w:val="de-DE"/>
              </w:rPr>
            </w:pPr>
            <w:r w:rsidRPr="0D03EBD8">
              <w:rPr>
                <w:rFonts w:eastAsia="Garamond" w:cs="Garamond"/>
                <w:lang w:val="de-DE"/>
              </w:rPr>
              <w:t>Lukas Böing: Wie wäre mein Leben ohne Internet, Handy, Facebook und Co.? Ein Vergleich (2 ns.)</w:t>
            </w:r>
          </w:p>
          <w:p w:rsidR="4283EFBD" w:rsidP="0D03EBD8" w:rsidRDefault="004863DE" w14:paraId="232D076A" w14:textId="77777777">
            <w:pPr>
              <w:rPr>
                <w:rFonts w:eastAsia="Garamond" w:cs="Garamond"/>
                <w:lang w:val="de-DE"/>
              </w:rPr>
            </w:pPr>
            <w:hyperlink r:id="rId26">
              <w:r w:rsidRPr="0D03EBD8" w:rsidR="4283EFBD">
                <w:rPr>
                  <w:rStyle w:val="Hyperlink"/>
                  <w:rFonts w:eastAsia="Garamond" w:cs="Garamond"/>
                  <w:lang w:val="de-DE"/>
                </w:rPr>
                <w:t>https://aufuns.ibog.gyldendal.dk/index.php?id=143</w:t>
              </w:r>
            </w:hyperlink>
            <w:r w:rsidRPr="0D03EBD8" w:rsidR="4283EFBD">
              <w:rPr>
                <w:rFonts w:eastAsia="Garamond" w:cs="Garamond"/>
                <w:lang w:val="de-DE"/>
              </w:rPr>
              <w:t xml:space="preserve"> </w:t>
            </w:r>
          </w:p>
          <w:p w:rsidR="0D03EBD8" w:rsidP="0D03EBD8" w:rsidRDefault="0D03EBD8" w14:paraId="19C64C62" w14:textId="77777777">
            <w:pPr>
              <w:rPr>
                <w:rFonts w:eastAsia="Garamond" w:cs="Garamond"/>
                <w:lang w:val="de-DE"/>
              </w:rPr>
            </w:pPr>
          </w:p>
          <w:p w:rsidR="4283EFBD" w:rsidP="0D03EBD8" w:rsidRDefault="4283EFBD" w14:paraId="022B7F34" w14:textId="5C1D3F5F">
            <w:pPr>
              <w:rPr>
                <w:rFonts w:eastAsia="Garamond" w:cs="Garamond"/>
                <w:color w:val="FF0000"/>
                <w:lang w:val="de-DE"/>
              </w:rPr>
            </w:pPr>
            <w:r w:rsidRPr="0D03EBD8">
              <w:rPr>
                <w:rFonts w:eastAsia="Garamond" w:cs="Garamond"/>
                <w:lang w:val="de-DE"/>
              </w:rPr>
              <w:t>Soziale Medien: Anders durch Corona? (1 ns.)</w:t>
            </w:r>
          </w:p>
          <w:p w:rsidR="4283EFBD" w:rsidP="0D03EBD8" w:rsidRDefault="004863DE" w14:paraId="17077561" w14:textId="77777777">
            <w:pPr>
              <w:rPr>
                <w:rFonts w:eastAsia="Garamond" w:cs="Garamond"/>
                <w:lang w:val="de-DE"/>
              </w:rPr>
            </w:pPr>
            <w:hyperlink r:id="rId27">
              <w:r w:rsidRPr="0D03EBD8" w:rsidR="4283EFBD">
                <w:rPr>
                  <w:rStyle w:val="Hyperlink"/>
                  <w:rFonts w:eastAsia="Garamond" w:cs="Garamond"/>
                  <w:lang w:val="de-DE"/>
                </w:rPr>
                <w:t>https://www.dw.com/de/soziale-medien-anders-durch-corona/l-53198482</w:t>
              </w:r>
            </w:hyperlink>
            <w:r w:rsidRPr="0D03EBD8" w:rsidR="4283EFBD">
              <w:rPr>
                <w:rFonts w:eastAsia="Garamond" w:cs="Garamond"/>
                <w:lang w:val="de-DE"/>
              </w:rPr>
              <w:t xml:space="preserve"> </w:t>
            </w:r>
          </w:p>
          <w:p w:rsidR="0D03EBD8" w:rsidP="0D03EBD8" w:rsidRDefault="0D03EBD8" w14:paraId="39BEA6BA" w14:textId="708FFC3A">
            <w:pPr>
              <w:rPr>
                <w:lang w:val="de-DE"/>
              </w:rPr>
            </w:pPr>
          </w:p>
          <w:p w:rsidR="4283EFBD" w:rsidP="0D03EBD8" w:rsidRDefault="4283EFBD" w14:paraId="2C06EBA2" w14:textId="4FC10C9B">
            <w:pPr>
              <w:rPr>
                <w:rFonts w:eastAsia="Garamond" w:cs="Garamond"/>
                <w:b/>
                <w:bCs/>
              </w:rPr>
            </w:pPr>
            <w:r w:rsidRPr="0D03EBD8">
              <w:rPr>
                <w:rFonts w:eastAsia="Garamond" w:cs="Garamond"/>
                <w:b/>
                <w:bCs/>
              </w:rPr>
              <w:t>Grammatisk fokus:</w:t>
            </w:r>
          </w:p>
          <w:p w:rsidR="4283EFBD" w:rsidP="0D03EBD8" w:rsidRDefault="4283EFBD" w14:paraId="41790C10" w14:textId="69AEC73F">
            <w:pPr>
              <w:rPr>
                <w:rFonts w:ascii="Times New Roman" w:hAnsi="Times New Roman"/>
              </w:rPr>
            </w:pPr>
            <w:r w:rsidRPr="0D03EBD8">
              <w:rPr>
                <w:rFonts w:eastAsia="Garamond" w:cs="Garamond"/>
              </w:rPr>
              <w:t xml:space="preserve">Substantiver og adjektiver, </w:t>
            </w:r>
            <w:r w:rsidRPr="0D03EBD8" w:rsidR="0BEF142D">
              <w:rPr>
                <w:rFonts w:eastAsia="Garamond" w:cs="Garamond"/>
              </w:rPr>
              <w:t>verbernes placering hoved- og ledsætninger</w:t>
            </w:r>
          </w:p>
          <w:p w:rsidR="0D03EBD8" w:rsidP="0D03EBD8" w:rsidRDefault="0D03EBD8" w14:paraId="4752167D" w14:textId="61E50DA1">
            <w:pPr>
              <w:pStyle w:val="NormalWeb"/>
            </w:pPr>
          </w:p>
        </w:tc>
      </w:tr>
      <w:tr w:rsidR="0D03EBD8" w:rsidTr="4B0CC8CE" w14:paraId="106FB4D9"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34F5DE08" w14:textId="4EA24603">
            <w:pPr>
              <w:rPr>
                <w:rFonts w:eastAsia="Garamond" w:cs="Garamond"/>
                <w:color w:val="000000" w:themeColor="text1"/>
              </w:rPr>
            </w:pPr>
            <w:r w:rsidRPr="0D03EBD8">
              <w:rPr>
                <w:rFonts w:eastAsia="Garamond" w:cs="Garamond"/>
                <w:color w:val="000000" w:themeColor="text1"/>
              </w:rPr>
              <w:t>Supplerende stof</w:t>
            </w:r>
          </w:p>
        </w:tc>
        <w:tc>
          <w:tcPr>
            <w:tcW w:w="7890" w:type="dxa"/>
            <w:tcBorders>
              <w:top w:val="single" w:color="auto" w:sz="6" w:space="0"/>
              <w:left w:val="single" w:color="auto" w:sz="6" w:space="0"/>
              <w:bottom w:val="single" w:color="auto" w:sz="6" w:space="0"/>
              <w:right w:val="single" w:color="auto" w:sz="6" w:space="0"/>
            </w:tcBorders>
          </w:tcPr>
          <w:p w:rsidR="4283EFBD" w:rsidP="0D03EBD8" w:rsidRDefault="4283EFBD" w14:paraId="19DC29B4" w14:textId="19ED95BB">
            <w:pPr>
              <w:rPr>
                <w:rFonts w:eastAsia="Garamond" w:cs="Garamond"/>
                <w:lang w:val="de-DE"/>
              </w:rPr>
            </w:pPr>
            <w:r w:rsidRPr="0D03EBD8">
              <w:rPr>
                <w:rFonts w:eastAsia="Garamond" w:cs="Garamond"/>
                <w:lang w:val="de-DE"/>
              </w:rPr>
              <w:t>Quizlet soziale Medien</w:t>
            </w:r>
          </w:p>
          <w:p w:rsidR="4283EFBD" w:rsidP="0D03EBD8" w:rsidRDefault="004863DE" w14:paraId="0B53AAC8" w14:textId="1B54EE46">
            <w:pPr>
              <w:rPr>
                <w:rFonts w:eastAsia="Garamond" w:cs="Garamond"/>
                <w:lang w:val="de-DE"/>
              </w:rPr>
            </w:pPr>
            <w:hyperlink r:id="rId28">
              <w:r w:rsidRPr="0D03EBD8" w:rsidR="4283EFBD">
                <w:rPr>
                  <w:rStyle w:val="Hyperlink"/>
                  <w:rFonts w:eastAsia="Garamond" w:cs="Garamond"/>
                  <w:lang w:val="de-DE"/>
                </w:rPr>
                <w:t>https://quizlet.com/486475048/jugendliche-und-soziale-netzwerke-flash-cards/?x=1jqt</w:t>
              </w:r>
            </w:hyperlink>
          </w:p>
          <w:p w:rsidR="0D03EBD8" w:rsidP="0D03EBD8" w:rsidRDefault="0D03EBD8" w14:paraId="2D0366FB" w14:textId="4670E523">
            <w:pPr>
              <w:rPr>
                <w:rFonts w:eastAsia="Garamond" w:cs="Garamond"/>
                <w:color w:val="000000" w:themeColor="text1"/>
              </w:rPr>
            </w:pPr>
          </w:p>
          <w:p w:rsidR="0D03EBD8" w:rsidP="0DC308C9" w:rsidRDefault="0D03EBD8" w14:paraId="2F8C4695" w14:textId="557C0607">
            <w:pPr>
              <w:rPr>
                <w:rFonts w:eastAsia="Garamond" w:cs="Garamond"/>
                <w:color w:val="000000" w:themeColor="text1"/>
              </w:rPr>
            </w:pPr>
            <w:r w:rsidRPr="0DC308C9">
              <w:rPr>
                <w:rFonts w:eastAsia="Garamond" w:cs="Garamond"/>
                <w:color w:val="000000" w:themeColor="text1"/>
              </w:rPr>
              <w:t>Samlet undervisningstid: 23,3 timer</w:t>
            </w:r>
          </w:p>
          <w:p w:rsidR="0D03EBD8" w:rsidP="0DC308C9" w:rsidRDefault="166D4240" w14:paraId="6D0B535F" w14:textId="4203698C">
            <w:pPr>
              <w:rPr>
                <w:color w:val="000000" w:themeColor="text1"/>
              </w:rPr>
            </w:pPr>
            <w:r w:rsidRPr="0DC308C9">
              <w:rPr>
                <w:rFonts w:eastAsia="Garamond" w:cs="Garamond"/>
              </w:rPr>
              <w:t>Omfang i alt inklusiv arbejdsark, billeder, samt grammatiske fremstillinger og øvelser: Ca. 40 ns.</w:t>
            </w:r>
          </w:p>
        </w:tc>
      </w:tr>
      <w:tr w:rsidR="0D03EBD8" w:rsidTr="4B0CC8CE" w14:paraId="60DDA538"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45CA1A99" w14:textId="5270ED74">
            <w:pPr>
              <w:rPr>
                <w:rFonts w:eastAsia="Garamond" w:cs="Garamond"/>
                <w:color w:val="000000" w:themeColor="text1"/>
              </w:rPr>
            </w:pPr>
            <w:r w:rsidRPr="0D03EBD8">
              <w:rPr>
                <w:rFonts w:eastAsia="Garamond" w:cs="Garamond"/>
                <w:b/>
                <w:bCs/>
                <w:color w:val="000000" w:themeColor="text1"/>
              </w:rPr>
              <w:t>Arbejdsformer</w:t>
            </w:r>
          </w:p>
        </w:tc>
        <w:tc>
          <w:tcPr>
            <w:tcW w:w="7890" w:type="dxa"/>
            <w:tcBorders>
              <w:top w:val="single" w:color="auto" w:sz="6" w:space="0"/>
              <w:left w:val="single" w:color="auto" w:sz="6" w:space="0"/>
              <w:bottom w:val="single" w:color="auto" w:sz="6" w:space="0"/>
              <w:right w:val="single" w:color="auto" w:sz="6" w:space="0"/>
            </w:tcBorders>
          </w:tcPr>
          <w:p w:rsidR="602F69AA" w:rsidP="0D03EBD8" w:rsidRDefault="602F69AA" w14:paraId="41DD5027" w14:textId="333AD746">
            <w:pPr>
              <w:rPr>
                <w:rFonts w:eastAsia="Garamond" w:cs="Garamond"/>
                <w:color w:val="000000" w:themeColor="text1"/>
              </w:rPr>
            </w:pPr>
            <w:r w:rsidRPr="0D03EBD8">
              <w:rPr>
                <w:rFonts w:eastAsia="Garamond" w:cs="Garamond"/>
              </w:rPr>
              <w:t>Klasseundervisning/virtuelle arbejdsformer/projektarbejdsform/anvendelse af fagprogrammer/skriftligt arbejde/eksperimentelt arbejde</w:t>
            </w:r>
          </w:p>
          <w:p w:rsidR="0D03EBD8" w:rsidP="0D03EBD8" w:rsidRDefault="0D03EBD8" w14:paraId="5D94F0E6" w14:textId="64A034C4">
            <w:pPr>
              <w:rPr>
                <w:rFonts w:eastAsia="Garamond" w:cs="Garamond"/>
                <w:color w:val="000000" w:themeColor="text1"/>
              </w:rPr>
            </w:pPr>
          </w:p>
        </w:tc>
      </w:tr>
    </w:tbl>
    <w:p w:rsidRPr="00387693" w:rsidR="00840C8F" w:rsidP="0D03EBD8" w:rsidRDefault="00840C8F" w14:paraId="562C75D1" w14:textId="132FF7D9"/>
    <w:p w:rsidRPr="00387693" w:rsidR="00840C8F" w:rsidP="0DC308C9" w:rsidRDefault="00840C8F" w14:paraId="6D9C8D39" w14:textId="25F99504">
      <w:pPr>
        <w:rPr>
          <w:b/>
          <w:bCs/>
          <w:color w:val="44546A" w:themeColor="text2"/>
        </w:rPr>
      </w:pPr>
    </w:p>
    <w:p w:rsidRPr="00387693" w:rsidR="00840C8F" w:rsidP="00840C8F" w:rsidRDefault="00840C8F" w14:paraId="77A52294" w14:textId="77777777">
      <w:pPr>
        <w:rPr>
          <w:rFonts w:ascii="Times New Roman" w:hAnsi="Times New Roman"/>
          <w:i/>
          <w:color w:val="000000"/>
          <w:sz w:val="28"/>
          <w:szCs w:val="28"/>
        </w:rPr>
      </w:pPr>
    </w:p>
    <w:tbl>
      <w:tblPr>
        <w:tblW w:w="0" w:type="auto"/>
        <w:tblLayout w:type="fixed"/>
        <w:tblLook w:val="01E0" w:firstRow="1" w:lastRow="1" w:firstColumn="1" w:lastColumn="1" w:noHBand="0" w:noVBand="0"/>
      </w:tblPr>
      <w:tblGrid>
        <w:gridCol w:w="1725"/>
        <w:gridCol w:w="7890"/>
      </w:tblGrid>
      <w:tr w:rsidR="0D03EBD8" w:rsidTr="0DC308C9" w14:paraId="10816477"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6C714482" w14:textId="2FB54811">
            <w:pPr>
              <w:rPr>
                <w:rFonts w:eastAsia="Garamond" w:cs="Garamond"/>
                <w:color w:val="000000" w:themeColor="text1"/>
              </w:rPr>
            </w:pPr>
            <w:r w:rsidRPr="0DC308C9">
              <w:rPr>
                <w:rFonts w:eastAsia="Garamond" w:cs="Garamond"/>
                <w:b/>
                <w:bCs/>
                <w:color w:val="000000" w:themeColor="text1"/>
              </w:rPr>
              <w:t>Forløb 4</w:t>
            </w:r>
          </w:p>
          <w:p w:rsidR="0D03EBD8" w:rsidP="0D03EBD8" w:rsidRDefault="0D03EBD8" w14:paraId="20F5BB28" w14:textId="0D9D2F08">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50A793BB" w14:textId="47F04582">
            <w:pPr>
              <w:rPr>
                <w:lang w:val="de-DE"/>
              </w:rPr>
            </w:pPr>
            <w:r w:rsidRPr="0D03EBD8">
              <w:rPr>
                <w:rFonts w:eastAsia="Garamond" w:cs="Garamond"/>
                <w:lang w:val="de-DE"/>
              </w:rPr>
              <w:t>Landeskunde - Politik</w:t>
            </w:r>
          </w:p>
        </w:tc>
      </w:tr>
      <w:tr w:rsidR="0D03EBD8" w:rsidTr="0DC308C9" w14:paraId="7887928B" w14:textId="77777777">
        <w:trPr>
          <w:trHeight w:val="1245"/>
        </w:trPr>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3F6A39C2" w14:textId="2604CB70">
            <w:pPr>
              <w:rPr>
                <w:rFonts w:eastAsia="Garamond" w:cs="Garamond"/>
                <w:color w:val="000000" w:themeColor="text1"/>
              </w:rPr>
            </w:pPr>
            <w:r w:rsidRPr="0D03EBD8">
              <w:rPr>
                <w:rFonts w:eastAsia="Garamond" w:cs="Garamond"/>
                <w:b/>
                <w:bCs/>
                <w:color w:val="000000" w:themeColor="text1"/>
              </w:rPr>
              <w:t>Forløbets indhold og fokus</w:t>
            </w: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607EFC89" w14:textId="7F51DC2E">
            <w:pPr>
              <w:rPr>
                <w:rFonts w:eastAsia="Garamond" w:cs="Garamond"/>
              </w:rPr>
            </w:pPr>
            <w:r w:rsidRPr="0D03EBD8">
              <w:rPr>
                <w:rFonts w:eastAsia="Garamond" w:cs="Garamond"/>
              </w:rPr>
              <w:t xml:space="preserve">I dette forløb har vi taget udgangspunkt i den aktuelle situation i Tyskland omkring valget. Vi har dykket ned i de emner, der var centrale i forb. med valget – fx oversvømmelserne, corona-situationen og flygtningedebatten i Tyskland. Vi har arbejdet med det politiske system og reglerne omkring valgafvikling. Desuden har vi arbejdet med de politiske partier og deres forpersoner. </w:t>
            </w:r>
          </w:p>
          <w:p w:rsidR="0D03EBD8" w:rsidP="0D03EBD8" w:rsidRDefault="0D03EBD8" w14:paraId="0D08D5A1" w14:textId="7C78C664">
            <w:r w:rsidRPr="0D03EBD8">
              <w:rPr>
                <w:rFonts w:eastAsia="Garamond" w:cs="Garamond"/>
              </w:rPr>
              <w:t xml:space="preserve">I et projektarbejde har eleverne fordybet sig i de politiske partier, idet de har sammenlignet med de danske partier. Projektet mundede ud i en valgplakat og et foredrag om deres parti.  </w:t>
            </w:r>
          </w:p>
        </w:tc>
      </w:tr>
      <w:tr w:rsidR="0D03EBD8" w:rsidTr="0DC308C9" w14:paraId="676D5821"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5919CAD5" w14:textId="0C2CC48F">
            <w:pPr>
              <w:rPr>
                <w:rFonts w:eastAsia="Garamond" w:cs="Garamond"/>
                <w:color w:val="000000" w:themeColor="text1"/>
              </w:rPr>
            </w:pPr>
            <w:r w:rsidRPr="0D03EBD8">
              <w:rPr>
                <w:rFonts w:eastAsia="Garamond" w:cs="Garamond"/>
                <w:b/>
                <w:bCs/>
                <w:color w:val="000000" w:themeColor="text1"/>
              </w:rPr>
              <w:t>Faglige mål</w:t>
            </w: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17CFB550" w14:textId="344C9704">
            <w:pPr>
              <w:pStyle w:val="NormalWeb"/>
              <w:numPr>
                <w:ilvl w:val="0"/>
                <w:numId w:val="1"/>
              </w:numPr>
              <w:rPr>
                <w:rFonts w:ascii="Garamond" w:hAnsi="Garamond" w:eastAsia="Garamond" w:cs="Garamond"/>
              </w:rPr>
            </w:pPr>
            <w:r w:rsidRPr="0D03EBD8">
              <w:rPr>
                <w:rFonts w:ascii="Garamond" w:hAnsi="Garamond" w:eastAsia="Garamond" w:cs="Garamond"/>
              </w:rPr>
              <w:t xml:space="preserve">forstå talt tysk standardsprog om kendte emner formidlet gennem forskellige medier </w:t>
            </w:r>
          </w:p>
          <w:p w:rsidR="0D03EBD8" w:rsidP="0D03EBD8" w:rsidRDefault="0D03EBD8" w14:paraId="68B385F3" w14:textId="7F3C8BC3">
            <w:pPr>
              <w:pStyle w:val="NormalWeb"/>
              <w:numPr>
                <w:ilvl w:val="0"/>
                <w:numId w:val="1"/>
              </w:numPr>
              <w:rPr>
                <w:rFonts w:ascii="Garamond" w:hAnsi="Garamond" w:eastAsia="Garamond" w:cs="Garamond"/>
              </w:rPr>
            </w:pPr>
            <w:r w:rsidRPr="0D03EBD8">
              <w:rPr>
                <w:rFonts w:ascii="Garamond" w:hAnsi="Garamond" w:eastAsia="Garamond" w:cs="Garamond"/>
              </w:rPr>
              <w:t xml:space="preserve">læse og forstå forskellige typer og genrer af ubearbejdede nyere tysksprogede tekster </w:t>
            </w:r>
          </w:p>
          <w:p w:rsidR="0D03EBD8" w:rsidP="0D03EBD8" w:rsidRDefault="0D03EBD8" w14:paraId="366BA2D6" w14:textId="6CA2E064">
            <w:pPr>
              <w:pStyle w:val="NormalWeb"/>
              <w:numPr>
                <w:ilvl w:val="0"/>
                <w:numId w:val="1"/>
              </w:numPr>
              <w:rPr>
                <w:rFonts w:ascii="Garamond" w:hAnsi="Garamond" w:eastAsia="Garamond" w:cs="Garamond"/>
              </w:rPr>
            </w:pPr>
            <w:r w:rsidRPr="0D03EBD8">
              <w:rPr>
                <w:rFonts w:ascii="Garamond" w:hAnsi="Garamond" w:eastAsia="Garamond" w:cs="Garamond"/>
              </w:rPr>
              <w:t>redegøre på tysk for studerede tysksprogede emner og tekster, analysere og fortolke disse og perspektivere til andre tekster, idet de benytter et nuanceret ordforråd samt anvender elementær morfologi og syntaks korrekt</w:t>
            </w:r>
          </w:p>
          <w:p w:rsidR="0D03EBD8" w:rsidP="0D03EBD8" w:rsidRDefault="0D03EBD8" w14:paraId="70C212E3" w14:textId="478F351B">
            <w:pPr>
              <w:pStyle w:val="NormalWeb"/>
              <w:numPr>
                <w:ilvl w:val="0"/>
                <w:numId w:val="1"/>
              </w:numPr>
              <w:rPr>
                <w:rFonts w:ascii="Garamond" w:hAnsi="Garamond" w:eastAsia="Garamond" w:cs="Garamond"/>
              </w:rPr>
            </w:pPr>
            <w:r w:rsidRPr="0D03EBD8">
              <w:rPr>
                <w:rFonts w:ascii="Garamond" w:hAnsi="Garamond" w:eastAsia="Garamond" w:cs="Garamond"/>
              </w:rPr>
              <w:t xml:space="preserve">føre en samtale på et klart forståeligt, sammenhængende og nogenlunde flydende tysk om emner, de er fortrolige med, samt redegøre for og diskutere forskellige synspunkter </w:t>
            </w:r>
          </w:p>
          <w:p w:rsidR="0D03EBD8" w:rsidP="0D03EBD8" w:rsidRDefault="0D03EBD8" w14:paraId="4AEB3FEE" w14:textId="79702D92">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mundtligt på tysk om ikke-gennemgåede tysksprogede tekster og emner med anvendelse af et enkelt ordforråd og ofte forekommende faste vendinger og udtryk </w:t>
            </w:r>
          </w:p>
          <w:p w:rsidR="0D03EBD8" w:rsidP="0D03EBD8" w:rsidRDefault="0D03EBD8" w14:paraId="3DA5C30B" w14:textId="47AB24A2">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klart forståeligt og sammenhængende på skriftligt tysk med et varieret ordforråd og med sikkerhed i den centrale ortografi, morfologi og syntaks – anvende grundlæggende erhvervsrelateret terminologi og fraseologi i arbejdet med virksomhedens eksterne kommunikation, mundtligt og skriftligt </w:t>
            </w:r>
          </w:p>
          <w:p w:rsidR="0D03EBD8" w:rsidP="0D03EBD8" w:rsidRDefault="0D03EBD8" w14:paraId="6635C717" w14:textId="60B83C71">
            <w:pPr>
              <w:pStyle w:val="NormalWeb"/>
              <w:numPr>
                <w:ilvl w:val="0"/>
                <w:numId w:val="1"/>
              </w:numPr>
              <w:rPr>
                <w:rFonts w:ascii="Garamond" w:hAnsi="Garamond" w:eastAsia="Garamond" w:cs="Garamond"/>
              </w:rPr>
            </w:pPr>
            <w:r w:rsidRPr="0D03EBD8">
              <w:rPr>
                <w:rFonts w:ascii="Garamond" w:hAnsi="Garamond" w:eastAsia="Garamond" w:cs="Garamond"/>
              </w:rPr>
              <w:t xml:space="preserve">analysere og beskrive tysk sprog grammatisk på dansk med anvendelse af relevant terminologi </w:t>
            </w:r>
          </w:p>
          <w:p w:rsidR="0D03EBD8" w:rsidP="0D03EBD8" w:rsidRDefault="0D03EBD8" w14:paraId="3C975AEA" w14:textId="5077DF46">
            <w:pPr>
              <w:pStyle w:val="NormalWeb"/>
              <w:numPr>
                <w:ilvl w:val="0"/>
                <w:numId w:val="1"/>
              </w:numPr>
              <w:rPr>
                <w:rFonts w:ascii="Garamond" w:hAnsi="Garamond" w:eastAsia="Garamond" w:cs="Garamond"/>
              </w:rPr>
            </w:pPr>
            <w:r w:rsidRPr="0D03EBD8">
              <w:rPr>
                <w:rFonts w:ascii="Garamond" w:hAnsi="Garamond" w:eastAsia="Garamond" w:cs="Garamond"/>
              </w:rPr>
              <w:t xml:space="preserve">anvende relevante lytte- og læsestrategier samt relevante mundtlige og skriftlige kommunikationsstrategier </w:t>
            </w:r>
          </w:p>
          <w:p w:rsidR="0D03EBD8" w:rsidP="0D03EBD8" w:rsidRDefault="0D03EBD8" w14:paraId="6FD09FC4" w14:textId="4077BD86">
            <w:pPr>
              <w:pStyle w:val="NormalWeb"/>
              <w:numPr>
                <w:ilvl w:val="0"/>
                <w:numId w:val="1"/>
              </w:numPr>
              <w:rPr>
                <w:rFonts w:ascii="Garamond" w:hAnsi="Garamond" w:eastAsia="Garamond" w:cs="Garamond"/>
              </w:rPr>
            </w:pPr>
            <w:r w:rsidRPr="0D03EBD8">
              <w:rPr>
                <w:rFonts w:ascii="Garamond" w:hAnsi="Garamond" w:eastAsia="Garamond" w:cs="Garamond"/>
              </w:rPr>
              <w:t xml:space="preserve">på tysk redegøre for og reflektere over forskellige tysksprogede tekster såvel fiktive som ikke-fiktive samt analysere og fortolke disse </w:t>
            </w:r>
          </w:p>
          <w:p w:rsidR="0D03EBD8" w:rsidP="0D03EBD8" w:rsidRDefault="0D03EBD8" w14:paraId="21B925A2" w14:textId="78483264">
            <w:pPr>
              <w:pStyle w:val="NormalWeb"/>
              <w:numPr>
                <w:ilvl w:val="0"/>
                <w:numId w:val="1"/>
              </w:numPr>
              <w:rPr>
                <w:rFonts w:ascii="Garamond" w:hAnsi="Garamond" w:eastAsia="Garamond" w:cs="Garamond"/>
              </w:rPr>
            </w:pPr>
            <w:r w:rsidRPr="0D03EBD8">
              <w:rPr>
                <w:rFonts w:ascii="Garamond" w:hAnsi="Garamond" w:eastAsia="Garamond" w:cs="Garamond"/>
              </w:rPr>
              <w:t xml:space="preserve">redegøre på tysk for kulturelle, samfundsmæssige og erhvervsmæssige forhold i tysksprogede lande med hovedvægten på Tyskland efter 1945 </w:t>
            </w:r>
          </w:p>
          <w:p w:rsidR="0D03EBD8" w:rsidP="0D03EBD8" w:rsidRDefault="0D03EBD8" w14:paraId="02472690" w14:textId="1204D491">
            <w:pPr>
              <w:pStyle w:val="NormalWeb"/>
              <w:numPr>
                <w:ilvl w:val="0"/>
                <w:numId w:val="1"/>
              </w:numPr>
              <w:rPr>
                <w:rFonts w:ascii="Garamond" w:hAnsi="Garamond" w:eastAsia="Garamond" w:cs="Garamond"/>
              </w:rPr>
            </w:pPr>
            <w:r w:rsidRPr="0D03EBD8">
              <w:rPr>
                <w:rFonts w:ascii="Garamond" w:hAnsi="Garamond" w:eastAsia="Garamond" w:cs="Garamond"/>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0D03EBD8" w:rsidP="0D03EBD8" w:rsidRDefault="0D03EBD8" w14:paraId="383FFCB8" w14:textId="27C15D41">
            <w:pPr>
              <w:pStyle w:val="NormalWeb"/>
              <w:numPr>
                <w:ilvl w:val="0"/>
                <w:numId w:val="1"/>
              </w:numPr>
              <w:rPr>
                <w:rFonts w:ascii="Garamond" w:hAnsi="Garamond" w:eastAsia="Garamond" w:cs="Garamond"/>
              </w:rPr>
            </w:pPr>
            <w:r w:rsidRPr="0D03EBD8">
              <w:rPr>
                <w:rFonts w:ascii="Garamond" w:hAnsi="Garamond" w:eastAsia="Garamond" w:cs="Garamond"/>
              </w:rPr>
              <w:t xml:space="preserve">søge og anvende relevant tysksproget materiale på internettet samt dokumentere anvendelsen heraf </w:t>
            </w:r>
          </w:p>
          <w:p w:rsidR="0D03EBD8" w:rsidP="0D03EBD8" w:rsidRDefault="0D03EBD8" w14:paraId="5558B660" w14:textId="7A5B8105">
            <w:pPr>
              <w:pStyle w:val="NormalWeb"/>
              <w:numPr>
                <w:ilvl w:val="0"/>
                <w:numId w:val="1"/>
              </w:numPr>
              <w:rPr>
                <w:rFonts w:ascii="Garamond" w:hAnsi="Garamond" w:eastAsia="Garamond" w:cs="Garamond"/>
              </w:rPr>
            </w:pPr>
            <w:r w:rsidRPr="0D03EBD8">
              <w:rPr>
                <w:rFonts w:ascii="Garamond" w:hAnsi="Garamond" w:eastAsia="Garamond" w:cs="Garamond"/>
              </w:rPr>
              <w:t xml:space="preserve">behandle problemstillinger i samarbejde med andre fag </w:t>
            </w:r>
          </w:p>
          <w:p w:rsidR="0D03EBD8" w:rsidP="0D03EBD8" w:rsidRDefault="0D03EBD8" w14:paraId="35508401" w14:textId="6B874455">
            <w:pPr>
              <w:pStyle w:val="NormalWeb"/>
              <w:numPr>
                <w:ilvl w:val="0"/>
                <w:numId w:val="1"/>
              </w:numPr>
            </w:pPr>
            <w:r w:rsidRPr="0D03EBD8">
              <w:rPr>
                <w:rFonts w:ascii="Garamond" w:hAnsi="Garamond" w:eastAsia="Garamond" w:cs="Garamond"/>
              </w:rPr>
              <w:t>demonstrere viden om fagets identitet og metoder.</w:t>
            </w:r>
            <w:r w:rsidR="602F69AA">
              <w:t xml:space="preserve"> </w:t>
            </w:r>
          </w:p>
          <w:p w:rsidR="0D03EBD8" w:rsidP="0D03EBD8" w:rsidRDefault="0D03EBD8" w14:paraId="2EBBCEC6" w14:textId="3A1E15DF">
            <w:pPr>
              <w:rPr>
                <w:rFonts w:eastAsia="Garamond" w:cs="Garamond"/>
                <w:color w:val="000000" w:themeColor="text1"/>
              </w:rPr>
            </w:pPr>
          </w:p>
        </w:tc>
      </w:tr>
      <w:tr w:rsidR="0D03EBD8" w:rsidTr="0DC308C9" w14:paraId="18ED3C4C"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204E637F" w14:textId="0D9E5258">
            <w:pPr>
              <w:rPr>
                <w:rFonts w:eastAsia="Garamond" w:cs="Garamond"/>
                <w:color w:val="000000" w:themeColor="text1"/>
              </w:rPr>
            </w:pPr>
            <w:r w:rsidRPr="0D03EBD8">
              <w:rPr>
                <w:rFonts w:eastAsia="Garamond" w:cs="Garamond"/>
                <w:b/>
                <w:bCs/>
                <w:color w:val="000000" w:themeColor="text1"/>
              </w:rPr>
              <w:t>Kernestof</w:t>
            </w: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57E36357" w14:textId="085D2244">
            <w:pPr>
              <w:pStyle w:val="ListParagraph"/>
              <w:numPr>
                <w:ilvl w:val="0"/>
                <w:numId w:val="2"/>
              </w:numPr>
              <w:rPr>
                <w:rFonts w:eastAsia="Garamond" w:cs="Garamond"/>
              </w:rPr>
            </w:pPr>
            <w:r w:rsidRPr="0D03EBD8">
              <w:t xml:space="preserve">hovedtræk i den kulturelle, politiske og samfundsmæssige udvikling i Tyskland efter 1945 2 </w:t>
            </w:r>
          </w:p>
          <w:p w:rsidR="0D03EBD8" w:rsidP="0D03EBD8" w:rsidRDefault="0D03EBD8" w14:paraId="0783642D" w14:textId="7948FA05">
            <w:pPr>
              <w:pStyle w:val="ListParagraph"/>
              <w:numPr>
                <w:ilvl w:val="0"/>
                <w:numId w:val="2"/>
              </w:numPr>
            </w:pPr>
            <w:r w:rsidRPr="0D03EBD8">
              <w:t xml:space="preserve">aktuelle kultur-, samfunds- og erhvervsforhold i tysksprogede lande med hovedvægten på Tyskland </w:t>
            </w:r>
          </w:p>
          <w:p w:rsidR="0D03EBD8" w:rsidP="0D03EBD8" w:rsidRDefault="0D03EBD8" w14:paraId="5C41E469" w14:textId="22A15864">
            <w:pPr>
              <w:pStyle w:val="ListParagraph"/>
              <w:numPr>
                <w:ilvl w:val="0"/>
                <w:numId w:val="2"/>
              </w:numPr>
            </w:pPr>
            <w:r w:rsidRPr="0D03EBD8">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0D03EBD8" w:rsidP="0D03EBD8" w:rsidRDefault="0D03EBD8" w14:paraId="453CA4AE" w14:textId="149BFA5C">
            <w:pPr>
              <w:pStyle w:val="ListParagraph"/>
              <w:numPr>
                <w:ilvl w:val="0"/>
                <w:numId w:val="2"/>
              </w:numPr>
            </w:pPr>
            <w:r w:rsidRPr="0D03EBD8">
              <w:t xml:space="preserve">kulturelle og samfundsmæssige forhold med fokus på ligheder og forskelle mellem tyske og andre kultur- og samfundsforhold </w:t>
            </w:r>
          </w:p>
          <w:p w:rsidR="0D03EBD8" w:rsidP="0D03EBD8" w:rsidRDefault="0D03EBD8" w14:paraId="2B19230A" w14:textId="50DBC198">
            <w:pPr>
              <w:pStyle w:val="ListParagraph"/>
              <w:numPr>
                <w:ilvl w:val="0"/>
                <w:numId w:val="2"/>
              </w:numPr>
            </w:pPr>
            <w:r w:rsidRPr="0D03EBD8">
              <w:t xml:space="preserve">grundlæggende normer og regler for skriftlig og mundtlig sprogbrug og kommunikation på tysk, herunder for anvendelse af ordforråd i forskellige kulturelle, samfundsmæssige og erhvervsmæssige sammenhænge </w:t>
            </w:r>
          </w:p>
          <w:p w:rsidR="0D03EBD8" w:rsidP="0D03EBD8" w:rsidRDefault="0D03EBD8" w14:paraId="04820D7E" w14:textId="65642C3C">
            <w:pPr>
              <w:pStyle w:val="ListParagraph"/>
              <w:numPr>
                <w:ilvl w:val="0"/>
                <w:numId w:val="2"/>
              </w:numPr>
            </w:pPr>
            <w:r w:rsidRPr="0D03EBD8">
              <w:t>grundlæggende regler for tysk udtale og intonation.</w:t>
            </w:r>
            <w:r w:rsidRPr="0D03EBD8">
              <w:rPr>
                <w:rFonts w:eastAsia="Garamond" w:cs="Garamond"/>
              </w:rPr>
              <w:t xml:space="preserve"> </w:t>
            </w:r>
            <w:r w:rsidRPr="0D03EBD8">
              <w:rPr>
                <w:rFonts w:eastAsia="Garamond" w:cs="Garamond"/>
                <w:color w:val="000000" w:themeColor="text1"/>
              </w:rPr>
              <w:t xml:space="preserve"> </w:t>
            </w:r>
          </w:p>
        </w:tc>
      </w:tr>
      <w:tr w:rsidR="0D03EBD8" w:rsidTr="0DC308C9" w14:paraId="6924BDEB"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5EB1BF6D" w14:textId="762D8AA2">
            <w:pPr>
              <w:rPr>
                <w:rFonts w:eastAsia="Garamond" w:cs="Garamond"/>
                <w:color w:val="000000" w:themeColor="text1"/>
              </w:rPr>
            </w:pPr>
            <w:r w:rsidRPr="0D03EBD8">
              <w:rPr>
                <w:rFonts w:eastAsia="Garamond" w:cs="Garamond"/>
                <w:b/>
                <w:bCs/>
                <w:color w:val="000000" w:themeColor="text1"/>
              </w:rPr>
              <w:t>Anvendt materiale:</w:t>
            </w:r>
          </w:p>
          <w:p w:rsidR="0D03EBD8" w:rsidP="0D03EBD8" w:rsidRDefault="0D03EBD8" w14:paraId="3C8B4CED" w14:textId="7A321539">
            <w:pPr>
              <w:rPr>
                <w:rFonts w:eastAsia="Garamond" w:cs="Garamond"/>
                <w:b/>
                <w:bCs/>
                <w:color w:val="000000" w:themeColor="text1"/>
              </w:rPr>
            </w:pPr>
          </w:p>
          <w:p w:rsidR="0D03EBD8" w:rsidP="0D03EBD8" w:rsidRDefault="0D03EBD8" w14:paraId="4118C7DA" w14:textId="771533F9">
            <w:pPr>
              <w:rPr>
                <w:b/>
                <w:bCs/>
                <w:color w:val="000000" w:themeColor="text1"/>
              </w:rPr>
            </w:pPr>
            <w:r w:rsidRPr="0D03EBD8">
              <w:rPr>
                <w:rFonts w:eastAsia="Garamond" w:cs="Garamond"/>
                <w:b/>
                <w:bCs/>
                <w:color w:val="000000" w:themeColor="text1"/>
              </w:rPr>
              <w:t>Kernestof:</w:t>
            </w:r>
          </w:p>
          <w:p w:rsidR="0D03EBD8" w:rsidP="0D03EBD8" w:rsidRDefault="0D03EBD8" w14:paraId="0CE20406" w14:textId="263E23FB">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542024F6" w14:textId="6FB536D1">
            <w:r w:rsidRPr="0D03EBD8">
              <w:t>Einstieg – Landeskunde (2 ns.)</w:t>
            </w:r>
          </w:p>
          <w:p w:rsidR="0D03EBD8" w:rsidP="0D03EBD8" w:rsidRDefault="004863DE" w14:paraId="775F5DDC" w14:textId="3C71F852">
            <w:pPr>
              <w:rPr>
                <w:rFonts w:eastAsia="Garamond" w:cs="Garamond"/>
              </w:rPr>
            </w:pPr>
            <w:hyperlink r:id="rId29">
              <w:r w:rsidRPr="0D03EBD8" w:rsidR="0D03EBD8">
                <w:rPr>
                  <w:rStyle w:val="Hyperlink"/>
                  <w:rFonts w:eastAsia="Garamond" w:cs="Garamond"/>
                </w:rPr>
                <w:t>https://tyskbogen.systime.dk/?id=c946</w:t>
              </w:r>
            </w:hyperlink>
          </w:p>
          <w:p w:rsidR="0D03EBD8" w:rsidP="0D03EBD8" w:rsidRDefault="0D03EBD8" w14:paraId="21BC0AB2" w14:textId="44D7916E"/>
          <w:p w:rsidR="0D03EBD8" w:rsidP="0D03EBD8" w:rsidRDefault="0D03EBD8" w14:paraId="2D51FC37" w14:textId="11E5BA76">
            <w:r w:rsidRPr="0D03EBD8">
              <w:t>Video: Stolz auf Deutschland?</w:t>
            </w:r>
          </w:p>
          <w:p w:rsidR="0D03EBD8" w:rsidP="0D03EBD8" w:rsidRDefault="004863DE" w14:paraId="4D5125D7" w14:textId="0812E540">
            <w:pPr>
              <w:rPr>
                <w:rFonts w:eastAsia="Garamond" w:cs="Garamond"/>
                <w:b/>
                <w:bCs/>
              </w:rPr>
            </w:pPr>
            <w:hyperlink r:id="rId30">
              <w:r w:rsidRPr="0D03EBD8" w:rsidR="0D03EBD8">
                <w:rPr>
                  <w:rStyle w:val="Hyperlink"/>
                  <w:rFonts w:eastAsia="Garamond" w:cs="Garamond"/>
                  <w:b/>
                  <w:bCs/>
                </w:rPr>
                <w:t>https://www.youtube.com/watch?v=nxeMk9brqPU</w:t>
              </w:r>
            </w:hyperlink>
          </w:p>
          <w:p w:rsidR="0D03EBD8" w:rsidP="0D03EBD8" w:rsidRDefault="0D03EBD8" w14:paraId="520328A3" w14:textId="278509BF">
            <w:pPr>
              <w:rPr>
                <w:rFonts w:eastAsia="Garamond" w:cs="Garamond"/>
                <w:color w:val="000000" w:themeColor="text1"/>
              </w:rPr>
            </w:pPr>
          </w:p>
          <w:p w:rsidR="0D03EBD8" w:rsidP="0D03EBD8" w:rsidRDefault="0D03EBD8" w14:paraId="1EB3C6EC" w14:textId="156BB938">
            <w:pPr>
              <w:rPr>
                <w:rFonts w:eastAsia="Garamond" w:cs="Garamond"/>
                <w:color w:val="000000" w:themeColor="text1"/>
              </w:rPr>
            </w:pPr>
            <w:r w:rsidRPr="0D03EBD8">
              <w:rPr>
                <w:rFonts w:eastAsia="Garamond" w:cs="Garamond"/>
                <w:color w:val="000000" w:themeColor="text1"/>
              </w:rPr>
              <w:t>Fotos und Video über die Hochwasserlage:</w:t>
            </w:r>
          </w:p>
          <w:p w:rsidR="0D03EBD8" w:rsidP="0D03EBD8" w:rsidRDefault="004863DE" w14:paraId="57BF8B17" w14:textId="19DDDD27">
            <w:pPr>
              <w:rPr>
                <w:color w:val="000000" w:themeColor="text1"/>
              </w:rPr>
            </w:pPr>
            <w:hyperlink r:id="rId31">
              <w:r w:rsidRPr="0D03EBD8" w:rsidR="0D03EBD8">
                <w:rPr>
                  <w:rStyle w:val="Hyperlink"/>
                </w:rPr>
                <w:t>https://www.dw.com/de/zwischen-bangen-hoffen-und-aufr%C3%A4umen/a-58311422</w:t>
              </w:r>
            </w:hyperlink>
          </w:p>
          <w:p w:rsidR="0D03EBD8" w:rsidP="0D03EBD8" w:rsidRDefault="0D03EBD8" w14:paraId="026495ED" w14:textId="4B0660DF">
            <w:pPr>
              <w:rPr>
                <w:color w:val="000000" w:themeColor="text1"/>
              </w:rPr>
            </w:pPr>
          </w:p>
          <w:p w:rsidR="0D03EBD8" w:rsidP="0D03EBD8" w:rsidRDefault="0D03EBD8" w14:paraId="74DE1C9E" w14:textId="191A14E6">
            <w:pPr>
              <w:rPr>
                <w:color w:val="000000" w:themeColor="text1"/>
              </w:rPr>
            </w:pPr>
            <w:r w:rsidRPr="0D03EBD8">
              <w:rPr>
                <w:color w:val="000000" w:themeColor="text1"/>
              </w:rPr>
              <w:t>Video: Berliner Impf-Zentrum wird zum Impf-Club</w:t>
            </w:r>
          </w:p>
          <w:p w:rsidR="0D03EBD8" w:rsidP="0D03EBD8" w:rsidRDefault="004863DE" w14:paraId="55F23A30" w14:textId="65DA55E3">
            <w:pPr>
              <w:rPr>
                <w:color w:val="000000" w:themeColor="text1"/>
              </w:rPr>
            </w:pPr>
            <w:hyperlink r:id="rId32">
              <w:r w:rsidRPr="0D03EBD8" w:rsidR="0D03EBD8">
                <w:rPr>
                  <w:rStyle w:val="Hyperlink"/>
                </w:rPr>
                <w:t>https://www.facebook.com/watch/?v=844888716417230</w:t>
              </w:r>
            </w:hyperlink>
          </w:p>
          <w:p w:rsidR="0D03EBD8" w:rsidP="0D03EBD8" w:rsidRDefault="0D03EBD8" w14:paraId="233D402C" w14:textId="1B329B17">
            <w:pPr>
              <w:rPr>
                <w:b/>
                <w:bCs/>
              </w:rPr>
            </w:pPr>
          </w:p>
          <w:p w:rsidR="0D03EBD8" w:rsidP="0D03EBD8" w:rsidRDefault="0D03EBD8" w14:paraId="4FC9BE82" w14:textId="043FB65A">
            <w:r w:rsidRPr="0D03EBD8">
              <w:t>Willkommen (1,5 ns.)</w:t>
            </w:r>
          </w:p>
          <w:p w:rsidR="0D03EBD8" w:rsidP="0D03EBD8" w:rsidRDefault="004863DE" w14:paraId="51F0CC60" w14:textId="51053492">
            <w:hyperlink r:id="rId33">
              <w:r w:rsidRPr="0D03EBD8" w:rsidR="0D03EBD8">
                <w:rPr>
                  <w:rStyle w:val="Hyperlink"/>
                </w:rPr>
                <w:t>https://ausaktuellemanlass.systime.dk/?id=c282</w:t>
              </w:r>
            </w:hyperlink>
          </w:p>
          <w:p w:rsidR="0D03EBD8" w:rsidP="0D03EBD8" w:rsidRDefault="0D03EBD8" w14:paraId="4B45A80D" w14:textId="7134407A"/>
          <w:p w:rsidR="0D03EBD8" w:rsidP="0D03EBD8" w:rsidRDefault="0D03EBD8" w14:paraId="6ADB96C4" w14:textId="4B9F001F">
            <w:r w:rsidRPr="0D03EBD8">
              <w:t>Willkommenskultur? Wir schaffen das? (1 ns.)</w:t>
            </w:r>
          </w:p>
          <w:p w:rsidR="0D03EBD8" w:rsidP="0D03EBD8" w:rsidRDefault="004863DE" w14:paraId="1EDB96B4" w14:textId="34243D7D">
            <w:hyperlink r:id="rId34">
              <w:r w:rsidRPr="0D03EBD8" w:rsidR="0D03EBD8">
                <w:rPr>
                  <w:rStyle w:val="Hyperlink"/>
                </w:rPr>
                <w:t>https://ausaktuellemanlass.systime.dk/?id=c720</w:t>
              </w:r>
            </w:hyperlink>
          </w:p>
          <w:p w:rsidR="0D03EBD8" w:rsidP="0D03EBD8" w:rsidRDefault="0D03EBD8" w14:paraId="3B22CF7A" w14:textId="1287DB2E"/>
          <w:p w:rsidR="0D03EBD8" w:rsidP="0D03EBD8" w:rsidRDefault="0D03EBD8" w14:paraId="5742E766" w14:textId="177272DA">
            <w:r w:rsidRPr="0D03EBD8">
              <w:t>Politik (3 ns.)</w:t>
            </w:r>
          </w:p>
          <w:p w:rsidR="0D03EBD8" w:rsidP="0D03EBD8" w:rsidRDefault="004863DE" w14:paraId="0B9987F3" w14:textId="7B371CA1">
            <w:hyperlink r:id="rId35">
              <w:r w:rsidRPr="0D03EBD8" w:rsidR="0D03EBD8">
                <w:rPr>
                  <w:rStyle w:val="Hyperlink"/>
                </w:rPr>
                <w:t>https://ausaktuellemanlass.systime.dk/?id=p151</w:t>
              </w:r>
            </w:hyperlink>
          </w:p>
          <w:p w:rsidR="0D03EBD8" w:rsidP="0D03EBD8" w:rsidRDefault="0D03EBD8" w14:paraId="7DBB583F" w14:textId="3C331C55"/>
          <w:p w:rsidR="0BEF142D" w:rsidP="0D03EBD8" w:rsidRDefault="0BEF142D" w14:paraId="1B76522E" w14:textId="2FD45D1D">
            <w:pPr>
              <w:rPr>
                <w:rFonts w:eastAsia="Garamond" w:cs="Garamond"/>
                <w:lang w:val="de-DE"/>
              </w:rPr>
            </w:pPr>
            <w:r w:rsidRPr="0D03EBD8">
              <w:rPr>
                <w:rFonts w:eastAsia="Garamond" w:cs="Garamond"/>
                <w:b/>
                <w:bCs/>
              </w:rPr>
              <w:t xml:space="preserve">Grammatisk fokus: Sætningsanalyse, kasussystemet, kongruens, ordstilling i ledsætninger. </w:t>
            </w:r>
          </w:p>
        </w:tc>
      </w:tr>
      <w:tr w:rsidR="0D03EBD8" w:rsidTr="0DC308C9" w14:paraId="748F9CA3"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6CC35B57" w14:textId="4EA24603">
            <w:pPr>
              <w:rPr>
                <w:rFonts w:eastAsia="Garamond" w:cs="Garamond"/>
                <w:color w:val="000000" w:themeColor="text1"/>
              </w:rPr>
            </w:pPr>
            <w:r w:rsidRPr="0D03EBD8">
              <w:rPr>
                <w:rFonts w:eastAsia="Garamond" w:cs="Garamond"/>
                <w:color w:val="000000" w:themeColor="text1"/>
              </w:rPr>
              <w:t>Supplerende stof</w:t>
            </w: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1B518B91" w14:textId="3DBD4C3B">
            <w:r w:rsidRPr="0D03EBD8">
              <w:t>Website</w:t>
            </w:r>
          </w:p>
          <w:p w:rsidR="0D03EBD8" w:rsidP="0D03EBD8" w:rsidRDefault="004863DE" w14:paraId="1FB150C3" w14:textId="476BC39B">
            <w:hyperlink r:id="rId36">
              <w:r w:rsidRPr="0D03EBD8" w:rsidR="0D03EBD8">
                <w:rPr>
                  <w:rStyle w:val="Hyperlink"/>
                </w:rPr>
                <w:t>https://www.bundestagswahl-2021.de/</w:t>
              </w:r>
            </w:hyperlink>
          </w:p>
          <w:p w:rsidR="0D03EBD8" w:rsidP="0D03EBD8" w:rsidRDefault="0D03EBD8" w14:paraId="7E4F396D" w14:textId="2FDB176F"/>
          <w:p w:rsidR="0D03EBD8" w:rsidP="0D03EBD8" w:rsidRDefault="0D03EBD8" w14:paraId="59FA165D" w14:textId="05D061FD">
            <w:pPr>
              <w:rPr>
                <w:color w:val="000000" w:themeColor="text1"/>
              </w:rPr>
            </w:pPr>
            <w:r w:rsidRPr="0D03EBD8">
              <w:rPr>
                <w:color w:val="000000" w:themeColor="text1"/>
              </w:rPr>
              <w:t>Hörübung: Deutschland und Berlin</w:t>
            </w:r>
          </w:p>
          <w:p w:rsidR="0D03EBD8" w:rsidP="0D03EBD8" w:rsidRDefault="004863DE" w14:paraId="2BE358DB" w14:textId="42A75D69">
            <w:pPr>
              <w:rPr>
                <w:color w:val="000000" w:themeColor="text1"/>
              </w:rPr>
            </w:pPr>
            <w:hyperlink r:id="rId37">
              <w:r w:rsidRPr="0D03EBD8" w:rsidR="0D03EBD8">
                <w:rPr>
                  <w:rStyle w:val="Hyperlink"/>
                </w:rPr>
                <w:t>https://ausaktuellemanlass.systime.dk/?id=p130</w:t>
              </w:r>
            </w:hyperlink>
          </w:p>
          <w:p w:rsidR="0D03EBD8" w:rsidP="0D03EBD8" w:rsidRDefault="0D03EBD8" w14:paraId="0B0D9CF4" w14:textId="699E697E">
            <w:pPr>
              <w:rPr>
                <w:color w:val="000000" w:themeColor="text1"/>
              </w:rPr>
            </w:pPr>
          </w:p>
          <w:p w:rsidR="0D03EBD8" w:rsidP="0D03EBD8" w:rsidRDefault="0D03EBD8" w14:paraId="1E62CCB1" w14:textId="0155EBCC">
            <w:pPr>
              <w:rPr>
                <w:color w:val="000000" w:themeColor="text1"/>
              </w:rPr>
            </w:pPr>
          </w:p>
          <w:p w:rsidR="0D03EBD8" w:rsidP="0D03EBD8" w:rsidRDefault="0D03EBD8" w14:paraId="2EEC397B" w14:textId="6609CE11">
            <w:pPr>
              <w:rPr>
                <w:rFonts w:eastAsia="Garamond" w:cs="Garamond"/>
                <w:color w:val="000000" w:themeColor="text1"/>
              </w:rPr>
            </w:pPr>
            <w:r w:rsidRPr="0D03EBD8">
              <w:rPr>
                <w:rFonts w:eastAsia="Garamond" w:cs="Garamond"/>
                <w:color w:val="000000" w:themeColor="text1"/>
              </w:rPr>
              <w:t>Samlet undervisningstid: 11,7 timer</w:t>
            </w:r>
          </w:p>
          <w:p w:rsidR="0D03EBD8" w:rsidP="0DC308C9" w:rsidRDefault="0D03EBD8" w14:paraId="6B69F8AA" w14:textId="6A988971">
            <w:pPr>
              <w:rPr>
                <w:color w:val="000000" w:themeColor="text1"/>
              </w:rPr>
            </w:pPr>
            <w:r w:rsidRPr="0DC308C9">
              <w:rPr>
                <w:rFonts w:eastAsia="Garamond" w:cs="Garamond"/>
                <w:color w:val="000000" w:themeColor="text1"/>
              </w:rPr>
              <w:t>Fordybelsestid: 5 timer</w:t>
            </w:r>
          </w:p>
          <w:p w:rsidR="0D03EBD8" w:rsidP="0DC308C9" w:rsidRDefault="166D4240" w14:paraId="06A2EB31" w14:textId="4C2E9A34">
            <w:pPr>
              <w:rPr>
                <w:color w:val="000000" w:themeColor="text1"/>
              </w:rPr>
            </w:pPr>
            <w:r w:rsidRPr="0DC308C9">
              <w:rPr>
                <w:rFonts w:eastAsia="Garamond" w:cs="Garamond"/>
              </w:rPr>
              <w:t xml:space="preserve">Omfang i alt inklusiv arbejdsark, billeder, samt grammatiske fremstillinger og øvelser: ca. 30 ns. </w:t>
            </w:r>
          </w:p>
        </w:tc>
      </w:tr>
      <w:tr w:rsidR="0D03EBD8" w:rsidTr="0DC308C9" w14:paraId="64501500"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5FB55110" w14:textId="5270ED74">
            <w:pPr>
              <w:rPr>
                <w:rFonts w:eastAsia="Garamond" w:cs="Garamond"/>
                <w:color w:val="000000" w:themeColor="text1"/>
              </w:rPr>
            </w:pPr>
            <w:r w:rsidRPr="0D03EBD8">
              <w:rPr>
                <w:rFonts w:eastAsia="Garamond" w:cs="Garamond"/>
                <w:b/>
                <w:bCs/>
                <w:color w:val="000000" w:themeColor="text1"/>
              </w:rPr>
              <w:t>Arbejdsformer</w:t>
            </w:r>
          </w:p>
        </w:tc>
        <w:tc>
          <w:tcPr>
            <w:tcW w:w="7890" w:type="dxa"/>
            <w:tcBorders>
              <w:top w:val="single" w:color="auto" w:sz="6" w:space="0"/>
              <w:left w:val="single" w:color="auto" w:sz="6" w:space="0"/>
              <w:bottom w:val="single" w:color="auto" w:sz="6" w:space="0"/>
              <w:right w:val="single" w:color="auto" w:sz="6" w:space="0"/>
            </w:tcBorders>
          </w:tcPr>
          <w:p w:rsidR="602F69AA" w:rsidP="0D03EBD8" w:rsidRDefault="602F69AA" w14:paraId="548465A2" w14:textId="63C28785">
            <w:pPr>
              <w:rPr>
                <w:rFonts w:eastAsia="Garamond" w:cs="Garamond"/>
                <w:color w:val="000000" w:themeColor="text1"/>
              </w:rPr>
            </w:pPr>
            <w:r w:rsidRPr="0D03EBD8">
              <w:rPr>
                <w:rFonts w:eastAsia="Garamond" w:cs="Garamond"/>
              </w:rPr>
              <w:t>Klasseundervisning/virtuelle arbejdsformer/projektarbejdsform/anvendelse af fagprogrammer/skriftligt arbejde/eksperimentelt arbejde</w:t>
            </w:r>
          </w:p>
        </w:tc>
      </w:tr>
    </w:tbl>
    <w:p w:rsidRPr="00387693" w:rsidR="00840C8F" w:rsidP="0D03EBD8" w:rsidRDefault="00840C8F" w14:paraId="06BBA33E" w14:textId="547DB6C1"/>
    <w:p w:rsidRPr="00387693" w:rsidR="00840C8F" w:rsidP="00840C8F" w:rsidRDefault="00840C8F" w14:paraId="464FCBC1" w14:textId="77777777">
      <w:pPr>
        <w:rPr>
          <w:rFonts w:ascii="Times New Roman" w:hAnsi="Times New Roman"/>
        </w:rPr>
      </w:pPr>
    </w:p>
    <w:tbl>
      <w:tblPr>
        <w:tblW w:w="0" w:type="auto"/>
        <w:tblLayout w:type="fixed"/>
        <w:tblLook w:val="01E0" w:firstRow="1" w:lastRow="1" w:firstColumn="1" w:lastColumn="1" w:noHBand="0" w:noVBand="0"/>
      </w:tblPr>
      <w:tblGrid>
        <w:gridCol w:w="1725"/>
        <w:gridCol w:w="7890"/>
      </w:tblGrid>
      <w:tr w:rsidR="0D03EBD8" w:rsidTr="2256FAD2" w14:paraId="2943EDA6"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1FC385E7" w14:textId="735A7B42">
            <w:pPr>
              <w:rPr>
                <w:rFonts w:eastAsia="Garamond" w:cs="Garamond"/>
                <w:color w:val="000000" w:themeColor="text1"/>
              </w:rPr>
            </w:pPr>
            <w:r w:rsidRPr="0DC308C9">
              <w:rPr>
                <w:rFonts w:eastAsia="Garamond" w:cs="Garamond"/>
                <w:b/>
                <w:bCs/>
                <w:color w:val="000000" w:themeColor="text1"/>
              </w:rPr>
              <w:t>Forløb 5</w:t>
            </w:r>
          </w:p>
          <w:p w:rsidR="0D03EBD8" w:rsidP="0D03EBD8" w:rsidRDefault="0D03EBD8" w14:paraId="387F37BE" w14:textId="0D9D2F08">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Pr>
          <w:p w:rsidR="0D03EBD8" w:rsidP="0DC308C9" w:rsidRDefault="0D03EBD8" w14:paraId="541E54BB" w14:textId="506215B7">
            <w:pPr>
              <w:rPr>
                <w:b/>
                <w:bCs/>
                <w:lang w:val="de-DE"/>
              </w:rPr>
            </w:pPr>
            <w:r w:rsidRPr="2256FAD2">
              <w:rPr>
                <w:rFonts w:eastAsia="Garamond" w:cs="Garamond"/>
                <w:b/>
                <w:bCs/>
                <w:lang w:val="de-DE"/>
              </w:rPr>
              <w:t>Moderne Familien (EKSAMEN)</w:t>
            </w:r>
          </w:p>
        </w:tc>
      </w:tr>
      <w:tr w:rsidR="0D03EBD8" w:rsidTr="2256FAD2" w14:paraId="7C6E5EC8" w14:textId="77777777">
        <w:trPr>
          <w:trHeight w:val="1245"/>
        </w:trPr>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2DAFA77F" w14:textId="2604CB70">
            <w:pPr>
              <w:rPr>
                <w:rFonts w:eastAsia="Garamond" w:cs="Garamond"/>
                <w:color w:val="000000" w:themeColor="text1"/>
              </w:rPr>
            </w:pPr>
            <w:r w:rsidRPr="0D03EBD8">
              <w:rPr>
                <w:rFonts w:eastAsia="Garamond" w:cs="Garamond"/>
                <w:b/>
                <w:bCs/>
                <w:color w:val="000000" w:themeColor="text1"/>
              </w:rPr>
              <w:t>Forløbets indhold og fokus</w:t>
            </w: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0157D398" w14:textId="4848AE6A">
            <w:pPr>
              <w:rPr>
                <w:rFonts w:eastAsia="Garamond" w:cs="Garamond"/>
              </w:rPr>
            </w:pPr>
            <w:r w:rsidRPr="0D03EBD8">
              <w:rPr>
                <w:rFonts w:eastAsia="Garamond" w:cs="Garamond"/>
              </w:rPr>
              <w:t xml:space="preserve">I dette forløb har vi haft fokus på udviklingen af moderne familieformer i forhold til de traditionelle kønsrollemønstre i tysk kontekst. </w:t>
            </w:r>
          </w:p>
          <w:p w:rsidR="0D03EBD8" w:rsidP="0D03EBD8" w:rsidRDefault="0D03EBD8" w14:paraId="4F0BF8C5" w14:textId="353ABB69">
            <w:pPr>
              <w:rPr>
                <w:rFonts w:eastAsia="Garamond" w:cs="Garamond"/>
              </w:rPr>
            </w:pPr>
            <w:r w:rsidRPr="0D03EBD8">
              <w:rPr>
                <w:rFonts w:eastAsia="Garamond" w:cs="Garamond"/>
              </w:rPr>
              <w:t xml:space="preserve">Vi har læst om de forskellige familieformer og betydningen af en familie. </w:t>
            </w:r>
          </w:p>
          <w:p w:rsidR="0D03EBD8" w:rsidP="0D03EBD8" w:rsidRDefault="0D03EBD8" w14:paraId="4B1827EE" w14:textId="079015CF">
            <w:pPr>
              <w:rPr>
                <w:rFonts w:eastAsia="Garamond" w:cs="Garamond"/>
              </w:rPr>
            </w:pPr>
            <w:r w:rsidRPr="0D03EBD8">
              <w:rPr>
                <w:rFonts w:eastAsia="Garamond" w:cs="Garamond"/>
              </w:rPr>
              <w:t>Eleverne har arbejdet med et rollespil om familiediskussioner. De har også udarbejdet en podcast, idet de har leget rådgivere af unges forskellige problemer med familien.</w:t>
            </w:r>
          </w:p>
        </w:tc>
      </w:tr>
      <w:tr w:rsidR="0D03EBD8" w:rsidTr="2256FAD2" w14:paraId="756D7EA9"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153F6507" w14:textId="0C2CC48F">
            <w:pPr>
              <w:rPr>
                <w:rFonts w:eastAsia="Garamond" w:cs="Garamond"/>
                <w:color w:val="000000" w:themeColor="text1"/>
              </w:rPr>
            </w:pPr>
            <w:r w:rsidRPr="0D03EBD8">
              <w:rPr>
                <w:rFonts w:eastAsia="Garamond" w:cs="Garamond"/>
                <w:b/>
                <w:bCs/>
                <w:color w:val="000000" w:themeColor="text1"/>
              </w:rPr>
              <w:t>Faglige mål</w:t>
            </w: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70FCBEF1" w14:textId="344C9704">
            <w:pPr>
              <w:pStyle w:val="NormalWeb"/>
              <w:numPr>
                <w:ilvl w:val="0"/>
                <w:numId w:val="1"/>
              </w:numPr>
              <w:rPr>
                <w:rFonts w:ascii="Garamond" w:hAnsi="Garamond" w:eastAsia="Garamond" w:cs="Garamond"/>
              </w:rPr>
            </w:pPr>
            <w:r w:rsidRPr="0D03EBD8">
              <w:rPr>
                <w:rFonts w:ascii="Garamond" w:hAnsi="Garamond" w:eastAsia="Garamond" w:cs="Garamond"/>
              </w:rPr>
              <w:t xml:space="preserve">forstå talt tysk standardsprog om kendte emner formidlet gennem forskellige medier </w:t>
            </w:r>
          </w:p>
          <w:p w:rsidR="0D03EBD8" w:rsidP="0D03EBD8" w:rsidRDefault="0D03EBD8" w14:paraId="7E2071F8" w14:textId="7F3C8BC3">
            <w:pPr>
              <w:pStyle w:val="NormalWeb"/>
              <w:numPr>
                <w:ilvl w:val="0"/>
                <w:numId w:val="1"/>
              </w:numPr>
              <w:rPr>
                <w:rFonts w:ascii="Garamond" w:hAnsi="Garamond" w:eastAsia="Garamond" w:cs="Garamond"/>
              </w:rPr>
            </w:pPr>
            <w:r w:rsidRPr="0D03EBD8">
              <w:rPr>
                <w:rFonts w:ascii="Garamond" w:hAnsi="Garamond" w:eastAsia="Garamond" w:cs="Garamond"/>
              </w:rPr>
              <w:t xml:space="preserve">læse og forstå forskellige typer og genrer af ubearbejdede nyere tysksprogede tekster </w:t>
            </w:r>
          </w:p>
          <w:p w:rsidR="0D03EBD8" w:rsidP="0D03EBD8" w:rsidRDefault="0D03EBD8" w14:paraId="05C213DC" w14:textId="6CA2E064">
            <w:pPr>
              <w:pStyle w:val="NormalWeb"/>
              <w:numPr>
                <w:ilvl w:val="0"/>
                <w:numId w:val="1"/>
              </w:numPr>
              <w:rPr>
                <w:rFonts w:ascii="Garamond" w:hAnsi="Garamond" w:eastAsia="Garamond" w:cs="Garamond"/>
              </w:rPr>
            </w:pPr>
            <w:r w:rsidRPr="0D03EBD8">
              <w:rPr>
                <w:rFonts w:ascii="Garamond" w:hAnsi="Garamond" w:eastAsia="Garamond" w:cs="Garamond"/>
              </w:rPr>
              <w:t>redegøre på tysk for studerede tysksprogede emner og tekster, analysere og fortolke disse og perspektivere til andre tekster, idet de benytter et nuanceret ordforråd samt anvender elementær morfologi og syntaks korrekt</w:t>
            </w:r>
          </w:p>
          <w:p w:rsidR="0D03EBD8" w:rsidP="0D03EBD8" w:rsidRDefault="0D03EBD8" w14:paraId="0600F646" w14:textId="478F351B">
            <w:pPr>
              <w:pStyle w:val="NormalWeb"/>
              <w:numPr>
                <w:ilvl w:val="0"/>
                <w:numId w:val="1"/>
              </w:numPr>
              <w:rPr>
                <w:rFonts w:ascii="Garamond" w:hAnsi="Garamond" w:eastAsia="Garamond" w:cs="Garamond"/>
              </w:rPr>
            </w:pPr>
            <w:r w:rsidRPr="0D03EBD8">
              <w:rPr>
                <w:rFonts w:ascii="Garamond" w:hAnsi="Garamond" w:eastAsia="Garamond" w:cs="Garamond"/>
              </w:rPr>
              <w:t xml:space="preserve">føre en samtale på et klart forståeligt, sammenhængende og nogenlunde flydende tysk om emner, de er fortrolige med, samt redegøre for og diskutere forskellige synspunkter </w:t>
            </w:r>
          </w:p>
          <w:p w:rsidR="0D03EBD8" w:rsidP="0D03EBD8" w:rsidRDefault="0D03EBD8" w14:paraId="75853DFB" w14:textId="79702D92">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mundtligt på tysk om ikke-gennemgåede tysksprogede tekster og emner med anvendelse af et enkelt ordforråd og ofte forekommende faste vendinger og udtryk </w:t>
            </w:r>
          </w:p>
          <w:p w:rsidR="0D03EBD8" w:rsidP="0D03EBD8" w:rsidRDefault="0D03EBD8" w14:paraId="739A17A9" w14:textId="47AB24A2">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klart forståeligt og sammenhængende på skriftligt tysk med et varieret ordforråd og med sikkerhed i den centrale ortografi, morfologi og syntaks – anvende grundlæggende erhvervsrelateret terminologi og fraseologi i arbejdet med virksomhedens eksterne kommunikation, mundtligt og skriftligt </w:t>
            </w:r>
          </w:p>
          <w:p w:rsidR="0D03EBD8" w:rsidP="0D03EBD8" w:rsidRDefault="0D03EBD8" w14:paraId="5B0D9178" w14:textId="60B83C71">
            <w:pPr>
              <w:pStyle w:val="NormalWeb"/>
              <w:numPr>
                <w:ilvl w:val="0"/>
                <w:numId w:val="1"/>
              </w:numPr>
              <w:rPr>
                <w:rFonts w:ascii="Garamond" w:hAnsi="Garamond" w:eastAsia="Garamond" w:cs="Garamond"/>
              </w:rPr>
            </w:pPr>
            <w:r w:rsidRPr="0D03EBD8">
              <w:rPr>
                <w:rFonts w:ascii="Garamond" w:hAnsi="Garamond" w:eastAsia="Garamond" w:cs="Garamond"/>
              </w:rPr>
              <w:t xml:space="preserve">analysere og beskrive tysk sprog grammatisk på dansk med anvendelse af relevant terminologi </w:t>
            </w:r>
          </w:p>
          <w:p w:rsidR="0D03EBD8" w:rsidP="0D03EBD8" w:rsidRDefault="0D03EBD8" w14:paraId="5E3D773A" w14:textId="5077DF46">
            <w:pPr>
              <w:pStyle w:val="NormalWeb"/>
              <w:numPr>
                <w:ilvl w:val="0"/>
                <w:numId w:val="1"/>
              </w:numPr>
              <w:rPr>
                <w:rFonts w:ascii="Garamond" w:hAnsi="Garamond" w:eastAsia="Garamond" w:cs="Garamond"/>
              </w:rPr>
            </w:pPr>
            <w:r w:rsidRPr="0D03EBD8">
              <w:rPr>
                <w:rFonts w:ascii="Garamond" w:hAnsi="Garamond" w:eastAsia="Garamond" w:cs="Garamond"/>
              </w:rPr>
              <w:t xml:space="preserve">anvende relevante lytte- og læsestrategier samt relevante mundtlige og skriftlige kommunikationsstrategier </w:t>
            </w:r>
          </w:p>
          <w:p w:rsidR="0D03EBD8" w:rsidP="0D03EBD8" w:rsidRDefault="0D03EBD8" w14:paraId="53D213F3" w14:textId="4077BD86">
            <w:pPr>
              <w:pStyle w:val="NormalWeb"/>
              <w:numPr>
                <w:ilvl w:val="0"/>
                <w:numId w:val="1"/>
              </w:numPr>
              <w:rPr>
                <w:rFonts w:ascii="Garamond" w:hAnsi="Garamond" w:eastAsia="Garamond" w:cs="Garamond"/>
              </w:rPr>
            </w:pPr>
            <w:r w:rsidRPr="0D03EBD8">
              <w:rPr>
                <w:rFonts w:ascii="Garamond" w:hAnsi="Garamond" w:eastAsia="Garamond" w:cs="Garamond"/>
              </w:rPr>
              <w:t xml:space="preserve">på tysk redegøre for og reflektere over forskellige tysksprogede tekster såvel fiktive som ikke-fiktive samt analysere og fortolke disse </w:t>
            </w:r>
          </w:p>
          <w:p w:rsidR="0D03EBD8" w:rsidP="0D03EBD8" w:rsidRDefault="0D03EBD8" w14:paraId="3D6A72C6" w14:textId="78483264">
            <w:pPr>
              <w:pStyle w:val="NormalWeb"/>
              <w:numPr>
                <w:ilvl w:val="0"/>
                <w:numId w:val="1"/>
              </w:numPr>
              <w:rPr>
                <w:rFonts w:ascii="Garamond" w:hAnsi="Garamond" w:eastAsia="Garamond" w:cs="Garamond"/>
              </w:rPr>
            </w:pPr>
            <w:r w:rsidRPr="0D03EBD8">
              <w:rPr>
                <w:rFonts w:ascii="Garamond" w:hAnsi="Garamond" w:eastAsia="Garamond" w:cs="Garamond"/>
              </w:rPr>
              <w:t xml:space="preserve">redegøre på tysk for kulturelle, samfundsmæssige og erhvervsmæssige forhold i tysksprogede lande med hovedvægten på Tyskland efter 1945 </w:t>
            </w:r>
          </w:p>
          <w:p w:rsidR="0D03EBD8" w:rsidP="0D03EBD8" w:rsidRDefault="0D03EBD8" w14:paraId="09763ED0" w14:textId="1204D491">
            <w:pPr>
              <w:pStyle w:val="NormalWeb"/>
              <w:numPr>
                <w:ilvl w:val="0"/>
                <w:numId w:val="1"/>
              </w:numPr>
              <w:rPr>
                <w:rFonts w:ascii="Garamond" w:hAnsi="Garamond" w:eastAsia="Garamond" w:cs="Garamond"/>
              </w:rPr>
            </w:pPr>
            <w:r w:rsidRPr="0D03EBD8">
              <w:rPr>
                <w:rFonts w:ascii="Garamond" w:hAnsi="Garamond" w:eastAsia="Garamond" w:cs="Garamond"/>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0D03EBD8" w:rsidP="0D03EBD8" w:rsidRDefault="0D03EBD8" w14:paraId="4AE12182" w14:textId="27C15D41">
            <w:pPr>
              <w:pStyle w:val="NormalWeb"/>
              <w:numPr>
                <w:ilvl w:val="0"/>
                <w:numId w:val="1"/>
              </w:numPr>
              <w:rPr>
                <w:rFonts w:ascii="Garamond" w:hAnsi="Garamond" w:eastAsia="Garamond" w:cs="Garamond"/>
              </w:rPr>
            </w:pPr>
            <w:r w:rsidRPr="0D03EBD8">
              <w:rPr>
                <w:rFonts w:ascii="Garamond" w:hAnsi="Garamond" w:eastAsia="Garamond" w:cs="Garamond"/>
              </w:rPr>
              <w:t xml:space="preserve">søge og anvende relevant tysksproget materiale på internettet samt dokumentere anvendelsen heraf </w:t>
            </w:r>
          </w:p>
          <w:p w:rsidR="0D03EBD8" w:rsidP="0D03EBD8" w:rsidRDefault="0D03EBD8" w14:paraId="2B41925E" w14:textId="7A5B8105">
            <w:pPr>
              <w:pStyle w:val="NormalWeb"/>
              <w:numPr>
                <w:ilvl w:val="0"/>
                <w:numId w:val="1"/>
              </w:numPr>
              <w:rPr>
                <w:rFonts w:ascii="Garamond" w:hAnsi="Garamond" w:eastAsia="Garamond" w:cs="Garamond"/>
              </w:rPr>
            </w:pPr>
            <w:r w:rsidRPr="0D03EBD8">
              <w:rPr>
                <w:rFonts w:ascii="Garamond" w:hAnsi="Garamond" w:eastAsia="Garamond" w:cs="Garamond"/>
              </w:rPr>
              <w:t xml:space="preserve">behandle problemstillinger i samarbejde med andre fag </w:t>
            </w:r>
          </w:p>
          <w:p w:rsidR="0D03EBD8" w:rsidP="0D03EBD8" w:rsidRDefault="0D03EBD8" w14:paraId="6DC96223" w14:textId="2F90B62B">
            <w:pPr>
              <w:pStyle w:val="NormalWeb"/>
              <w:numPr>
                <w:ilvl w:val="0"/>
                <w:numId w:val="1"/>
              </w:numPr>
            </w:pPr>
            <w:r w:rsidRPr="0D03EBD8">
              <w:rPr>
                <w:rFonts w:ascii="Garamond" w:hAnsi="Garamond" w:eastAsia="Garamond" w:cs="Garamond"/>
              </w:rPr>
              <w:t>demonstrere viden om fagets identitet og metoder.</w:t>
            </w:r>
            <w:r w:rsidR="602F69AA">
              <w:t xml:space="preserve"> </w:t>
            </w:r>
          </w:p>
        </w:tc>
      </w:tr>
      <w:tr w:rsidR="0D03EBD8" w:rsidTr="2256FAD2" w14:paraId="47B37DB4"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6BF6762D" w14:textId="0D9E5258">
            <w:pPr>
              <w:rPr>
                <w:rFonts w:eastAsia="Garamond" w:cs="Garamond"/>
                <w:color w:val="000000" w:themeColor="text1"/>
              </w:rPr>
            </w:pPr>
            <w:r w:rsidRPr="0D03EBD8">
              <w:rPr>
                <w:rFonts w:eastAsia="Garamond" w:cs="Garamond"/>
                <w:b/>
                <w:bCs/>
                <w:color w:val="000000" w:themeColor="text1"/>
              </w:rPr>
              <w:t>Kernestof</w:t>
            </w: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1345C76B" w14:textId="2526FAEA">
            <w:pPr>
              <w:pStyle w:val="ListParagraph"/>
              <w:numPr>
                <w:ilvl w:val="0"/>
                <w:numId w:val="2"/>
              </w:numPr>
              <w:rPr>
                <w:rFonts w:eastAsia="Garamond" w:cs="Garamond"/>
              </w:rPr>
            </w:pPr>
            <w:r w:rsidRPr="0D03EBD8">
              <w:t xml:space="preserve">hovedtræk i den kulturelle, politiske og samfundsmæssige udvikling i Tyskland efter 1945 2 </w:t>
            </w:r>
          </w:p>
          <w:p w:rsidR="0D03EBD8" w:rsidP="0D03EBD8" w:rsidRDefault="0D03EBD8" w14:paraId="171935D5" w14:textId="464F81C4">
            <w:pPr>
              <w:pStyle w:val="ListParagraph"/>
              <w:numPr>
                <w:ilvl w:val="0"/>
                <w:numId w:val="2"/>
              </w:numPr>
            </w:pPr>
            <w:r w:rsidRPr="0D03EBD8">
              <w:t xml:space="preserve">aktuelle kultur-, samfunds- og erhvervsforhold i tysksprogede lande med hovedvægten på Tyskland </w:t>
            </w:r>
          </w:p>
          <w:p w:rsidR="0D03EBD8" w:rsidP="0D03EBD8" w:rsidRDefault="0D03EBD8" w14:paraId="7129F184" w14:textId="3A32A9BF">
            <w:pPr>
              <w:pStyle w:val="ListParagraph"/>
              <w:numPr>
                <w:ilvl w:val="0"/>
                <w:numId w:val="2"/>
              </w:numPr>
            </w:pPr>
            <w:r w:rsidRPr="0D03EBD8">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0D03EBD8" w:rsidP="0D03EBD8" w:rsidRDefault="0D03EBD8" w14:paraId="40DB5D3F" w14:textId="60779D25">
            <w:pPr>
              <w:pStyle w:val="ListParagraph"/>
              <w:numPr>
                <w:ilvl w:val="0"/>
                <w:numId w:val="2"/>
              </w:numPr>
            </w:pPr>
            <w:r w:rsidRPr="0D03EBD8">
              <w:t xml:space="preserve">kulturelle og samfundsmæssige forhold med fokus på ligheder og forskelle mellem tyske og andre kultur- og samfundsforhold </w:t>
            </w:r>
          </w:p>
          <w:p w:rsidR="0D03EBD8" w:rsidP="0D03EBD8" w:rsidRDefault="0D03EBD8" w14:paraId="10FE9954" w14:textId="35C937D6">
            <w:pPr>
              <w:pStyle w:val="ListParagraph"/>
              <w:numPr>
                <w:ilvl w:val="0"/>
                <w:numId w:val="2"/>
              </w:numPr>
            </w:pPr>
            <w:r w:rsidRPr="0D03EBD8">
              <w:t xml:space="preserve">grundlæggende normer og regler for skriftlig og mundtlig sprogbrug og kommunikation på tysk, herunder for anvendelse af ordforråd i forskellige kulturelle, samfundsmæssige og erhvervsmæssige sammenhænge </w:t>
            </w:r>
          </w:p>
          <w:p w:rsidR="0D03EBD8" w:rsidP="0D03EBD8" w:rsidRDefault="0D03EBD8" w14:paraId="5D50F73E" w14:textId="0F6F1EF6">
            <w:pPr>
              <w:pStyle w:val="ListParagraph"/>
              <w:numPr>
                <w:ilvl w:val="0"/>
                <w:numId w:val="2"/>
              </w:numPr>
            </w:pPr>
            <w:r w:rsidRPr="0D03EBD8">
              <w:t>grundlæggende regler for tysk udtale og intonation.</w:t>
            </w:r>
            <w:r w:rsidRPr="0D03EBD8">
              <w:rPr>
                <w:rFonts w:eastAsia="Garamond" w:cs="Garamond"/>
              </w:rPr>
              <w:t xml:space="preserve"> </w:t>
            </w:r>
          </w:p>
        </w:tc>
      </w:tr>
      <w:tr w:rsidR="0D03EBD8" w:rsidTr="2256FAD2" w14:paraId="422E5370"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3EDE08E4" w14:textId="762D8AA2">
            <w:pPr>
              <w:rPr>
                <w:rFonts w:eastAsia="Garamond" w:cs="Garamond"/>
                <w:color w:val="000000" w:themeColor="text1"/>
              </w:rPr>
            </w:pPr>
            <w:r w:rsidRPr="0D03EBD8">
              <w:rPr>
                <w:rFonts w:eastAsia="Garamond" w:cs="Garamond"/>
                <w:b/>
                <w:bCs/>
                <w:color w:val="000000" w:themeColor="text1"/>
              </w:rPr>
              <w:t>Anvendt materiale:</w:t>
            </w:r>
          </w:p>
          <w:p w:rsidR="0D03EBD8" w:rsidP="0D03EBD8" w:rsidRDefault="0D03EBD8" w14:paraId="5F5EB0FD" w14:textId="7A321539">
            <w:pPr>
              <w:rPr>
                <w:rFonts w:eastAsia="Garamond" w:cs="Garamond"/>
                <w:b/>
                <w:bCs/>
                <w:color w:val="000000" w:themeColor="text1"/>
              </w:rPr>
            </w:pPr>
          </w:p>
          <w:p w:rsidR="0D03EBD8" w:rsidP="0D03EBD8" w:rsidRDefault="0D03EBD8" w14:paraId="4FDEE7B0" w14:textId="771533F9">
            <w:pPr>
              <w:rPr>
                <w:b/>
                <w:bCs/>
                <w:color w:val="000000" w:themeColor="text1"/>
              </w:rPr>
            </w:pPr>
            <w:r w:rsidRPr="0D03EBD8">
              <w:rPr>
                <w:rFonts w:eastAsia="Garamond" w:cs="Garamond"/>
                <w:b/>
                <w:bCs/>
                <w:color w:val="000000" w:themeColor="text1"/>
              </w:rPr>
              <w:t>Kernestof:</w:t>
            </w:r>
          </w:p>
          <w:p w:rsidR="0D03EBD8" w:rsidP="0D03EBD8" w:rsidRDefault="0D03EBD8" w14:paraId="151E7005" w14:textId="263E23FB">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Pr>
          <w:p w:rsidR="0D03EBD8" w:rsidP="2256FAD2" w:rsidRDefault="0D03EBD8" w14:paraId="3B8CC397" w14:textId="1AECBC1F">
            <w:pPr>
              <w:rPr>
                <w:rFonts w:eastAsia="Garamond" w:cs="Garamond"/>
              </w:rPr>
            </w:pPr>
            <w:r>
              <w:t>Einführung: Die moderne Familie (1,5 ns.)</w:t>
            </w:r>
          </w:p>
          <w:p w:rsidR="0D03EBD8" w:rsidP="0D03EBD8" w:rsidRDefault="004863DE" w14:paraId="66AD0219" w14:textId="731BDDB8">
            <w:pPr>
              <w:rPr>
                <w:b/>
                <w:bCs/>
              </w:rPr>
            </w:pPr>
            <w:hyperlink r:id="rId38">
              <w:r w:rsidRPr="0D03EBD8" w:rsidR="0D03EBD8">
                <w:rPr>
                  <w:rStyle w:val="Hyperlink"/>
                </w:rPr>
                <w:t>https://dd.systime.dk/?id=c1062</w:t>
              </w:r>
            </w:hyperlink>
          </w:p>
          <w:p w:rsidR="0D03EBD8" w:rsidP="0D03EBD8" w:rsidRDefault="0D03EBD8" w14:paraId="219CF6F1" w14:textId="49ECB7FB"/>
          <w:p w:rsidR="0D03EBD8" w:rsidP="0D03EBD8" w:rsidRDefault="0D03EBD8" w14:paraId="23D9151F" w14:textId="5A649D50">
            <w:r w:rsidRPr="0D03EBD8">
              <w:t>Herta Müller: Mutter, Vater und der Kleine (1,5 ns.)</w:t>
            </w:r>
          </w:p>
          <w:p w:rsidR="0D03EBD8" w:rsidP="0D03EBD8" w:rsidRDefault="004863DE" w14:paraId="6839BFA6" w14:textId="28419A5E">
            <w:hyperlink r:id="rId39">
              <w:r w:rsidRPr="0D03EBD8" w:rsidR="0D03EBD8">
                <w:rPr>
                  <w:rStyle w:val="Hyperlink"/>
                </w:rPr>
                <w:t>https://dd.systime.dk/?id=c874</w:t>
              </w:r>
            </w:hyperlink>
          </w:p>
          <w:p w:rsidR="0D03EBD8" w:rsidP="0D03EBD8" w:rsidRDefault="0D03EBD8" w14:paraId="05EF19A0" w14:textId="449FE228"/>
          <w:p w:rsidR="0D03EBD8" w:rsidP="0D03EBD8" w:rsidRDefault="0D03EBD8" w14:paraId="3B3F95C7" w14:textId="531CC409">
            <w:r w:rsidRPr="0D03EBD8">
              <w:t>Julia Franck: Streuselschnecke (1,5 ns.)</w:t>
            </w:r>
          </w:p>
          <w:p w:rsidR="0D03EBD8" w:rsidP="0D03EBD8" w:rsidRDefault="004863DE" w14:paraId="6FA09D63" w14:textId="4A0F2972">
            <w:hyperlink r:id="rId40">
              <w:r w:rsidRPr="0D03EBD8" w:rsidR="0D03EBD8">
                <w:rPr>
                  <w:rStyle w:val="Hyperlink"/>
                </w:rPr>
                <w:t>https://dd.systime.dk/?id=c1039</w:t>
              </w:r>
            </w:hyperlink>
          </w:p>
          <w:p w:rsidR="0D03EBD8" w:rsidP="0D03EBD8" w:rsidRDefault="0D03EBD8" w14:paraId="3B4D856A" w14:textId="7E2C10E4"/>
          <w:p w:rsidR="0D03EBD8" w:rsidP="0D03EBD8" w:rsidRDefault="0D03EBD8" w14:paraId="557BB888" w14:textId="0D95A628">
            <w:r w:rsidRPr="0D03EBD8">
              <w:t>Jesper Juul: Das Projekt “Kind” (3 ns.)</w:t>
            </w:r>
          </w:p>
          <w:p w:rsidR="0D03EBD8" w:rsidP="0D03EBD8" w:rsidRDefault="004863DE" w14:paraId="32A8F795" w14:textId="79EC47EF">
            <w:hyperlink r:id="rId41">
              <w:r w:rsidRPr="0D03EBD8" w:rsidR="0D03EBD8">
                <w:rPr>
                  <w:rStyle w:val="Hyperlink"/>
                </w:rPr>
                <w:t>https://dd.systime.dk/?id=p158</w:t>
              </w:r>
            </w:hyperlink>
          </w:p>
          <w:p w:rsidR="0D03EBD8" w:rsidP="0D03EBD8" w:rsidRDefault="0D03EBD8" w14:paraId="7D444AD6" w14:textId="72E29E13"/>
          <w:p w:rsidR="0D03EBD8" w:rsidP="0D03EBD8" w:rsidRDefault="0D03EBD8" w14:paraId="1CCE83A5" w14:textId="38764A6A">
            <w:pPr>
              <w:rPr>
                <w:rFonts w:eastAsia="Garamond" w:cs="Garamond"/>
                <w:b/>
                <w:bCs/>
              </w:rPr>
            </w:pPr>
          </w:p>
          <w:p w:rsidR="0BEF142D" w:rsidP="0D03EBD8" w:rsidRDefault="0BEF142D" w14:paraId="3C4A3F58" w14:textId="768408DF">
            <w:pPr>
              <w:rPr>
                <w:rFonts w:eastAsia="Garamond" w:cs="Garamond"/>
              </w:rPr>
            </w:pPr>
            <w:r w:rsidRPr="0D03EBD8">
              <w:rPr>
                <w:rFonts w:eastAsia="Garamond" w:cs="Garamond"/>
                <w:b/>
                <w:bCs/>
              </w:rPr>
              <w:t>Grammatisk/sprogligt fokus: Syntaks, præpositionsforbindelser, artikler</w:t>
            </w:r>
          </w:p>
        </w:tc>
      </w:tr>
      <w:tr w:rsidR="0D03EBD8" w:rsidTr="2256FAD2" w14:paraId="49C7114D"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7E185537" w14:textId="4EA24603">
            <w:pPr>
              <w:rPr>
                <w:rFonts w:eastAsia="Garamond" w:cs="Garamond"/>
                <w:color w:val="000000" w:themeColor="text1"/>
              </w:rPr>
            </w:pPr>
            <w:r w:rsidRPr="0D03EBD8">
              <w:rPr>
                <w:rFonts w:eastAsia="Garamond" w:cs="Garamond"/>
                <w:color w:val="000000" w:themeColor="text1"/>
              </w:rPr>
              <w:t>Supplerende stof</w:t>
            </w:r>
          </w:p>
        </w:tc>
        <w:tc>
          <w:tcPr>
            <w:tcW w:w="7890" w:type="dxa"/>
            <w:tcBorders>
              <w:top w:val="single" w:color="auto" w:sz="6" w:space="0"/>
              <w:left w:val="single" w:color="auto" w:sz="6" w:space="0"/>
              <w:bottom w:val="single" w:color="auto" w:sz="6" w:space="0"/>
              <w:right w:val="single" w:color="auto" w:sz="6" w:space="0"/>
            </w:tcBorders>
          </w:tcPr>
          <w:p w:rsidR="0D03EBD8" w:rsidP="2256FAD2" w:rsidRDefault="0D03EBD8" w14:paraId="7FDFFFCF" w14:textId="49840813">
            <w:pPr>
              <w:rPr>
                <w:rFonts w:eastAsia="Garamond" w:cs="Garamond"/>
              </w:rPr>
            </w:pPr>
            <w:r w:rsidRPr="2256FAD2">
              <w:rPr>
                <w:rFonts w:eastAsia="Garamond" w:cs="Garamond"/>
              </w:rPr>
              <w:t>Video: Intro Familie</w:t>
            </w:r>
          </w:p>
          <w:p w:rsidR="0D03EBD8" w:rsidP="2256FAD2" w:rsidRDefault="004863DE" w14:paraId="037FE2ED" w14:textId="272D51E5">
            <w:hyperlink r:id="rId42">
              <w:r w:rsidRPr="2256FAD2" w:rsidR="0D03EBD8">
                <w:rPr>
                  <w:rStyle w:val="Hyperlink"/>
                  <w:rFonts w:eastAsia="Garamond" w:cs="Garamond"/>
                </w:rPr>
                <w:t>https://www.youtube.com/watch?v=qTah_xBBdUs</w:t>
              </w:r>
            </w:hyperlink>
          </w:p>
          <w:p w:rsidR="0D03EBD8" w:rsidP="2256FAD2" w:rsidRDefault="0D03EBD8" w14:paraId="7DD30B5F" w14:textId="42A580F0"/>
          <w:p w:rsidR="0D03EBD8" w:rsidP="2256FAD2" w:rsidRDefault="0D03EBD8" w14:paraId="3BA7B413" w14:textId="56DBB10B">
            <w:r>
              <w:t>Shiny_Flakes: The Teenage Drug Lord</w:t>
            </w:r>
          </w:p>
          <w:p w:rsidR="0D03EBD8" w:rsidP="0D03EBD8" w:rsidRDefault="004863DE" w14:paraId="416F4C0F" w14:textId="17AB5966">
            <w:hyperlink r:id="rId43">
              <w:r w:rsidRPr="0D03EBD8" w:rsidR="0D03EBD8">
                <w:rPr>
                  <w:rStyle w:val="Hyperlink"/>
                </w:rPr>
                <w:t>https://www.netflix.com/dk/title/81207826</w:t>
              </w:r>
            </w:hyperlink>
          </w:p>
          <w:p w:rsidR="0D03EBD8" w:rsidP="0D03EBD8" w:rsidRDefault="0D03EBD8" w14:paraId="0FF6E2C7" w14:textId="456BA4A8">
            <w:pPr>
              <w:rPr>
                <w:color w:val="000000" w:themeColor="text1"/>
              </w:rPr>
            </w:pPr>
          </w:p>
          <w:p w:rsidR="0D03EBD8" w:rsidP="0DC308C9" w:rsidRDefault="0D03EBD8" w14:paraId="56DC8DE5" w14:textId="0C1ED613">
            <w:pPr>
              <w:rPr>
                <w:rFonts w:eastAsia="Garamond" w:cs="Garamond"/>
                <w:color w:val="000000" w:themeColor="text1"/>
              </w:rPr>
            </w:pPr>
            <w:r w:rsidRPr="0DC308C9">
              <w:rPr>
                <w:rFonts w:eastAsia="Garamond" w:cs="Garamond"/>
                <w:color w:val="000000" w:themeColor="text1"/>
              </w:rPr>
              <w:t>Samlet undervisningstid:  23,3 timer</w:t>
            </w:r>
          </w:p>
          <w:p w:rsidR="0D03EBD8" w:rsidP="0DC308C9" w:rsidRDefault="0D03EBD8" w14:paraId="2F73BEB6" w14:textId="3F4DB95B">
            <w:pPr>
              <w:rPr>
                <w:color w:val="000000" w:themeColor="text1"/>
              </w:rPr>
            </w:pPr>
            <w:r w:rsidRPr="0DC308C9">
              <w:rPr>
                <w:rFonts w:eastAsia="Garamond" w:cs="Garamond"/>
                <w:color w:val="000000" w:themeColor="text1"/>
              </w:rPr>
              <w:t>Fordybelsestid: 4 timer</w:t>
            </w:r>
          </w:p>
          <w:p w:rsidR="0D03EBD8" w:rsidP="0DC308C9" w:rsidRDefault="166D4240" w14:paraId="6EF71309" w14:textId="03BACFF5">
            <w:r w:rsidRPr="0DC308C9">
              <w:rPr>
                <w:rFonts w:eastAsia="Garamond" w:cs="Garamond"/>
              </w:rPr>
              <w:t xml:space="preserve">Omfang i alt inklusiv arbejdsark, billeder, samt grammatiske fremstillinger og øvelser: Ca. 55 ns. </w:t>
            </w:r>
          </w:p>
        </w:tc>
      </w:tr>
      <w:tr w:rsidR="0D03EBD8" w:rsidTr="2256FAD2" w14:paraId="7A39CD86"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4CA2ABB4" w14:textId="5270ED74">
            <w:pPr>
              <w:rPr>
                <w:rFonts w:eastAsia="Garamond" w:cs="Garamond"/>
                <w:color w:val="000000" w:themeColor="text1"/>
              </w:rPr>
            </w:pPr>
            <w:r w:rsidRPr="0D03EBD8">
              <w:rPr>
                <w:rFonts w:eastAsia="Garamond" w:cs="Garamond"/>
                <w:b/>
                <w:bCs/>
                <w:color w:val="000000" w:themeColor="text1"/>
              </w:rPr>
              <w:t>Arbejdsformer</w:t>
            </w:r>
          </w:p>
        </w:tc>
        <w:tc>
          <w:tcPr>
            <w:tcW w:w="7890" w:type="dxa"/>
            <w:tcBorders>
              <w:top w:val="single" w:color="auto" w:sz="6" w:space="0"/>
              <w:left w:val="single" w:color="auto" w:sz="6" w:space="0"/>
              <w:bottom w:val="single" w:color="auto" w:sz="6" w:space="0"/>
              <w:right w:val="single" w:color="auto" w:sz="6" w:space="0"/>
            </w:tcBorders>
          </w:tcPr>
          <w:p w:rsidR="602F69AA" w:rsidP="0D03EBD8" w:rsidRDefault="602F69AA" w14:paraId="3F560B70" w14:textId="471E1502">
            <w:pPr>
              <w:rPr>
                <w:rFonts w:eastAsia="Garamond" w:cs="Garamond"/>
                <w:color w:val="000000" w:themeColor="text1"/>
              </w:rPr>
            </w:pPr>
            <w:r w:rsidRPr="0D03EBD8">
              <w:rPr>
                <w:rFonts w:eastAsia="Garamond" w:cs="Garamond"/>
              </w:rPr>
              <w:t>Klasseundervisning/virtuelle arbejdsformer/projektarbejdsform/rollespil/anvendelse af fagprogrammer/skriftligt arbejde/eksperimentelt arbejde</w:t>
            </w:r>
          </w:p>
        </w:tc>
      </w:tr>
    </w:tbl>
    <w:p w:rsidRPr="00387693" w:rsidR="00840C8F" w:rsidP="0D03EBD8" w:rsidRDefault="00840C8F" w14:paraId="5C8C6B09" w14:textId="6CC1E22D"/>
    <w:tbl>
      <w:tblPr>
        <w:tblW w:w="0" w:type="auto"/>
        <w:tblLayout w:type="fixed"/>
        <w:tblLook w:val="01E0" w:firstRow="1" w:lastRow="1" w:firstColumn="1" w:lastColumn="1" w:noHBand="0" w:noVBand="0"/>
      </w:tblPr>
      <w:tblGrid>
        <w:gridCol w:w="1725"/>
        <w:gridCol w:w="7890"/>
      </w:tblGrid>
      <w:tr w:rsidR="0D03EBD8" w:rsidTr="0DC308C9" w14:paraId="58E33A86"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71381FB0" w14:textId="4142E883">
            <w:pPr>
              <w:rPr>
                <w:rFonts w:eastAsia="Garamond" w:cs="Garamond"/>
                <w:color w:val="000000" w:themeColor="text1"/>
              </w:rPr>
            </w:pPr>
            <w:r w:rsidRPr="0DC308C9">
              <w:rPr>
                <w:rFonts w:eastAsia="Garamond" w:cs="Garamond"/>
                <w:b/>
                <w:bCs/>
                <w:color w:val="000000" w:themeColor="text1"/>
              </w:rPr>
              <w:t>Forløb 6</w:t>
            </w:r>
          </w:p>
          <w:p w:rsidR="0D03EBD8" w:rsidP="0D03EBD8" w:rsidRDefault="0D03EBD8" w14:paraId="41632A9E" w14:textId="0D9D2F08">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76F65E5F" w14:textId="5CBDE8B6">
            <w:pPr>
              <w:rPr>
                <w:lang w:val="de-DE"/>
              </w:rPr>
            </w:pPr>
            <w:r w:rsidRPr="0D03EBD8">
              <w:rPr>
                <w:rFonts w:eastAsia="Garamond" w:cs="Garamond"/>
                <w:lang w:val="de-DE"/>
              </w:rPr>
              <w:t>Die DDR</w:t>
            </w:r>
          </w:p>
        </w:tc>
      </w:tr>
      <w:tr w:rsidR="0D03EBD8" w:rsidTr="0DC308C9" w14:paraId="7E4B83F2" w14:textId="77777777">
        <w:trPr>
          <w:trHeight w:val="1245"/>
        </w:trPr>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465F065F" w14:textId="2604CB70">
            <w:pPr>
              <w:rPr>
                <w:rFonts w:eastAsia="Garamond" w:cs="Garamond"/>
                <w:color w:val="000000" w:themeColor="text1"/>
              </w:rPr>
            </w:pPr>
            <w:r w:rsidRPr="0D03EBD8">
              <w:rPr>
                <w:rFonts w:eastAsia="Garamond" w:cs="Garamond"/>
                <w:b/>
                <w:bCs/>
                <w:color w:val="000000" w:themeColor="text1"/>
              </w:rPr>
              <w:t>Forløbets indhold og fokus</w:t>
            </w:r>
          </w:p>
        </w:tc>
        <w:tc>
          <w:tcPr>
            <w:tcW w:w="7890" w:type="dxa"/>
            <w:tcBorders>
              <w:top w:val="single" w:color="auto" w:sz="6" w:space="0"/>
              <w:left w:val="single" w:color="auto" w:sz="6" w:space="0"/>
              <w:bottom w:val="single" w:color="auto" w:sz="6" w:space="0"/>
              <w:right w:val="single" w:color="auto" w:sz="6" w:space="0"/>
            </w:tcBorders>
          </w:tcPr>
          <w:p w:rsidR="0D03EBD8" w:rsidP="166D4240" w:rsidRDefault="0D03EBD8" w14:paraId="700A3EF7" w14:textId="5E3CDCB8">
            <w:pPr>
              <w:rPr>
                <w:rFonts w:eastAsia="Garamond" w:cs="Garamond"/>
              </w:rPr>
            </w:pPr>
            <w:r w:rsidRPr="166D4240">
              <w:rPr>
                <w:rFonts w:eastAsia="Garamond" w:cs="Garamond"/>
              </w:rPr>
              <w:t xml:space="preserve">I dette forløb har vi dykket ned i det delte Tyskland 1949-89, idet vi har haft fokus på forholdene i det tidligere DDR. Vi har haft fokus på den ændring, der skete i det tyske samfund; herunder Murens opførsel og fald og Stasis metoder og deres konsekvenser for enkeltpersoner. Vi har arbejdet rundt om hovedværket </w:t>
            </w:r>
            <w:r w:rsidRPr="166D4240">
              <w:rPr>
                <w:rFonts w:eastAsia="Garamond" w:cs="Garamond"/>
                <w:i/>
                <w:iCs/>
              </w:rPr>
              <w:t>Das Leben der Anderen</w:t>
            </w:r>
            <w:r w:rsidRPr="166D4240">
              <w:rPr>
                <w:rFonts w:eastAsia="Garamond" w:cs="Garamond"/>
              </w:rPr>
              <w:t xml:space="preserve">, idet vi er gået ud af mange tråde, filmen tager op – herunder Bertolt Brechts betydning og digtning, vilkårene for Stasi-medarbejderne, flugtforsøg og Hohenschönhausen som institution. Endelig har vi fulgt den tyske samfundsudvikling omkring Murens fald og i tiden efter, der for nogle var præget af længsel (Ostalgie) efter det gamle DDR. </w:t>
            </w:r>
          </w:p>
          <w:p w:rsidR="0D03EBD8" w:rsidP="166D4240" w:rsidRDefault="166D4240" w14:paraId="66E562A6" w14:textId="69738624">
            <w:r w:rsidRPr="166D4240">
              <w:rPr>
                <w:rFonts w:eastAsia="Garamond" w:cs="Garamond"/>
              </w:rPr>
              <w:t xml:space="preserve">Eleverne har arbejdet i projektgrupper omkring Stasis metoder, hvilket mundede ud i en præsentation af deres arbejde med inddragelse af eksempler fra filmen, </w:t>
            </w:r>
            <w:r w:rsidRPr="166D4240">
              <w:rPr>
                <w:rFonts w:eastAsia="Garamond" w:cs="Garamond"/>
                <w:i/>
                <w:iCs/>
              </w:rPr>
              <w:t>Das Leben der Anderen</w:t>
            </w:r>
            <w:r w:rsidRPr="166D4240">
              <w:rPr>
                <w:rFonts w:eastAsia="Garamond" w:cs="Garamond"/>
              </w:rPr>
              <w:t xml:space="preserve">. </w:t>
            </w:r>
          </w:p>
        </w:tc>
      </w:tr>
      <w:tr w:rsidR="0D03EBD8" w:rsidTr="0DC308C9" w14:paraId="112940F1"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6EF93403" w14:textId="0C2CC48F">
            <w:pPr>
              <w:rPr>
                <w:rFonts w:eastAsia="Garamond" w:cs="Garamond"/>
                <w:color w:val="000000" w:themeColor="text1"/>
              </w:rPr>
            </w:pPr>
            <w:r w:rsidRPr="0D03EBD8">
              <w:rPr>
                <w:rFonts w:eastAsia="Garamond" w:cs="Garamond"/>
                <w:b/>
                <w:bCs/>
                <w:color w:val="000000" w:themeColor="text1"/>
              </w:rPr>
              <w:t>Faglige mål</w:t>
            </w: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539E7590" w14:textId="344C9704">
            <w:pPr>
              <w:pStyle w:val="NormalWeb"/>
              <w:numPr>
                <w:ilvl w:val="0"/>
                <w:numId w:val="1"/>
              </w:numPr>
              <w:rPr>
                <w:rFonts w:ascii="Garamond" w:hAnsi="Garamond" w:eastAsia="Garamond" w:cs="Garamond"/>
              </w:rPr>
            </w:pPr>
            <w:r w:rsidRPr="0D03EBD8">
              <w:rPr>
                <w:rFonts w:ascii="Garamond" w:hAnsi="Garamond" w:eastAsia="Garamond" w:cs="Garamond"/>
              </w:rPr>
              <w:t xml:space="preserve">forstå talt tysk standardsprog om kendte emner formidlet gennem forskellige medier </w:t>
            </w:r>
          </w:p>
          <w:p w:rsidR="0D03EBD8" w:rsidP="0D03EBD8" w:rsidRDefault="0D03EBD8" w14:paraId="3D722321" w14:textId="7F3C8BC3">
            <w:pPr>
              <w:pStyle w:val="NormalWeb"/>
              <w:numPr>
                <w:ilvl w:val="0"/>
                <w:numId w:val="1"/>
              </w:numPr>
              <w:rPr>
                <w:rFonts w:ascii="Garamond" w:hAnsi="Garamond" w:eastAsia="Garamond" w:cs="Garamond"/>
              </w:rPr>
            </w:pPr>
            <w:r w:rsidRPr="0D03EBD8">
              <w:rPr>
                <w:rFonts w:ascii="Garamond" w:hAnsi="Garamond" w:eastAsia="Garamond" w:cs="Garamond"/>
              </w:rPr>
              <w:t xml:space="preserve">læse og forstå forskellige typer og genrer af ubearbejdede nyere tysksprogede tekster </w:t>
            </w:r>
          </w:p>
          <w:p w:rsidR="0D03EBD8" w:rsidP="0D03EBD8" w:rsidRDefault="0D03EBD8" w14:paraId="63D370B1" w14:textId="6CA2E064">
            <w:pPr>
              <w:pStyle w:val="NormalWeb"/>
              <w:numPr>
                <w:ilvl w:val="0"/>
                <w:numId w:val="1"/>
              </w:numPr>
              <w:rPr>
                <w:rFonts w:ascii="Garamond" w:hAnsi="Garamond" w:eastAsia="Garamond" w:cs="Garamond"/>
              </w:rPr>
            </w:pPr>
            <w:r w:rsidRPr="0D03EBD8">
              <w:rPr>
                <w:rFonts w:ascii="Garamond" w:hAnsi="Garamond" w:eastAsia="Garamond" w:cs="Garamond"/>
              </w:rPr>
              <w:t>redegøre på tysk for studerede tysksprogede emner og tekster, analysere og fortolke disse og perspektivere til andre tekster, idet de benytter et nuanceret ordforråd samt anvender elementær morfologi og syntaks korrekt</w:t>
            </w:r>
          </w:p>
          <w:p w:rsidR="0D03EBD8" w:rsidP="0D03EBD8" w:rsidRDefault="0D03EBD8" w14:paraId="47B24A0A" w14:textId="478F351B">
            <w:pPr>
              <w:pStyle w:val="NormalWeb"/>
              <w:numPr>
                <w:ilvl w:val="0"/>
                <w:numId w:val="1"/>
              </w:numPr>
              <w:rPr>
                <w:rFonts w:ascii="Garamond" w:hAnsi="Garamond" w:eastAsia="Garamond" w:cs="Garamond"/>
              </w:rPr>
            </w:pPr>
            <w:r w:rsidRPr="0D03EBD8">
              <w:rPr>
                <w:rFonts w:ascii="Garamond" w:hAnsi="Garamond" w:eastAsia="Garamond" w:cs="Garamond"/>
              </w:rPr>
              <w:t xml:space="preserve">føre en samtale på et klart forståeligt, sammenhængende og nogenlunde flydende tysk om emner, de er fortrolige med, samt redegøre for og diskutere forskellige synspunkter </w:t>
            </w:r>
          </w:p>
          <w:p w:rsidR="0D03EBD8" w:rsidP="0D03EBD8" w:rsidRDefault="0D03EBD8" w14:paraId="0E28C46F" w14:textId="79702D92">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mundtligt på tysk om ikke-gennemgåede tysksprogede tekster og emner med anvendelse af et enkelt ordforråd og ofte forekommende faste vendinger og udtryk </w:t>
            </w:r>
          </w:p>
          <w:p w:rsidR="0D03EBD8" w:rsidP="0D03EBD8" w:rsidRDefault="0D03EBD8" w14:paraId="24B3796B" w14:textId="47AB24A2">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klart forståeligt og sammenhængende på skriftligt tysk med et varieret ordforråd og med sikkerhed i den centrale ortografi, morfologi og syntaks – anvende grundlæggende erhvervsrelateret terminologi og fraseologi i arbejdet med virksomhedens eksterne kommunikation, mundtligt og skriftligt </w:t>
            </w:r>
          </w:p>
          <w:p w:rsidR="0D03EBD8" w:rsidP="0D03EBD8" w:rsidRDefault="0D03EBD8" w14:paraId="207F6DB6" w14:textId="60B83C71">
            <w:pPr>
              <w:pStyle w:val="NormalWeb"/>
              <w:numPr>
                <w:ilvl w:val="0"/>
                <w:numId w:val="1"/>
              </w:numPr>
              <w:rPr>
                <w:rFonts w:ascii="Garamond" w:hAnsi="Garamond" w:eastAsia="Garamond" w:cs="Garamond"/>
              </w:rPr>
            </w:pPr>
            <w:r w:rsidRPr="0D03EBD8">
              <w:rPr>
                <w:rFonts w:ascii="Garamond" w:hAnsi="Garamond" w:eastAsia="Garamond" w:cs="Garamond"/>
              </w:rPr>
              <w:t xml:space="preserve">analysere og beskrive tysk sprog grammatisk på dansk med anvendelse af relevant terminologi </w:t>
            </w:r>
          </w:p>
          <w:p w:rsidR="0D03EBD8" w:rsidP="0D03EBD8" w:rsidRDefault="0D03EBD8" w14:paraId="6C2B5D1D" w14:textId="5077DF46">
            <w:pPr>
              <w:pStyle w:val="NormalWeb"/>
              <w:numPr>
                <w:ilvl w:val="0"/>
                <w:numId w:val="1"/>
              </w:numPr>
              <w:rPr>
                <w:rFonts w:ascii="Garamond" w:hAnsi="Garamond" w:eastAsia="Garamond" w:cs="Garamond"/>
              </w:rPr>
            </w:pPr>
            <w:r w:rsidRPr="0D03EBD8">
              <w:rPr>
                <w:rFonts w:ascii="Garamond" w:hAnsi="Garamond" w:eastAsia="Garamond" w:cs="Garamond"/>
              </w:rPr>
              <w:t xml:space="preserve">anvende relevante lytte- og læsestrategier samt relevante mundtlige og skriftlige kommunikationsstrategier </w:t>
            </w:r>
          </w:p>
          <w:p w:rsidR="0D03EBD8" w:rsidP="0D03EBD8" w:rsidRDefault="0D03EBD8" w14:paraId="50A68078" w14:textId="4077BD86">
            <w:pPr>
              <w:pStyle w:val="NormalWeb"/>
              <w:numPr>
                <w:ilvl w:val="0"/>
                <w:numId w:val="1"/>
              </w:numPr>
              <w:rPr>
                <w:rFonts w:ascii="Garamond" w:hAnsi="Garamond" w:eastAsia="Garamond" w:cs="Garamond"/>
              </w:rPr>
            </w:pPr>
            <w:r w:rsidRPr="0D03EBD8">
              <w:rPr>
                <w:rFonts w:ascii="Garamond" w:hAnsi="Garamond" w:eastAsia="Garamond" w:cs="Garamond"/>
              </w:rPr>
              <w:t xml:space="preserve">på tysk redegøre for og reflektere over forskellige tysksprogede tekster såvel fiktive som ikke-fiktive samt analysere og fortolke disse </w:t>
            </w:r>
          </w:p>
          <w:p w:rsidR="0D03EBD8" w:rsidP="0D03EBD8" w:rsidRDefault="0D03EBD8" w14:paraId="627C54F3" w14:textId="78483264">
            <w:pPr>
              <w:pStyle w:val="NormalWeb"/>
              <w:numPr>
                <w:ilvl w:val="0"/>
                <w:numId w:val="1"/>
              </w:numPr>
              <w:rPr>
                <w:rFonts w:ascii="Garamond" w:hAnsi="Garamond" w:eastAsia="Garamond" w:cs="Garamond"/>
              </w:rPr>
            </w:pPr>
            <w:r w:rsidRPr="0D03EBD8">
              <w:rPr>
                <w:rFonts w:ascii="Garamond" w:hAnsi="Garamond" w:eastAsia="Garamond" w:cs="Garamond"/>
              </w:rPr>
              <w:t xml:space="preserve">redegøre på tysk for kulturelle, samfundsmæssige og erhvervsmæssige forhold i tysksprogede lande med hovedvægten på Tyskland efter 1945 </w:t>
            </w:r>
          </w:p>
          <w:p w:rsidR="0D03EBD8" w:rsidP="0D03EBD8" w:rsidRDefault="0D03EBD8" w14:paraId="0C9810C2" w14:textId="1204D491">
            <w:pPr>
              <w:pStyle w:val="NormalWeb"/>
              <w:numPr>
                <w:ilvl w:val="0"/>
                <w:numId w:val="1"/>
              </w:numPr>
              <w:rPr>
                <w:rFonts w:ascii="Garamond" w:hAnsi="Garamond" w:eastAsia="Garamond" w:cs="Garamond"/>
              </w:rPr>
            </w:pPr>
            <w:r w:rsidRPr="0D03EBD8">
              <w:rPr>
                <w:rFonts w:ascii="Garamond" w:hAnsi="Garamond" w:eastAsia="Garamond" w:cs="Garamond"/>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0D03EBD8" w:rsidP="0D03EBD8" w:rsidRDefault="0D03EBD8" w14:paraId="14CEA00F" w14:textId="27C15D41">
            <w:pPr>
              <w:pStyle w:val="NormalWeb"/>
              <w:numPr>
                <w:ilvl w:val="0"/>
                <w:numId w:val="1"/>
              </w:numPr>
              <w:rPr>
                <w:rFonts w:ascii="Garamond" w:hAnsi="Garamond" w:eastAsia="Garamond" w:cs="Garamond"/>
              </w:rPr>
            </w:pPr>
            <w:r w:rsidRPr="0D03EBD8">
              <w:rPr>
                <w:rFonts w:ascii="Garamond" w:hAnsi="Garamond" w:eastAsia="Garamond" w:cs="Garamond"/>
              </w:rPr>
              <w:t xml:space="preserve">søge og anvende relevant tysksproget materiale på internettet samt dokumentere anvendelsen heraf </w:t>
            </w:r>
          </w:p>
          <w:p w:rsidR="0D03EBD8" w:rsidP="0D03EBD8" w:rsidRDefault="0D03EBD8" w14:paraId="6F3CCD00" w14:textId="7A5B8105">
            <w:pPr>
              <w:pStyle w:val="NormalWeb"/>
              <w:numPr>
                <w:ilvl w:val="0"/>
                <w:numId w:val="1"/>
              </w:numPr>
              <w:rPr>
                <w:rFonts w:ascii="Garamond" w:hAnsi="Garamond" w:eastAsia="Garamond" w:cs="Garamond"/>
              </w:rPr>
            </w:pPr>
            <w:r w:rsidRPr="0D03EBD8">
              <w:rPr>
                <w:rFonts w:ascii="Garamond" w:hAnsi="Garamond" w:eastAsia="Garamond" w:cs="Garamond"/>
              </w:rPr>
              <w:t xml:space="preserve">behandle problemstillinger i samarbejde med andre fag </w:t>
            </w:r>
          </w:p>
          <w:p w:rsidR="0D03EBD8" w:rsidP="0D03EBD8" w:rsidRDefault="0D03EBD8" w14:paraId="50A45780" w14:textId="6B874455">
            <w:pPr>
              <w:pStyle w:val="NormalWeb"/>
              <w:numPr>
                <w:ilvl w:val="0"/>
                <w:numId w:val="1"/>
              </w:numPr>
            </w:pPr>
            <w:r w:rsidRPr="0D03EBD8">
              <w:rPr>
                <w:rFonts w:ascii="Garamond" w:hAnsi="Garamond" w:eastAsia="Garamond" w:cs="Garamond"/>
              </w:rPr>
              <w:t>demonstrere viden om fagets identitet og metoder.</w:t>
            </w:r>
            <w:r w:rsidR="602F69AA">
              <w:t xml:space="preserve"> </w:t>
            </w:r>
          </w:p>
          <w:p w:rsidR="0D03EBD8" w:rsidP="0D03EBD8" w:rsidRDefault="0D03EBD8" w14:paraId="05044924" w14:textId="3A1E15DF">
            <w:pPr>
              <w:rPr>
                <w:rFonts w:eastAsia="Garamond" w:cs="Garamond"/>
                <w:color w:val="000000" w:themeColor="text1"/>
              </w:rPr>
            </w:pPr>
          </w:p>
        </w:tc>
      </w:tr>
      <w:tr w:rsidR="0D03EBD8" w:rsidTr="0DC308C9" w14:paraId="2ECF20A9"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50E1B2F5" w14:textId="0D9E5258">
            <w:pPr>
              <w:rPr>
                <w:rFonts w:eastAsia="Garamond" w:cs="Garamond"/>
                <w:color w:val="000000" w:themeColor="text1"/>
              </w:rPr>
            </w:pPr>
            <w:r w:rsidRPr="0D03EBD8">
              <w:rPr>
                <w:rFonts w:eastAsia="Garamond" w:cs="Garamond"/>
                <w:b/>
                <w:bCs/>
                <w:color w:val="000000" w:themeColor="text1"/>
              </w:rPr>
              <w:t>Kernestof</w:t>
            </w: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48B96DE0" w14:textId="662F357F">
            <w:pPr>
              <w:pStyle w:val="ListParagraph"/>
              <w:numPr>
                <w:ilvl w:val="0"/>
                <w:numId w:val="2"/>
              </w:numPr>
              <w:rPr>
                <w:rFonts w:eastAsia="Garamond" w:cs="Garamond"/>
              </w:rPr>
            </w:pPr>
            <w:r w:rsidRPr="0D03EBD8">
              <w:rPr>
                <w:rFonts w:eastAsia="Garamond" w:cs="Garamond"/>
              </w:rPr>
              <w:t xml:space="preserve">hovedtræk i den kulturelle, politiske og samfundsmæssige udvikling i Tyskland efter 1945 </w:t>
            </w:r>
          </w:p>
          <w:p w:rsidR="0D03EBD8" w:rsidP="0D03EBD8" w:rsidRDefault="0D03EBD8" w14:paraId="667ECB4B" w14:textId="01B283E3">
            <w:pPr>
              <w:pStyle w:val="ListParagraph"/>
              <w:numPr>
                <w:ilvl w:val="0"/>
                <w:numId w:val="2"/>
              </w:numPr>
            </w:pPr>
            <w:r w:rsidRPr="166D4240">
              <w:rPr>
                <w:rFonts w:eastAsia="Garamond" w:cs="Garamond"/>
              </w:rPr>
              <w:t xml:space="preserve">aktuelle kultur-, samfunds- og erhvervsforhold i tysksprogede lande med hovedvægten på Tyskland </w:t>
            </w:r>
          </w:p>
          <w:p w:rsidR="0D03EBD8" w:rsidP="0D03EBD8" w:rsidRDefault="0D03EBD8" w14:paraId="60763CE0" w14:textId="7BC802B9">
            <w:pPr>
              <w:pStyle w:val="ListParagraph"/>
              <w:numPr>
                <w:ilvl w:val="0"/>
                <w:numId w:val="2"/>
              </w:numPr>
            </w:pPr>
            <w:r w:rsidRPr="0D03EBD8">
              <w:rPr>
                <w:rFonts w:eastAsia="Garamond" w:cs="Garamond"/>
              </w:rPr>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0D03EBD8" w:rsidP="0D03EBD8" w:rsidRDefault="0D03EBD8" w14:paraId="4BBD154E" w14:textId="01FAD188">
            <w:pPr>
              <w:pStyle w:val="ListParagraph"/>
              <w:numPr>
                <w:ilvl w:val="0"/>
                <w:numId w:val="2"/>
              </w:numPr>
            </w:pPr>
            <w:r w:rsidRPr="0D03EBD8">
              <w:rPr>
                <w:rFonts w:eastAsia="Garamond" w:cs="Garamond"/>
              </w:rPr>
              <w:t xml:space="preserve">kulturelle og samfundsmæssige forhold med fokus på ligheder og forskelle mellem tyske og andre kultur- og samfundsforhold </w:t>
            </w:r>
          </w:p>
          <w:p w:rsidR="0D03EBD8" w:rsidP="0D03EBD8" w:rsidRDefault="0D03EBD8" w14:paraId="7C8CC7F5" w14:textId="5F398D0B">
            <w:pPr>
              <w:pStyle w:val="ListParagraph"/>
              <w:numPr>
                <w:ilvl w:val="0"/>
                <w:numId w:val="2"/>
              </w:numPr>
            </w:pPr>
            <w:r w:rsidRPr="0D03EBD8">
              <w:rPr>
                <w:rFonts w:eastAsia="Garamond" w:cs="Garamond"/>
              </w:rPr>
              <w:t xml:space="preserve">grundlæggende normer og regler for skriftlig og mundtlig sprogbrug og kommunikation på tysk, herunder for anvendelse af ordforråd i forskellige kulturelle, samfundsmæssige og erhvervsmæssige sammenhænge </w:t>
            </w:r>
          </w:p>
          <w:p w:rsidR="0D03EBD8" w:rsidP="0D03EBD8" w:rsidRDefault="0D03EBD8" w14:paraId="2DE5E759" w14:textId="3F72567D">
            <w:pPr>
              <w:pStyle w:val="ListParagraph"/>
              <w:numPr>
                <w:ilvl w:val="0"/>
                <w:numId w:val="2"/>
              </w:numPr>
            </w:pPr>
            <w:r w:rsidRPr="0D03EBD8">
              <w:rPr>
                <w:rFonts w:eastAsia="Garamond" w:cs="Garamond"/>
              </w:rPr>
              <w:t>grundlæggende regler for tysk udtale og intonation.</w:t>
            </w:r>
            <w:r w:rsidRPr="0D03EBD8">
              <w:rPr>
                <w:rFonts w:eastAsia="Garamond" w:cs="Garamond"/>
                <w:color w:val="000000" w:themeColor="text1"/>
              </w:rPr>
              <w:t xml:space="preserve"> </w:t>
            </w:r>
          </w:p>
        </w:tc>
      </w:tr>
      <w:tr w:rsidR="0D03EBD8" w:rsidTr="0DC308C9" w14:paraId="6940EB2D"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0A5FDC44" w14:textId="762D8AA2">
            <w:pPr>
              <w:rPr>
                <w:rFonts w:eastAsia="Garamond" w:cs="Garamond"/>
                <w:color w:val="000000" w:themeColor="text1"/>
              </w:rPr>
            </w:pPr>
            <w:r w:rsidRPr="0D03EBD8">
              <w:rPr>
                <w:rFonts w:eastAsia="Garamond" w:cs="Garamond"/>
                <w:b/>
                <w:bCs/>
                <w:color w:val="000000" w:themeColor="text1"/>
              </w:rPr>
              <w:t>Anvendt materiale:</w:t>
            </w:r>
          </w:p>
          <w:p w:rsidR="0D03EBD8" w:rsidP="0D03EBD8" w:rsidRDefault="0D03EBD8" w14:paraId="246AA3A3" w14:textId="7A321539">
            <w:pPr>
              <w:rPr>
                <w:rFonts w:eastAsia="Garamond" w:cs="Garamond"/>
                <w:b/>
                <w:bCs/>
                <w:color w:val="000000" w:themeColor="text1"/>
              </w:rPr>
            </w:pPr>
          </w:p>
          <w:p w:rsidR="0D03EBD8" w:rsidP="0D03EBD8" w:rsidRDefault="0D03EBD8" w14:paraId="7D813162" w14:textId="771533F9">
            <w:pPr>
              <w:rPr>
                <w:b/>
                <w:bCs/>
                <w:color w:val="000000" w:themeColor="text1"/>
              </w:rPr>
            </w:pPr>
            <w:r w:rsidRPr="0D03EBD8">
              <w:rPr>
                <w:rFonts w:eastAsia="Garamond" w:cs="Garamond"/>
                <w:b/>
                <w:bCs/>
                <w:color w:val="000000" w:themeColor="text1"/>
              </w:rPr>
              <w:t>Kernestof:</w:t>
            </w:r>
          </w:p>
          <w:p w:rsidR="0D03EBD8" w:rsidP="0D03EBD8" w:rsidRDefault="0D03EBD8" w14:paraId="357C0A4B" w14:textId="263E23FB">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75A57B4E" w14:textId="21B4F9A4">
            <w:pPr>
              <w:rPr>
                <w:rFonts w:eastAsia="Garamond" w:cs="Garamond"/>
              </w:rPr>
            </w:pPr>
            <w:r w:rsidRPr="0D03EBD8">
              <w:rPr>
                <w:rFonts w:eastAsia="Garamond" w:cs="Garamond"/>
              </w:rPr>
              <w:t xml:space="preserve">Tegneserie: Flix: Frank </w:t>
            </w:r>
          </w:p>
          <w:p w:rsidR="0D03EBD8" w:rsidP="0D03EBD8" w:rsidRDefault="004863DE" w14:paraId="4639C324" w14:textId="51086719">
            <w:pPr>
              <w:rPr>
                <w:rFonts w:eastAsia="Garamond" w:cs="Garamond"/>
              </w:rPr>
            </w:pPr>
            <w:hyperlink r:id="rId44">
              <w:r w:rsidRPr="0D03EBD8" w:rsidR="0D03EBD8">
                <w:rPr>
                  <w:rStyle w:val="Hyperlink"/>
                  <w:rFonts w:eastAsia="Garamond" w:cs="Garamond"/>
                </w:rPr>
                <w:t>https://aufuns.systime.dk/?id=p201</w:t>
              </w:r>
            </w:hyperlink>
          </w:p>
          <w:p w:rsidR="0D03EBD8" w:rsidP="0D03EBD8" w:rsidRDefault="0D03EBD8" w14:paraId="1CAE0742" w14:textId="4F98A77E"/>
          <w:p w:rsidR="0D03EBD8" w:rsidP="0D03EBD8" w:rsidRDefault="0D03EBD8" w14:paraId="03882C01" w14:textId="6E6E576D">
            <w:r w:rsidRPr="0D03EBD8">
              <w:t>Hanns-Josef Ortheil: Die Berlinreise (2 ns.)</w:t>
            </w:r>
          </w:p>
          <w:p w:rsidR="0D03EBD8" w:rsidP="0D03EBD8" w:rsidRDefault="004863DE" w14:paraId="2CF52F8E" w14:textId="60AB2DE1">
            <w:hyperlink r:id="rId45">
              <w:r w:rsidRPr="0D03EBD8" w:rsidR="0D03EBD8">
                <w:rPr>
                  <w:rStyle w:val="Hyperlink"/>
                </w:rPr>
                <w:t>https://aufuns.systime.dk/?id=p196</w:t>
              </w:r>
            </w:hyperlink>
          </w:p>
          <w:p w:rsidR="0D03EBD8" w:rsidP="0D03EBD8" w:rsidRDefault="0D03EBD8" w14:paraId="77B10EB4" w14:textId="71F011A8"/>
          <w:p w:rsidR="0D03EBD8" w:rsidP="0D03EBD8" w:rsidRDefault="0D03EBD8" w14:paraId="23E60174" w14:textId="4CAEDFC3">
            <w:r w:rsidRPr="0D03EBD8">
              <w:t>Bertolt Brecht (0,5 ns)</w:t>
            </w:r>
          </w:p>
          <w:p w:rsidR="0D03EBD8" w:rsidP="0D03EBD8" w:rsidRDefault="004863DE" w14:paraId="1B5647BB" w14:textId="3989CD1E">
            <w:hyperlink r:id="rId46">
              <w:r w:rsidRPr="0D03EBD8" w:rsidR="0D03EBD8">
                <w:rPr>
                  <w:rStyle w:val="Hyperlink"/>
                </w:rPr>
                <w:t>https://tyskbogen.systime.dk/?id=c797</w:t>
              </w:r>
            </w:hyperlink>
          </w:p>
          <w:p w:rsidR="0D03EBD8" w:rsidP="0D03EBD8" w:rsidRDefault="0D03EBD8" w14:paraId="24D4A221" w14:textId="2E70408B"/>
          <w:p w:rsidR="0D03EBD8" w:rsidP="0DC308C9" w:rsidRDefault="0D03EBD8" w14:paraId="09765606" w14:textId="2BB664AE">
            <w:r>
              <w:t>Hubertus Knabe: Die Täter sind unter uns (0,5 ns.)</w:t>
            </w:r>
          </w:p>
          <w:p w:rsidR="0D03EBD8" w:rsidP="0D03EBD8" w:rsidRDefault="004863DE" w14:paraId="0D8F8EED" w14:textId="566FDC44">
            <w:hyperlink r:id="rId47">
              <w:r w:rsidRPr="0D03EBD8" w:rsidR="0D03EBD8">
                <w:rPr>
                  <w:rStyle w:val="Hyperlink"/>
                </w:rPr>
                <w:t>https://niemalsvergessen.systime.dk/?id=c506</w:t>
              </w:r>
            </w:hyperlink>
          </w:p>
          <w:p w:rsidR="0D03EBD8" w:rsidP="0D03EBD8" w:rsidRDefault="0D03EBD8" w14:paraId="27E2BE5B" w14:textId="33399307"/>
          <w:p w:rsidR="0D03EBD8" w:rsidP="0D03EBD8" w:rsidRDefault="0D03EBD8" w14:paraId="5041213B" w14:textId="5250A22A">
            <w:r w:rsidRPr="0D03EBD8">
              <w:t xml:space="preserve">Film: </w:t>
            </w:r>
          </w:p>
          <w:p w:rsidR="0D03EBD8" w:rsidP="166D4240" w:rsidRDefault="0D03EBD8" w14:paraId="02D81C7C" w14:textId="0620D090">
            <w:pPr>
              <w:rPr>
                <w:i/>
                <w:iCs/>
              </w:rPr>
            </w:pPr>
            <w:r>
              <w:t xml:space="preserve">Florian Henckel von Donnersmarck: </w:t>
            </w:r>
            <w:r w:rsidRPr="166D4240">
              <w:rPr>
                <w:i/>
                <w:iCs/>
              </w:rPr>
              <w:t>Das Leben der Anderen (2006)</w:t>
            </w:r>
          </w:p>
          <w:p w:rsidR="0D03EBD8" w:rsidP="0D03EBD8" w:rsidRDefault="004863DE" w14:paraId="39D69A4E" w14:textId="09A3C7AF">
            <w:hyperlink w:anchor=".YnfoQ_NBy3J" r:id="rId48">
              <w:r w:rsidRPr="166D4240" w:rsidR="0D03EBD8">
                <w:rPr>
                  <w:rStyle w:val="Hyperlink"/>
                </w:rPr>
                <w:t>https://filmcentralen.dk/grundskolen/undervisning/de-andres-liv#.YnfoQ_NBy3J</w:t>
              </w:r>
            </w:hyperlink>
          </w:p>
          <w:p w:rsidR="0D03EBD8" w:rsidP="166D4240" w:rsidRDefault="0D03EBD8" w14:paraId="73873240" w14:textId="5EAE7C20"/>
          <w:p w:rsidR="0D03EBD8" w:rsidP="166D4240" w:rsidRDefault="166D4240" w14:paraId="7490B858" w14:textId="2E4CACAB">
            <w:r w:rsidRPr="166D4240">
              <w:t>Video: 1989: Mauerfall – Der 9. November</w:t>
            </w:r>
          </w:p>
          <w:p w:rsidR="0D03EBD8" w:rsidP="166D4240" w:rsidRDefault="004863DE" w14:paraId="2AC9FE07" w14:textId="5E44B857">
            <w:hyperlink r:id="rId49">
              <w:r w:rsidRPr="166D4240" w:rsidR="166D4240">
                <w:rPr>
                  <w:rStyle w:val="Hyperlink"/>
                </w:rPr>
                <w:t>https://www.youtube.com/watch?v=9tj54f-B-9E</w:t>
              </w:r>
            </w:hyperlink>
          </w:p>
          <w:p w:rsidR="0D03EBD8" w:rsidP="166D4240" w:rsidRDefault="0D03EBD8" w14:paraId="022A12CD" w14:textId="19892247"/>
          <w:p w:rsidR="0D03EBD8" w:rsidP="166D4240" w:rsidRDefault="166D4240" w14:paraId="118CFC8A" w14:textId="7EBCED4C">
            <w:r w:rsidRPr="166D4240">
              <w:t>Claudia Rusch: Mauer mit Banane (3,5 ns.)</w:t>
            </w:r>
          </w:p>
          <w:p w:rsidR="0D03EBD8" w:rsidP="166D4240" w:rsidRDefault="004863DE" w14:paraId="7652F694" w14:textId="42B81152">
            <w:hyperlink r:id="rId50">
              <w:r w:rsidRPr="166D4240" w:rsidR="166D4240">
                <w:rPr>
                  <w:rStyle w:val="Hyperlink"/>
                </w:rPr>
                <w:t>https://aufuns.systime.dk/?id=p202</w:t>
              </w:r>
            </w:hyperlink>
          </w:p>
          <w:p w:rsidR="0D03EBD8" w:rsidP="166D4240" w:rsidRDefault="0D03EBD8" w14:paraId="248E0D9C" w14:textId="16CE4C12"/>
          <w:p w:rsidR="0D03EBD8" w:rsidP="166D4240" w:rsidRDefault="166D4240" w14:paraId="6FA44DF1" w14:textId="1ADED9D3">
            <w:r w:rsidRPr="166D4240">
              <w:t>Ostalgie (0,7 ns.)</w:t>
            </w:r>
          </w:p>
          <w:p w:rsidR="0D03EBD8" w:rsidP="166D4240" w:rsidRDefault="004863DE" w14:paraId="1306D8C7" w14:textId="3F550807">
            <w:hyperlink r:id="rId51">
              <w:r w:rsidRPr="166D4240" w:rsidR="166D4240">
                <w:rPr>
                  <w:rStyle w:val="Hyperlink"/>
                </w:rPr>
                <w:t>https://tyskbogen.systime.dk/?id=c661</w:t>
              </w:r>
            </w:hyperlink>
          </w:p>
          <w:p w:rsidR="0D03EBD8" w:rsidP="166D4240" w:rsidRDefault="0D03EBD8" w14:paraId="085E00BB" w14:textId="326D64EB"/>
          <w:p w:rsidR="0D03EBD8" w:rsidP="166D4240" w:rsidRDefault="0D03EBD8" w14:paraId="4529BDC8" w14:textId="7E9C53E2"/>
          <w:p w:rsidR="0BEF142D" w:rsidP="166D4240" w:rsidRDefault="0BEF142D" w14:paraId="6E070954" w14:textId="29B305E2">
            <w:pPr>
              <w:rPr>
                <w:rFonts w:eastAsia="Garamond" w:cs="Garamond"/>
                <w:lang w:val="de-DE"/>
              </w:rPr>
            </w:pPr>
            <w:r w:rsidRPr="166D4240">
              <w:rPr>
                <w:rFonts w:eastAsia="Garamond" w:cs="Garamond"/>
                <w:b/>
                <w:bCs/>
              </w:rPr>
              <w:t>Grammatisk fokus: Personlige, possessive og relative pronominer</w:t>
            </w:r>
          </w:p>
        </w:tc>
      </w:tr>
      <w:tr w:rsidR="0D03EBD8" w:rsidTr="0DC308C9" w14:paraId="64D21904"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1CAAFE18" w14:textId="4EA24603">
            <w:pPr>
              <w:rPr>
                <w:rFonts w:eastAsia="Garamond" w:cs="Garamond"/>
                <w:color w:val="000000" w:themeColor="text1"/>
              </w:rPr>
            </w:pPr>
            <w:r w:rsidRPr="0D03EBD8">
              <w:rPr>
                <w:rFonts w:eastAsia="Garamond" w:cs="Garamond"/>
                <w:color w:val="000000" w:themeColor="text1"/>
              </w:rPr>
              <w:t>Supplerende stof</w:t>
            </w: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6A5AC8DC" w14:textId="27CEE638">
            <w:pPr>
              <w:rPr>
                <w:color w:val="000000" w:themeColor="text1"/>
              </w:rPr>
            </w:pPr>
            <w:r w:rsidRPr="0D03EBD8">
              <w:rPr>
                <w:color w:val="000000" w:themeColor="text1"/>
              </w:rPr>
              <w:t>Dansk intro til emnet DDR (3 ns.)</w:t>
            </w:r>
          </w:p>
          <w:p w:rsidR="0D03EBD8" w:rsidP="0D03EBD8" w:rsidRDefault="004863DE" w14:paraId="1ADC4282" w14:textId="2E769F85">
            <w:pPr>
              <w:rPr>
                <w:color w:val="000000" w:themeColor="text1"/>
              </w:rPr>
            </w:pPr>
            <w:hyperlink r:id="rId52">
              <w:r w:rsidRPr="0D03EBD8" w:rsidR="0D03EBD8">
                <w:rPr>
                  <w:rStyle w:val="Hyperlink"/>
                </w:rPr>
                <w:t>https://niemalsvergessen.systime.dk/?id=p123</w:t>
              </w:r>
            </w:hyperlink>
          </w:p>
          <w:p w:rsidR="0D03EBD8" w:rsidP="0D03EBD8" w:rsidRDefault="0D03EBD8" w14:paraId="4F99427A" w14:textId="146606A4"/>
          <w:p w:rsidR="0D03EBD8" w:rsidP="0D03EBD8" w:rsidRDefault="0D03EBD8" w14:paraId="301CD44E" w14:textId="3A7328E9">
            <w:r>
              <w:t>Bertolt Brecht: Erinnerung an die Marie A (0,5 ns.)</w:t>
            </w:r>
          </w:p>
          <w:p w:rsidR="0D03EBD8" w:rsidP="0D03EBD8" w:rsidRDefault="004863DE" w14:paraId="1775744E" w14:textId="58856C92">
            <w:hyperlink r:id="rId53">
              <w:r w:rsidRPr="0DC308C9" w:rsidR="0D03EBD8">
                <w:rPr>
                  <w:rStyle w:val="Hyperlink"/>
                </w:rPr>
                <w:t>https://www.deutschelyrik.de/erinnerungen-an-marie-a.html</w:t>
              </w:r>
            </w:hyperlink>
          </w:p>
          <w:p w:rsidR="0D03EBD8" w:rsidP="0D03EBD8" w:rsidRDefault="0D03EBD8" w14:paraId="5B719397" w14:textId="4A4309EC"/>
          <w:p w:rsidR="0D03EBD8" w:rsidP="0D03EBD8" w:rsidRDefault="0D03EBD8" w14:paraId="2493578D" w14:textId="779F88D0">
            <w:r>
              <w:t>Fotos von Potsdamer Platz</w:t>
            </w:r>
          </w:p>
          <w:p w:rsidR="0D03EBD8" w:rsidP="0D03EBD8" w:rsidRDefault="004863DE" w14:paraId="50C3D060" w14:textId="509DBE11">
            <w:hyperlink r:id="rId54">
              <w:r w:rsidRPr="0D03EBD8" w:rsidR="0D03EBD8">
                <w:rPr>
                  <w:rStyle w:val="Hyperlink"/>
                </w:rPr>
                <w:t>https://aufuns.systime.dk/?id=c1085</w:t>
              </w:r>
            </w:hyperlink>
          </w:p>
          <w:p w:rsidR="0D03EBD8" w:rsidP="0D03EBD8" w:rsidRDefault="0D03EBD8" w14:paraId="5C9395E3" w14:textId="6F7FAC0F"/>
          <w:p w:rsidR="0D03EBD8" w:rsidP="0D03EBD8" w:rsidRDefault="0D03EBD8" w14:paraId="38A960E8" w14:textId="007B8F8F">
            <w:r w:rsidRPr="0D03EBD8">
              <w:t xml:space="preserve">Websites: </w:t>
            </w:r>
          </w:p>
          <w:p w:rsidR="0D03EBD8" w:rsidP="0D03EBD8" w:rsidRDefault="0D03EBD8" w14:paraId="76ED4514" w14:textId="24808981">
            <w:r w:rsidRPr="0D03EBD8">
              <w:t>Deutsche Geschichte:</w:t>
            </w:r>
          </w:p>
          <w:p w:rsidR="0D03EBD8" w:rsidP="0D03EBD8" w:rsidRDefault="004863DE" w14:paraId="4E12DABD" w14:textId="60A8C0B4">
            <w:hyperlink r:id="rId55">
              <w:r w:rsidRPr="0D03EBD8" w:rsidR="0D03EBD8">
                <w:rPr>
                  <w:rStyle w:val="Hyperlink"/>
                </w:rPr>
                <w:t>https://www.zeitklicks.de/ddr/zeitklicks/zeit/alltag/</w:t>
              </w:r>
            </w:hyperlink>
          </w:p>
          <w:p w:rsidR="0D03EBD8" w:rsidP="0D03EBD8" w:rsidRDefault="0D03EBD8" w14:paraId="6DDA9DBA" w14:textId="65440899"/>
          <w:p w:rsidR="0D03EBD8" w:rsidP="0D03EBD8" w:rsidRDefault="0D03EBD8" w14:paraId="108A79D4" w14:textId="06BD8F09">
            <w:r w:rsidRPr="0D03EBD8">
              <w:t>Fluchtversuche:</w:t>
            </w:r>
          </w:p>
          <w:p w:rsidR="0D03EBD8" w:rsidP="0D03EBD8" w:rsidRDefault="004863DE" w14:paraId="57BB09D2" w14:textId="790B091A">
            <w:hyperlink r:id="rId56">
              <w:r w:rsidRPr="0D03EBD8" w:rsidR="0D03EBD8">
                <w:rPr>
                  <w:rStyle w:val="Hyperlink"/>
                </w:rPr>
                <w:t>https://www.berlin-mauer.de/videos/flucht-an-der-bernauer-strasse-1961-534/</w:t>
              </w:r>
            </w:hyperlink>
          </w:p>
          <w:p w:rsidR="0D03EBD8" w:rsidP="0D03EBD8" w:rsidRDefault="0D03EBD8" w14:paraId="7555D6E8" w14:textId="6033C12C"/>
          <w:p w:rsidR="0D03EBD8" w:rsidP="0D03EBD8" w:rsidRDefault="0D03EBD8" w14:paraId="58706E55" w14:textId="19925711">
            <w:r w:rsidRPr="0D03EBD8">
              <w:t>Hohenschönhausen:</w:t>
            </w:r>
          </w:p>
          <w:p w:rsidR="0D03EBD8" w:rsidP="0D03EBD8" w:rsidRDefault="004863DE" w14:paraId="6542B409" w14:textId="6C737229">
            <w:hyperlink r:id="rId57">
              <w:r w:rsidRPr="0D03EBD8" w:rsidR="0D03EBD8">
                <w:rPr>
                  <w:rStyle w:val="Hyperlink"/>
                </w:rPr>
                <w:t>https://www.stiftung-hsh.de/homepage-in-leichter-sprache/gedenkstaette-berlin-hohenschoenhausen/</w:t>
              </w:r>
            </w:hyperlink>
          </w:p>
          <w:p w:rsidR="0D03EBD8" w:rsidP="0D03EBD8" w:rsidRDefault="0D03EBD8" w14:paraId="7C84C381" w14:textId="0BE504D2"/>
          <w:p w:rsidR="0D03EBD8" w:rsidP="0D03EBD8" w:rsidRDefault="0D03EBD8" w14:paraId="3BCACA12" w14:textId="113632DF">
            <w:r w:rsidRPr="0D03EBD8">
              <w:t>Die Stasi Unterlagen:</w:t>
            </w:r>
          </w:p>
          <w:p w:rsidR="0D03EBD8" w:rsidP="0D03EBD8" w:rsidRDefault="004863DE" w14:paraId="3EA462DD" w14:textId="6A8A7A67">
            <w:hyperlink r:id="rId58">
              <w:r w:rsidRPr="0D03EBD8" w:rsidR="0D03EBD8">
                <w:rPr>
                  <w:rStyle w:val="Hyperlink"/>
                </w:rPr>
                <w:t>https://www.stasi-unterlagen-archiv.de/akteneinsicht/privatpersonen/</w:t>
              </w:r>
            </w:hyperlink>
          </w:p>
          <w:p w:rsidR="0D03EBD8" w:rsidP="166D4240" w:rsidRDefault="0D03EBD8" w14:paraId="480C83BB" w14:textId="7D97EFC5"/>
          <w:p w:rsidR="0D03EBD8" w:rsidP="0DC308C9" w:rsidRDefault="0D03EBD8" w14:paraId="278D240B" w14:textId="32555683">
            <w:r>
              <w:t>Bertolt Brecht: Die Moritat von Mackie Messer</w:t>
            </w:r>
          </w:p>
          <w:p w:rsidR="0D03EBD8" w:rsidP="0D03EBD8" w:rsidRDefault="004863DE" w14:paraId="3F79F5D8" w14:textId="2CB2FCD1">
            <w:hyperlink r:id="rId59">
              <w:r w:rsidRPr="0D03EBD8" w:rsidR="0D03EBD8">
                <w:rPr>
                  <w:rStyle w:val="Hyperlink"/>
                </w:rPr>
                <w:t>https://www.dietotenhosen.de/diskographie/songs/die-moritat-von-mackie-messer-aus-die-dreigroschenoper</w:t>
              </w:r>
            </w:hyperlink>
          </w:p>
          <w:p w:rsidR="0D03EBD8" w:rsidP="166D4240" w:rsidRDefault="0D03EBD8" w14:paraId="1B059B4C" w14:textId="4E4E9129"/>
          <w:p w:rsidR="0D03EBD8" w:rsidP="0D03EBD8" w:rsidRDefault="0D03EBD8" w14:paraId="247DEBCC" w14:textId="7202B3BE">
            <w:pPr>
              <w:rPr>
                <w:rFonts w:eastAsia="Garamond" w:cs="Garamond"/>
                <w:color w:val="000000" w:themeColor="text1"/>
              </w:rPr>
            </w:pPr>
            <w:r w:rsidRPr="0D03EBD8">
              <w:rPr>
                <w:rFonts w:eastAsia="Garamond" w:cs="Garamond"/>
                <w:color w:val="000000" w:themeColor="text1"/>
              </w:rPr>
              <w:t>Samlet undervisningstid:  23,3 timer</w:t>
            </w:r>
          </w:p>
          <w:p w:rsidR="0D03EBD8" w:rsidP="0DC308C9" w:rsidRDefault="0D03EBD8" w14:paraId="68B9B4ED" w14:textId="1748B4D8">
            <w:pPr>
              <w:rPr>
                <w:color w:val="000000" w:themeColor="text1"/>
              </w:rPr>
            </w:pPr>
            <w:r w:rsidRPr="0DC308C9">
              <w:rPr>
                <w:rFonts w:eastAsia="Garamond" w:cs="Garamond"/>
                <w:color w:val="000000" w:themeColor="text1"/>
              </w:rPr>
              <w:t>Fordybelsestid: 3 timer</w:t>
            </w:r>
          </w:p>
          <w:p w:rsidR="0D03EBD8" w:rsidP="0DC308C9" w:rsidRDefault="166D4240" w14:paraId="054C7ED3" w14:textId="2AFF862D">
            <w:r w:rsidRPr="0DC308C9">
              <w:rPr>
                <w:rFonts w:eastAsia="Garamond" w:cs="Garamond"/>
              </w:rPr>
              <w:t xml:space="preserve">Omfang i alt inklusiv arbejdsark, billeder, samt grammatiske fremstillinger og øvelser: ca. 55 ns. </w:t>
            </w:r>
          </w:p>
        </w:tc>
      </w:tr>
      <w:tr w:rsidR="0D03EBD8" w:rsidTr="0DC308C9" w14:paraId="15201C36"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2E1E866B" w14:textId="5270ED74">
            <w:pPr>
              <w:rPr>
                <w:rFonts w:eastAsia="Garamond" w:cs="Garamond"/>
                <w:color w:val="000000" w:themeColor="text1"/>
              </w:rPr>
            </w:pPr>
            <w:r w:rsidRPr="0D03EBD8">
              <w:rPr>
                <w:rFonts w:eastAsia="Garamond" w:cs="Garamond"/>
                <w:b/>
                <w:bCs/>
                <w:color w:val="000000" w:themeColor="text1"/>
              </w:rPr>
              <w:t>Arbejdsformer</w:t>
            </w:r>
          </w:p>
        </w:tc>
        <w:tc>
          <w:tcPr>
            <w:tcW w:w="7890" w:type="dxa"/>
            <w:tcBorders>
              <w:top w:val="single" w:color="auto" w:sz="6" w:space="0"/>
              <w:left w:val="single" w:color="auto" w:sz="6" w:space="0"/>
              <w:bottom w:val="single" w:color="auto" w:sz="6" w:space="0"/>
              <w:right w:val="single" w:color="auto" w:sz="6" w:space="0"/>
            </w:tcBorders>
          </w:tcPr>
          <w:p w:rsidR="602F69AA" w:rsidP="0D03EBD8" w:rsidRDefault="602F69AA" w14:paraId="70A5382E" w14:textId="03A4570F">
            <w:pPr>
              <w:rPr>
                <w:rFonts w:eastAsia="Garamond" w:cs="Garamond"/>
                <w:color w:val="000000" w:themeColor="text1"/>
              </w:rPr>
            </w:pPr>
            <w:r w:rsidRPr="0D03EBD8">
              <w:rPr>
                <w:rFonts w:eastAsia="Garamond" w:cs="Garamond"/>
              </w:rPr>
              <w:t xml:space="preserve">Klasseundervisning/virtuelle arbejdsformer/projektarbejdsform/anvendelse af fagprogrammer/skriftligt arbejde/eksperimentelt arbejde. </w:t>
            </w:r>
            <w:r>
              <w:br/>
            </w:r>
            <w:r w:rsidRPr="0D03EBD8" w:rsidR="0D03EBD8">
              <w:rPr>
                <w:rFonts w:eastAsia="Garamond" w:cs="Garamond"/>
              </w:rPr>
              <w:t xml:space="preserve">Nogle moduler har været afviklet som virtuel synkron/asynkron undervisning. </w:t>
            </w:r>
          </w:p>
        </w:tc>
      </w:tr>
    </w:tbl>
    <w:p w:rsidRPr="00387693" w:rsidR="00840C8F" w:rsidP="0D03EBD8" w:rsidRDefault="00840C8F" w14:paraId="3382A365" w14:textId="713C9E19"/>
    <w:tbl>
      <w:tblPr>
        <w:tblW w:w="0" w:type="auto"/>
        <w:tblLayout w:type="fixed"/>
        <w:tblLook w:val="01E0" w:firstRow="1" w:lastRow="1" w:firstColumn="1" w:lastColumn="1" w:noHBand="0" w:noVBand="0"/>
      </w:tblPr>
      <w:tblGrid>
        <w:gridCol w:w="1725"/>
        <w:gridCol w:w="7890"/>
      </w:tblGrid>
      <w:tr w:rsidR="0D03EBD8" w:rsidTr="2256FAD2" w14:paraId="5AA4FFE0"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69FC346D" w14:textId="57080299">
            <w:pPr>
              <w:rPr>
                <w:rFonts w:eastAsia="Garamond" w:cs="Garamond"/>
                <w:color w:val="000000" w:themeColor="text1"/>
              </w:rPr>
            </w:pPr>
            <w:r w:rsidRPr="0DC308C9">
              <w:rPr>
                <w:rFonts w:eastAsia="Garamond" w:cs="Garamond"/>
                <w:b/>
                <w:bCs/>
                <w:color w:val="000000" w:themeColor="text1"/>
              </w:rPr>
              <w:t>Forløb 7</w:t>
            </w:r>
          </w:p>
          <w:p w:rsidR="0D03EBD8" w:rsidP="0D03EBD8" w:rsidRDefault="0D03EBD8" w14:paraId="5DD093D6" w14:textId="0D9D2F08">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Pr>
          <w:p w:rsidR="0D03EBD8" w:rsidP="0DC308C9" w:rsidRDefault="0D03EBD8" w14:paraId="3D1243D0" w14:textId="3ACEDC3E">
            <w:pPr>
              <w:rPr>
                <w:rFonts w:eastAsia="Garamond" w:cs="Garamond"/>
                <w:b/>
                <w:bCs/>
                <w:lang w:val="de-DE"/>
              </w:rPr>
            </w:pPr>
            <w:r w:rsidRPr="2256FAD2">
              <w:rPr>
                <w:rFonts w:eastAsia="Garamond" w:cs="Garamond"/>
                <w:b/>
                <w:bCs/>
                <w:lang w:val="de-DE"/>
              </w:rPr>
              <w:t>Nachhaltigkeit (EKSAMEN)</w:t>
            </w:r>
          </w:p>
        </w:tc>
      </w:tr>
      <w:tr w:rsidR="0D03EBD8" w:rsidTr="2256FAD2" w14:paraId="3038DD94" w14:textId="77777777">
        <w:trPr>
          <w:trHeight w:val="1245"/>
        </w:trPr>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642D001A" w14:textId="2604CB70">
            <w:pPr>
              <w:rPr>
                <w:rFonts w:eastAsia="Garamond" w:cs="Garamond"/>
                <w:color w:val="000000" w:themeColor="text1"/>
              </w:rPr>
            </w:pPr>
            <w:r w:rsidRPr="0D03EBD8">
              <w:rPr>
                <w:rFonts w:eastAsia="Garamond" w:cs="Garamond"/>
                <w:b/>
                <w:bCs/>
                <w:color w:val="000000" w:themeColor="text1"/>
              </w:rPr>
              <w:t>Forløbets indhold og fokus</w:t>
            </w:r>
          </w:p>
        </w:tc>
        <w:tc>
          <w:tcPr>
            <w:tcW w:w="7890" w:type="dxa"/>
            <w:tcBorders>
              <w:top w:val="single" w:color="auto" w:sz="6" w:space="0"/>
              <w:left w:val="single" w:color="auto" w:sz="6" w:space="0"/>
              <w:bottom w:val="single" w:color="auto" w:sz="6" w:space="0"/>
              <w:right w:val="single" w:color="auto" w:sz="6" w:space="0"/>
            </w:tcBorders>
          </w:tcPr>
          <w:p w:rsidR="0D03EBD8" w:rsidP="166D4240" w:rsidRDefault="0D03EBD8" w14:paraId="47F5B10A" w14:textId="2A64ABA5">
            <w:pPr>
              <w:rPr>
                <w:rFonts w:eastAsia="Garamond" w:cs="Garamond"/>
              </w:rPr>
            </w:pPr>
            <w:r w:rsidRPr="166D4240">
              <w:rPr>
                <w:rFonts w:eastAsia="Garamond" w:cs="Garamond"/>
              </w:rPr>
              <w:t>I dette forløb har vi arbejdet med begrebet bæredygtighed som et samfundsfænomen, der præger vores tid og er et stort og vigtigt emne i Tyskland. Vi har arbejdet med begreber som deleøkonomi, økologi og affaldssortering og –minimering. Vi har set på den tyske virksomhed, Weleda, som eksempel på et firma, der markedsfører sig som bæredygtigt. I denne forbindelse har vi også arbejdet med at skrive en realistisk mail, indeholdende et tilbud fra Weleda. Endelig har eleverne i grupper arbejdet med at udarbejde en affaldskampagne rettet mod et bestemt segment (Minervamodellen)</w:t>
            </w:r>
          </w:p>
        </w:tc>
      </w:tr>
      <w:tr w:rsidR="0D03EBD8" w:rsidTr="2256FAD2" w14:paraId="531CC8F1"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3EF632A6" w14:textId="0C2CC48F">
            <w:pPr>
              <w:rPr>
                <w:rFonts w:eastAsia="Garamond" w:cs="Garamond"/>
                <w:color w:val="000000" w:themeColor="text1"/>
              </w:rPr>
            </w:pPr>
            <w:r w:rsidRPr="0D03EBD8">
              <w:rPr>
                <w:rFonts w:eastAsia="Garamond" w:cs="Garamond"/>
                <w:b/>
                <w:bCs/>
                <w:color w:val="000000" w:themeColor="text1"/>
              </w:rPr>
              <w:t>Faglige mål</w:t>
            </w: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35A17CD0" w14:textId="344C9704">
            <w:pPr>
              <w:pStyle w:val="NormalWeb"/>
              <w:numPr>
                <w:ilvl w:val="0"/>
                <w:numId w:val="1"/>
              </w:numPr>
              <w:rPr>
                <w:rFonts w:ascii="Garamond" w:hAnsi="Garamond" w:eastAsia="Garamond" w:cs="Garamond"/>
              </w:rPr>
            </w:pPr>
            <w:r w:rsidRPr="0D03EBD8">
              <w:rPr>
                <w:rFonts w:ascii="Garamond" w:hAnsi="Garamond" w:eastAsia="Garamond" w:cs="Garamond"/>
              </w:rPr>
              <w:t xml:space="preserve">forstå talt tysk standardsprog om kendte emner formidlet gennem forskellige medier </w:t>
            </w:r>
          </w:p>
          <w:p w:rsidR="0D03EBD8" w:rsidP="0D03EBD8" w:rsidRDefault="0D03EBD8" w14:paraId="625B136B" w14:textId="7F3C8BC3">
            <w:pPr>
              <w:pStyle w:val="NormalWeb"/>
              <w:numPr>
                <w:ilvl w:val="0"/>
                <w:numId w:val="1"/>
              </w:numPr>
              <w:rPr>
                <w:rFonts w:ascii="Garamond" w:hAnsi="Garamond" w:eastAsia="Garamond" w:cs="Garamond"/>
              </w:rPr>
            </w:pPr>
            <w:r w:rsidRPr="0D03EBD8">
              <w:rPr>
                <w:rFonts w:ascii="Garamond" w:hAnsi="Garamond" w:eastAsia="Garamond" w:cs="Garamond"/>
              </w:rPr>
              <w:t xml:space="preserve">læse og forstå forskellige typer og genrer af ubearbejdede nyere tysksprogede tekster </w:t>
            </w:r>
          </w:p>
          <w:p w:rsidR="0D03EBD8" w:rsidP="0D03EBD8" w:rsidRDefault="0D03EBD8" w14:paraId="03C8C761" w14:textId="6CA2E064">
            <w:pPr>
              <w:pStyle w:val="NormalWeb"/>
              <w:numPr>
                <w:ilvl w:val="0"/>
                <w:numId w:val="1"/>
              </w:numPr>
              <w:rPr>
                <w:rFonts w:ascii="Garamond" w:hAnsi="Garamond" w:eastAsia="Garamond" w:cs="Garamond"/>
              </w:rPr>
            </w:pPr>
            <w:r w:rsidRPr="0D03EBD8">
              <w:rPr>
                <w:rFonts w:ascii="Garamond" w:hAnsi="Garamond" w:eastAsia="Garamond" w:cs="Garamond"/>
              </w:rPr>
              <w:t>redegøre på tysk for studerede tysksprogede emner og tekster, analysere og fortolke disse og perspektivere til andre tekster, idet de benytter et nuanceret ordforråd samt anvender elementær morfologi og syntaks korrekt</w:t>
            </w:r>
          </w:p>
          <w:p w:rsidR="0D03EBD8" w:rsidP="0D03EBD8" w:rsidRDefault="0D03EBD8" w14:paraId="2B726751" w14:textId="478F351B">
            <w:pPr>
              <w:pStyle w:val="NormalWeb"/>
              <w:numPr>
                <w:ilvl w:val="0"/>
                <w:numId w:val="1"/>
              </w:numPr>
              <w:rPr>
                <w:rFonts w:ascii="Garamond" w:hAnsi="Garamond" w:eastAsia="Garamond" w:cs="Garamond"/>
              </w:rPr>
            </w:pPr>
            <w:r w:rsidRPr="0D03EBD8">
              <w:rPr>
                <w:rFonts w:ascii="Garamond" w:hAnsi="Garamond" w:eastAsia="Garamond" w:cs="Garamond"/>
              </w:rPr>
              <w:t xml:space="preserve">føre en samtale på et klart forståeligt, sammenhængende og nogenlunde flydende tysk om emner, de er fortrolige med, samt redegøre for og diskutere forskellige synspunkter </w:t>
            </w:r>
          </w:p>
          <w:p w:rsidR="0D03EBD8" w:rsidP="0D03EBD8" w:rsidRDefault="0D03EBD8" w14:paraId="02F55DE0" w14:textId="79702D92">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mundtligt på tysk om ikke-gennemgåede tysksprogede tekster og emner med anvendelse af et enkelt ordforråd og ofte forekommende faste vendinger og udtryk </w:t>
            </w:r>
          </w:p>
          <w:p w:rsidR="0D03EBD8" w:rsidP="0D03EBD8" w:rsidRDefault="0D03EBD8" w14:paraId="08BD712C" w14:textId="47AB24A2">
            <w:pPr>
              <w:pStyle w:val="NormalWeb"/>
              <w:numPr>
                <w:ilvl w:val="0"/>
                <w:numId w:val="1"/>
              </w:numPr>
              <w:rPr>
                <w:rFonts w:ascii="Garamond" w:hAnsi="Garamond" w:eastAsia="Garamond" w:cs="Garamond"/>
              </w:rPr>
            </w:pPr>
            <w:r w:rsidRPr="0D03EBD8">
              <w:rPr>
                <w:rFonts w:ascii="Garamond" w:hAnsi="Garamond" w:eastAsia="Garamond" w:cs="Garamond"/>
              </w:rPr>
              <w:t xml:space="preserve">udtrykke sig klart forståeligt og sammenhængende på skriftligt tysk med et varieret ordforråd og med sikkerhed i den centrale ortografi, morfologi og syntaks – anvende grundlæggende erhvervsrelateret terminologi og fraseologi i arbejdet med virksomhedens eksterne kommunikation, mundtligt og skriftligt </w:t>
            </w:r>
          </w:p>
          <w:p w:rsidR="0D03EBD8" w:rsidP="0D03EBD8" w:rsidRDefault="0D03EBD8" w14:paraId="0C8C5A7C" w14:textId="60B83C71">
            <w:pPr>
              <w:pStyle w:val="NormalWeb"/>
              <w:numPr>
                <w:ilvl w:val="0"/>
                <w:numId w:val="1"/>
              </w:numPr>
              <w:rPr>
                <w:rFonts w:ascii="Garamond" w:hAnsi="Garamond" w:eastAsia="Garamond" w:cs="Garamond"/>
              </w:rPr>
            </w:pPr>
            <w:r w:rsidRPr="0D03EBD8">
              <w:rPr>
                <w:rFonts w:ascii="Garamond" w:hAnsi="Garamond" w:eastAsia="Garamond" w:cs="Garamond"/>
              </w:rPr>
              <w:t xml:space="preserve">analysere og beskrive tysk sprog grammatisk på dansk med anvendelse af relevant terminologi </w:t>
            </w:r>
          </w:p>
          <w:p w:rsidR="0D03EBD8" w:rsidP="0D03EBD8" w:rsidRDefault="0D03EBD8" w14:paraId="164FC279" w14:textId="5077DF46">
            <w:pPr>
              <w:pStyle w:val="NormalWeb"/>
              <w:numPr>
                <w:ilvl w:val="0"/>
                <w:numId w:val="1"/>
              </w:numPr>
              <w:rPr>
                <w:rFonts w:ascii="Garamond" w:hAnsi="Garamond" w:eastAsia="Garamond" w:cs="Garamond"/>
              </w:rPr>
            </w:pPr>
            <w:r w:rsidRPr="0D03EBD8">
              <w:rPr>
                <w:rFonts w:ascii="Garamond" w:hAnsi="Garamond" w:eastAsia="Garamond" w:cs="Garamond"/>
              </w:rPr>
              <w:t xml:space="preserve">anvende relevante lytte- og læsestrategier samt relevante mundtlige og skriftlige kommunikationsstrategier </w:t>
            </w:r>
          </w:p>
          <w:p w:rsidR="0D03EBD8" w:rsidP="0D03EBD8" w:rsidRDefault="0D03EBD8" w14:paraId="176292E6" w14:textId="4077BD86">
            <w:pPr>
              <w:pStyle w:val="NormalWeb"/>
              <w:numPr>
                <w:ilvl w:val="0"/>
                <w:numId w:val="1"/>
              </w:numPr>
              <w:rPr>
                <w:rFonts w:ascii="Garamond" w:hAnsi="Garamond" w:eastAsia="Garamond" w:cs="Garamond"/>
              </w:rPr>
            </w:pPr>
            <w:r w:rsidRPr="0D03EBD8">
              <w:rPr>
                <w:rFonts w:ascii="Garamond" w:hAnsi="Garamond" w:eastAsia="Garamond" w:cs="Garamond"/>
              </w:rPr>
              <w:t xml:space="preserve">på tysk redegøre for og reflektere over forskellige tysksprogede tekster såvel fiktive som ikke-fiktive samt analysere og fortolke disse </w:t>
            </w:r>
          </w:p>
          <w:p w:rsidR="0D03EBD8" w:rsidP="0D03EBD8" w:rsidRDefault="0D03EBD8" w14:paraId="69FD799F" w14:textId="78483264">
            <w:pPr>
              <w:pStyle w:val="NormalWeb"/>
              <w:numPr>
                <w:ilvl w:val="0"/>
                <w:numId w:val="1"/>
              </w:numPr>
              <w:rPr>
                <w:rFonts w:ascii="Garamond" w:hAnsi="Garamond" w:eastAsia="Garamond" w:cs="Garamond"/>
              </w:rPr>
            </w:pPr>
            <w:r w:rsidRPr="0D03EBD8">
              <w:rPr>
                <w:rFonts w:ascii="Garamond" w:hAnsi="Garamond" w:eastAsia="Garamond" w:cs="Garamond"/>
              </w:rPr>
              <w:t xml:space="preserve">redegøre på tysk for kulturelle, samfundsmæssige og erhvervsmæssige forhold i tysksprogede lande med hovedvægten på Tyskland efter 1945 </w:t>
            </w:r>
          </w:p>
          <w:p w:rsidR="0D03EBD8" w:rsidP="0D03EBD8" w:rsidRDefault="0D03EBD8" w14:paraId="0E0DAB55" w14:textId="1204D491">
            <w:pPr>
              <w:pStyle w:val="NormalWeb"/>
              <w:numPr>
                <w:ilvl w:val="0"/>
                <w:numId w:val="1"/>
              </w:numPr>
              <w:rPr>
                <w:rFonts w:ascii="Garamond" w:hAnsi="Garamond" w:eastAsia="Garamond" w:cs="Garamond"/>
              </w:rPr>
            </w:pPr>
            <w:r w:rsidRPr="0D03EBD8">
              <w:rPr>
                <w:rFonts w:ascii="Garamond" w:hAnsi="Garamond" w:eastAsia="Garamond" w:cs="Garamond"/>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0D03EBD8" w:rsidP="0D03EBD8" w:rsidRDefault="0D03EBD8" w14:paraId="0C2D5CAE" w14:textId="27C15D41">
            <w:pPr>
              <w:pStyle w:val="NormalWeb"/>
              <w:numPr>
                <w:ilvl w:val="0"/>
                <w:numId w:val="1"/>
              </w:numPr>
              <w:rPr>
                <w:rFonts w:ascii="Garamond" w:hAnsi="Garamond" w:eastAsia="Garamond" w:cs="Garamond"/>
              </w:rPr>
            </w:pPr>
            <w:r w:rsidRPr="0D03EBD8">
              <w:rPr>
                <w:rFonts w:ascii="Garamond" w:hAnsi="Garamond" w:eastAsia="Garamond" w:cs="Garamond"/>
              </w:rPr>
              <w:t xml:space="preserve">søge og anvende relevant tysksproget materiale på internettet samt dokumentere anvendelsen heraf </w:t>
            </w:r>
          </w:p>
          <w:p w:rsidR="0D03EBD8" w:rsidP="0D03EBD8" w:rsidRDefault="0D03EBD8" w14:paraId="10C8609C" w14:textId="7A5B8105">
            <w:pPr>
              <w:pStyle w:val="NormalWeb"/>
              <w:numPr>
                <w:ilvl w:val="0"/>
                <w:numId w:val="1"/>
              </w:numPr>
              <w:rPr>
                <w:rFonts w:ascii="Garamond" w:hAnsi="Garamond" w:eastAsia="Garamond" w:cs="Garamond"/>
              </w:rPr>
            </w:pPr>
            <w:r w:rsidRPr="0D03EBD8">
              <w:rPr>
                <w:rFonts w:ascii="Garamond" w:hAnsi="Garamond" w:eastAsia="Garamond" w:cs="Garamond"/>
              </w:rPr>
              <w:t xml:space="preserve">behandle problemstillinger i samarbejde med andre fag </w:t>
            </w:r>
          </w:p>
          <w:p w:rsidR="0D03EBD8" w:rsidP="0DC308C9" w:rsidRDefault="0D03EBD8" w14:paraId="4AE67F7B" w14:textId="4CC6CEFC">
            <w:pPr>
              <w:pStyle w:val="NormalWeb"/>
              <w:numPr>
                <w:ilvl w:val="0"/>
                <w:numId w:val="1"/>
              </w:numPr>
            </w:pPr>
            <w:r w:rsidRPr="0DC308C9">
              <w:rPr>
                <w:rFonts w:ascii="Garamond" w:hAnsi="Garamond" w:eastAsia="Garamond" w:cs="Garamond"/>
              </w:rPr>
              <w:t>demonstrere viden om fagets identitet og metoder.</w:t>
            </w:r>
            <w:r w:rsidR="602F69AA">
              <w:t xml:space="preserve"> </w:t>
            </w:r>
          </w:p>
        </w:tc>
      </w:tr>
      <w:tr w:rsidR="0D03EBD8" w:rsidTr="2256FAD2" w14:paraId="5DC4F365"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543C7457" w14:textId="0D9E5258">
            <w:pPr>
              <w:rPr>
                <w:rFonts w:eastAsia="Garamond" w:cs="Garamond"/>
                <w:color w:val="000000" w:themeColor="text1"/>
              </w:rPr>
            </w:pPr>
            <w:r w:rsidRPr="0D03EBD8">
              <w:rPr>
                <w:rFonts w:eastAsia="Garamond" w:cs="Garamond"/>
                <w:b/>
                <w:bCs/>
                <w:color w:val="000000" w:themeColor="text1"/>
              </w:rPr>
              <w:t>Kernestof</w:t>
            </w: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0D03EBD8" w14:paraId="6E44927C" w14:textId="662F357F">
            <w:pPr>
              <w:pStyle w:val="ListParagraph"/>
              <w:numPr>
                <w:ilvl w:val="0"/>
                <w:numId w:val="2"/>
              </w:numPr>
              <w:rPr>
                <w:rFonts w:eastAsia="Garamond" w:cs="Garamond"/>
              </w:rPr>
            </w:pPr>
            <w:r w:rsidRPr="0D03EBD8">
              <w:rPr>
                <w:rFonts w:eastAsia="Garamond" w:cs="Garamond"/>
              </w:rPr>
              <w:t xml:space="preserve">hovedtræk i den kulturelle, politiske og samfundsmæssige udvikling i Tyskland efter 1945 </w:t>
            </w:r>
          </w:p>
          <w:p w:rsidR="0D03EBD8" w:rsidP="0D03EBD8" w:rsidRDefault="0D03EBD8" w14:paraId="54487557" w14:textId="01B283E3">
            <w:pPr>
              <w:pStyle w:val="ListParagraph"/>
              <w:numPr>
                <w:ilvl w:val="0"/>
                <w:numId w:val="2"/>
              </w:numPr>
            </w:pPr>
            <w:r w:rsidRPr="0D03EBD8">
              <w:rPr>
                <w:rFonts w:eastAsia="Garamond" w:cs="Garamond"/>
              </w:rPr>
              <w:t xml:space="preserve">aktuelle kultur-, samfunds- og erhvervsforhold i tysksprogede lande med hovedvægten på Tyskland </w:t>
            </w:r>
          </w:p>
          <w:p w:rsidR="0D03EBD8" w:rsidP="0D03EBD8" w:rsidRDefault="0D03EBD8" w14:paraId="323C0903" w14:textId="3082F5CA">
            <w:pPr>
              <w:pStyle w:val="ListParagraph"/>
              <w:numPr>
                <w:ilvl w:val="0"/>
                <w:numId w:val="2"/>
              </w:numPr>
            </w:pPr>
            <w:r w:rsidRPr="0D03EBD8">
              <w:rPr>
                <w:rFonts w:eastAsia="Garamond" w:cs="Garamond"/>
              </w:rPr>
              <w:t xml:space="preserve">tekst- og casemateriale om tyske virksomheder </w:t>
            </w:r>
          </w:p>
          <w:p w:rsidR="0D03EBD8" w:rsidP="0D03EBD8" w:rsidRDefault="0D03EBD8" w14:paraId="00A3881E" w14:textId="32517483">
            <w:pPr>
              <w:pStyle w:val="ListParagraph"/>
              <w:numPr>
                <w:ilvl w:val="0"/>
                <w:numId w:val="2"/>
              </w:numPr>
            </w:pPr>
            <w:r w:rsidRPr="0D03EBD8">
              <w:rPr>
                <w:rFonts w:eastAsia="Garamond" w:cs="Garamond"/>
              </w:rPr>
              <w:t xml:space="preserve">virksomhedens eksterne kommunikation med særlig vægt på grundlæggende erhvervsrelateret terminologi og fraseologi </w:t>
            </w:r>
          </w:p>
          <w:p w:rsidR="0D03EBD8" w:rsidP="0D03EBD8" w:rsidRDefault="0D03EBD8" w14:paraId="76F54491" w14:textId="7BC802B9">
            <w:pPr>
              <w:pStyle w:val="ListParagraph"/>
              <w:numPr>
                <w:ilvl w:val="0"/>
                <w:numId w:val="2"/>
              </w:numPr>
            </w:pPr>
            <w:r w:rsidRPr="0D03EBD8">
              <w:rPr>
                <w:rFonts w:eastAsia="Garamond" w:cs="Garamond"/>
              </w:rPr>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0D03EBD8" w:rsidP="0D03EBD8" w:rsidRDefault="0D03EBD8" w14:paraId="018A82F1" w14:textId="01FAD188">
            <w:pPr>
              <w:pStyle w:val="ListParagraph"/>
              <w:numPr>
                <w:ilvl w:val="0"/>
                <w:numId w:val="2"/>
              </w:numPr>
            </w:pPr>
            <w:r w:rsidRPr="0D03EBD8">
              <w:rPr>
                <w:rFonts w:eastAsia="Garamond" w:cs="Garamond"/>
              </w:rPr>
              <w:t xml:space="preserve">kulturelle og samfundsmæssige forhold med fokus på ligheder og forskelle mellem tyske og andre kultur- og samfundsforhold </w:t>
            </w:r>
          </w:p>
          <w:p w:rsidR="0D03EBD8" w:rsidP="0D03EBD8" w:rsidRDefault="0D03EBD8" w14:paraId="1C6E4FD7" w14:textId="5F398D0B">
            <w:pPr>
              <w:pStyle w:val="ListParagraph"/>
              <w:numPr>
                <w:ilvl w:val="0"/>
                <w:numId w:val="2"/>
              </w:numPr>
            </w:pPr>
            <w:r w:rsidRPr="0D03EBD8">
              <w:rPr>
                <w:rFonts w:eastAsia="Garamond" w:cs="Garamond"/>
              </w:rPr>
              <w:t xml:space="preserve">grundlæggende normer og regler for skriftlig og mundtlig sprogbrug og kommunikation på tysk, herunder for anvendelse af ordforråd i forskellige kulturelle, samfundsmæssige og erhvervsmæssige sammenhænge </w:t>
            </w:r>
          </w:p>
          <w:p w:rsidR="0D03EBD8" w:rsidP="0D03EBD8" w:rsidRDefault="0D03EBD8" w14:paraId="3329308E" w14:textId="3F72567D">
            <w:pPr>
              <w:pStyle w:val="ListParagraph"/>
              <w:numPr>
                <w:ilvl w:val="0"/>
                <w:numId w:val="2"/>
              </w:numPr>
            </w:pPr>
            <w:r w:rsidRPr="0D03EBD8">
              <w:rPr>
                <w:rFonts w:eastAsia="Garamond" w:cs="Garamond"/>
              </w:rPr>
              <w:t>grundlæggende regler for tysk udtale og intonation.</w:t>
            </w:r>
            <w:r w:rsidRPr="0D03EBD8">
              <w:rPr>
                <w:rFonts w:eastAsia="Garamond" w:cs="Garamond"/>
                <w:color w:val="000000" w:themeColor="text1"/>
              </w:rPr>
              <w:t xml:space="preserve"> </w:t>
            </w:r>
          </w:p>
        </w:tc>
      </w:tr>
      <w:tr w:rsidR="0D03EBD8" w:rsidTr="2256FAD2" w14:paraId="52BE5AC6"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5BE3DFCE" w14:textId="762D8AA2">
            <w:pPr>
              <w:rPr>
                <w:rFonts w:eastAsia="Garamond" w:cs="Garamond"/>
                <w:color w:val="000000" w:themeColor="text1"/>
              </w:rPr>
            </w:pPr>
            <w:r w:rsidRPr="0D03EBD8">
              <w:rPr>
                <w:rFonts w:eastAsia="Garamond" w:cs="Garamond"/>
                <w:b/>
                <w:bCs/>
                <w:color w:val="000000" w:themeColor="text1"/>
              </w:rPr>
              <w:t>Anvendt materiale:</w:t>
            </w:r>
          </w:p>
          <w:p w:rsidR="0D03EBD8" w:rsidP="0D03EBD8" w:rsidRDefault="0D03EBD8" w14:paraId="01E90B80" w14:textId="7A321539">
            <w:pPr>
              <w:rPr>
                <w:rFonts w:eastAsia="Garamond" w:cs="Garamond"/>
                <w:b/>
                <w:bCs/>
                <w:color w:val="000000" w:themeColor="text1"/>
              </w:rPr>
            </w:pPr>
          </w:p>
          <w:p w:rsidR="0D03EBD8" w:rsidP="0D03EBD8" w:rsidRDefault="0D03EBD8" w14:paraId="4E21CE41" w14:textId="771533F9">
            <w:pPr>
              <w:rPr>
                <w:b/>
                <w:bCs/>
                <w:color w:val="000000" w:themeColor="text1"/>
              </w:rPr>
            </w:pPr>
            <w:r w:rsidRPr="0D03EBD8">
              <w:rPr>
                <w:rFonts w:eastAsia="Garamond" w:cs="Garamond"/>
                <w:b/>
                <w:bCs/>
                <w:color w:val="000000" w:themeColor="text1"/>
              </w:rPr>
              <w:t>Kernestof:</w:t>
            </w:r>
          </w:p>
          <w:p w:rsidR="0D03EBD8" w:rsidP="0D03EBD8" w:rsidRDefault="0D03EBD8" w14:paraId="2914E0F4" w14:textId="263E23FB">
            <w:pPr>
              <w:rPr>
                <w:rFonts w:eastAsia="Garamond" w:cs="Garamond"/>
                <w:color w:val="000000" w:themeColor="text1"/>
              </w:rPr>
            </w:pPr>
          </w:p>
        </w:tc>
        <w:tc>
          <w:tcPr>
            <w:tcW w:w="7890" w:type="dxa"/>
            <w:tcBorders>
              <w:top w:val="single" w:color="auto" w:sz="6" w:space="0"/>
              <w:left w:val="single" w:color="auto" w:sz="6" w:space="0"/>
              <w:bottom w:val="single" w:color="auto" w:sz="6" w:space="0"/>
              <w:right w:val="single" w:color="auto" w:sz="6" w:space="0"/>
            </w:tcBorders>
          </w:tcPr>
          <w:p w:rsidR="0D03EBD8" w:rsidP="166D4240" w:rsidRDefault="166D4240" w14:paraId="29072F4B" w14:textId="39354737">
            <w:pPr>
              <w:rPr>
                <w:rFonts w:eastAsia="Garamond" w:cs="Garamond"/>
              </w:rPr>
            </w:pPr>
            <w:r w:rsidRPr="166D4240">
              <w:rPr>
                <w:rFonts w:eastAsia="Garamond" w:cs="Garamond"/>
              </w:rPr>
              <w:t>Was bedeutet Nachhaltigkeit? Logo erklärt</w:t>
            </w:r>
          </w:p>
          <w:p w:rsidR="166D4240" w:rsidP="166D4240" w:rsidRDefault="004863DE" w14:paraId="0AA1EEC9" w14:textId="23DC0710">
            <w:hyperlink r:id="rId60">
              <w:r w:rsidRPr="166D4240" w:rsidR="166D4240">
                <w:rPr>
                  <w:rStyle w:val="Hyperlink"/>
                </w:rPr>
                <w:t>https://www.youtube.com/watch?v=hcAju5dqTQ4</w:t>
              </w:r>
            </w:hyperlink>
          </w:p>
          <w:p w:rsidR="166D4240" w:rsidP="166D4240" w:rsidRDefault="166D4240" w14:paraId="3D506205" w14:textId="03B79654"/>
          <w:p w:rsidR="166D4240" w:rsidP="166D4240" w:rsidRDefault="166D4240" w14:paraId="5623FD91" w14:textId="0B292961">
            <w:r w:rsidRPr="166D4240">
              <w:t>Meins ist auch deins (2 ns.)</w:t>
            </w:r>
          </w:p>
          <w:p w:rsidR="166D4240" w:rsidP="166D4240" w:rsidRDefault="004863DE" w14:paraId="1966ABF0" w14:textId="48C6E90F">
            <w:hyperlink r:id="rId61">
              <w:r w:rsidRPr="166D4240" w:rsidR="166D4240">
                <w:rPr>
                  <w:rStyle w:val="Hyperlink"/>
                  <w:rFonts w:eastAsia="Garamond" w:cs="Garamond"/>
                </w:rPr>
                <w:t>https://www.deutschland.de/de/topic/leben/lifestyle-kulinarik/meins-ist-auch-deins</w:t>
              </w:r>
            </w:hyperlink>
          </w:p>
          <w:p w:rsidR="166D4240" w:rsidP="166D4240" w:rsidRDefault="166D4240" w14:paraId="6B0519F6" w14:textId="243928F1"/>
          <w:p w:rsidR="166D4240" w:rsidP="166D4240" w:rsidRDefault="166D4240" w14:paraId="5320A8BF" w14:textId="5C956BEF">
            <w:r w:rsidRPr="166D4240">
              <w:t>Bio (Deutschlandslabor)</w:t>
            </w:r>
          </w:p>
          <w:p w:rsidR="166D4240" w:rsidP="166D4240" w:rsidRDefault="004863DE" w14:paraId="141D71FA" w14:textId="33326C15">
            <w:hyperlink r:id="rId62">
              <w:r w:rsidRPr="166D4240" w:rsidR="166D4240">
                <w:rPr>
                  <w:rStyle w:val="Hyperlink"/>
                </w:rPr>
                <w:t>https://www.dw.com/de/folge-15-bio/l-18933731</w:t>
              </w:r>
            </w:hyperlink>
          </w:p>
          <w:p w:rsidR="166D4240" w:rsidP="166D4240" w:rsidRDefault="166D4240" w14:paraId="16459755" w14:textId="01FCB38B"/>
          <w:p w:rsidR="166D4240" w:rsidP="166D4240" w:rsidRDefault="166D4240" w14:paraId="35ED0A87" w14:textId="6A4C1CF9">
            <w:r w:rsidRPr="166D4240">
              <w:t xml:space="preserve">Alma Röhl: Bio-Lebensmittel (2008) </w:t>
            </w:r>
          </w:p>
          <w:p w:rsidR="166D4240" w:rsidP="166D4240" w:rsidRDefault="166D4240" w14:paraId="23D2FAAF" w14:textId="7EC221FC">
            <w:pPr>
              <w:rPr>
                <w:color w:val="FF0000"/>
              </w:rPr>
            </w:pPr>
            <w:r w:rsidRPr="166D4240">
              <w:rPr>
                <w:rFonts w:eastAsia="Garamond" w:cs="Garamond"/>
              </w:rPr>
              <w:t>IN „Greif zu“ af Gitte Tilling m.fl., Gyldendal, 2014 (1,5 ns.)</w:t>
            </w:r>
          </w:p>
          <w:p w:rsidR="166D4240" w:rsidP="166D4240" w:rsidRDefault="166D4240" w14:paraId="1F8FA840" w14:textId="6B6BE015"/>
          <w:p w:rsidR="166D4240" w:rsidP="166D4240" w:rsidRDefault="166D4240" w14:paraId="19D83518" w14:textId="33DE31F0">
            <w:r w:rsidRPr="166D4240">
              <w:rPr>
                <w:rFonts w:eastAsia="Garamond" w:cs="Garamond"/>
              </w:rPr>
              <w:t>„Interview: Weleda AG“ IN „Kultur und Wissenschaft“ af Dan Albertsen m.fl., Lindhardt og Ringhof Uddannelse, 2015</w:t>
            </w:r>
            <w:r w:rsidRPr="166D4240">
              <w:t xml:space="preserve"> (3 ns.)</w:t>
            </w:r>
          </w:p>
          <w:p w:rsidR="166D4240" w:rsidP="166D4240" w:rsidRDefault="166D4240" w14:paraId="61410AC2" w14:textId="7935EEF8">
            <w:pPr>
              <w:rPr>
                <w:color w:val="FF0000"/>
              </w:rPr>
            </w:pPr>
          </w:p>
          <w:p w:rsidR="166D4240" w:rsidP="166D4240" w:rsidRDefault="166D4240" w14:paraId="29DA41DC" w14:textId="79A8B996">
            <w:r w:rsidRPr="166D4240">
              <w:t>Trend: Zero Waste – Der Jahresmüll in einem Glas (1,5 ns.)</w:t>
            </w:r>
          </w:p>
          <w:p w:rsidR="166D4240" w:rsidP="166D4240" w:rsidRDefault="166D4240" w14:paraId="3AD8DD0E" w14:textId="0A4C3DC9">
            <w:r w:rsidRPr="166D4240">
              <w:rPr>
                <w:rFonts w:eastAsia="Garamond" w:cs="Garamond"/>
              </w:rPr>
              <w:t xml:space="preserve"> </w:t>
            </w:r>
            <w:hyperlink r:id="rId63">
              <w:r w:rsidRPr="166D4240">
                <w:rPr>
                  <w:rStyle w:val="Hyperlink"/>
                  <w:rFonts w:eastAsia="Garamond" w:cs="Garamond"/>
                </w:rPr>
                <w:t>https://www.berlin.de/special/immobilien-undwohnen/energie-und-tarife/4541192-932375-trendzerowaste-der-jahresmuell-in-einem.html</w:t>
              </w:r>
            </w:hyperlink>
          </w:p>
          <w:p w:rsidR="166D4240" w:rsidP="166D4240" w:rsidRDefault="166D4240" w14:paraId="3A299109" w14:textId="50003823"/>
          <w:p w:rsidR="0BEF142D" w:rsidP="0D03EBD8" w:rsidRDefault="0BEF142D" w14:paraId="7B524600" w14:textId="5384D458">
            <w:pPr>
              <w:rPr>
                <w:rFonts w:eastAsia="Garamond" w:cs="Garamond"/>
              </w:rPr>
            </w:pPr>
            <w:r w:rsidRPr="166D4240">
              <w:rPr>
                <w:rFonts w:eastAsia="Garamond" w:cs="Garamond"/>
                <w:b/>
                <w:bCs/>
              </w:rPr>
              <w:t xml:space="preserve">Grammatisk fokus: Repetition af ledfunktion, kasus, verbets bøjning, kongruens, pronominer, ordstilling i ledsætninger. </w:t>
            </w:r>
          </w:p>
        </w:tc>
      </w:tr>
      <w:tr w:rsidR="0D03EBD8" w:rsidTr="2256FAD2" w14:paraId="648D8DB8"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5F658D8A" w14:textId="4EA24603">
            <w:pPr>
              <w:rPr>
                <w:rFonts w:eastAsia="Garamond" w:cs="Garamond"/>
                <w:color w:val="000000" w:themeColor="text1"/>
              </w:rPr>
            </w:pPr>
            <w:r w:rsidRPr="0D03EBD8">
              <w:rPr>
                <w:rFonts w:eastAsia="Garamond" w:cs="Garamond"/>
                <w:color w:val="000000" w:themeColor="text1"/>
              </w:rPr>
              <w:t>Supplerende stof</w:t>
            </w:r>
          </w:p>
        </w:tc>
        <w:tc>
          <w:tcPr>
            <w:tcW w:w="7890" w:type="dxa"/>
            <w:tcBorders>
              <w:top w:val="single" w:color="auto" w:sz="6" w:space="0"/>
              <w:left w:val="single" w:color="auto" w:sz="6" w:space="0"/>
              <w:bottom w:val="single" w:color="auto" w:sz="6" w:space="0"/>
              <w:right w:val="single" w:color="auto" w:sz="6" w:space="0"/>
            </w:tcBorders>
          </w:tcPr>
          <w:p w:rsidR="0D03EBD8" w:rsidP="0D03EBD8" w:rsidRDefault="166D4240" w14:paraId="0BB62AB2" w14:textId="12DA59D2">
            <w:r>
              <w:t>Websites:</w:t>
            </w:r>
          </w:p>
          <w:p w:rsidR="0D03EBD8" w:rsidP="166D4240" w:rsidRDefault="166D4240" w14:paraId="1E1A0679" w14:textId="06FDDAB7">
            <w:r w:rsidRPr="166D4240">
              <w:t>Weleda:</w:t>
            </w:r>
          </w:p>
          <w:p w:rsidR="0D03EBD8" w:rsidP="166D4240" w:rsidRDefault="004863DE" w14:paraId="10E012CC" w14:textId="19C9EAB6">
            <w:hyperlink r:id="rId64">
              <w:r w:rsidRPr="166D4240" w:rsidR="166D4240">
                <w:rPr>
                  <w:rStyle w:val="Hyperlink"/>
                </w:rPr>
                <w:t>https://www.weleda.de/</w:t>
              </w:r>
            </w:hyperlink>
          </w:p>
          <w:p w:rsidR="166D4240" w:rsidP="166D4240" w:rsidRDefault="166D4240" w14:paraId="75864633" w14:textId="3EBEEACF">
            <w:r w:rsidRPr="166D4240">
              <w:t>+ Diverse Weleda reklamespots</w:t>
            </w:r>
          </w:p>
          <w:p w:rsidR="166D4240" w:rsidP="166D4240" w:rsidRDefault="166D4240" w14:paraId="5BE727FE" w14:textId="121B3354"/>
          <w:p w:rsidR="166D4240" w:rsidP="166D4240" w:rsidRDefault="166D4240" w14:paraId="32337F47" w14:textId="7A0E2F9F">
            <w:r w:rsidRPr="166D4240">
              <w:t>Den tyske mail, forretningsbrev, tilbud (3 ns.)</w:t>
            </w:r>
          </w:p>
          <w:p w:rsidR="166D4240" w:rsidP="166D4240" w:rsidRDefault="166D4240" w14:paraId="3CE9CAB5" w14:textId="3FEFBEFF"/>
          <w:p w:rsidR="166D4240" w:rsidP="166D4240" w:rsidRDefault="166D4240" w14:paraId="170D5F8E" w14:textId="67DABBD4">
            <w:r w:rsidRPr="166D4240">
              <w:t>Lebenstilssegmentierung – das Minerva-Modell (1 ns.)</w:t>
            </w:r>
          </w:p>
          <w:p w:rsidR="166D4240" w:rsidP="166D4240" w:rsidRDefault="004863DE" w14:paraId="24C60611" w14:textId="4088498C">
            <w:hyperlink r:id="rId65">
              <w:r w:rsidRPr="166D4240" w:rsidR="166D4240">
                <w:rPr>
                  <w:rStyle w:val="Hyperlink"/>
                </w:rPr>
                <w:t>https://dd.systime.dk/?id=c1068</w:t>
              </w:r>
            </w:hyperlink>
          </w:p>
          <w:p w:rsidR="166D4240" w:rsidP="166D4240" w:rsidRDefault="166D4240" w14:paraId="1D828AD8" w14:textId="2410D451"/>
          <w:p w:rsidR="0D03EBD8" w:rsidP="0D03EBD8" w:rsidRDefault="0D03EBD8" w14:paraId="6A8143DA" w14:textId="0C0A2835">
            <w:pPr>
              <w:rPr>
                <w:rFonts w:eastAsia="Garamond" w:cs="Garamond"/>
                <w:color w:val="000000" w:themeColor="text1"/>
              </w:rPr>
            </w:pPr>
            <w:r w:rsidRPr="166D4240">
              <w:rPr>
                <w:rFonts w:eastAsia="Garamond" w:cs="Garamond"/>
                <w:color w:val="000000" w:themeColor="text1"/>
              </w:rPr>
              <w:t>Samlet undervisningstid: 11,7 timer</w:t>
            </w:r>
          </w:p>
          <w:p w:rsidR="0D03EBD8" w:rsidP="0DC308C9" w:rsidRDefault="0D03EBD8" w14:paraId="7AA03196" w14:textId="535D5670">
            <w:pPr>
              <w:rPr>
                <w:color w:val="000000" w:themeColor="text1"/>
              </w:rPr>
            </w:pPr>
            <w:r w:rsidRPr="0DC308C9">
              <w:rPr>
                <w:rFonts w:eastAsia="Garamond" w:cs="Garamond"/>
                <w:color w:val="000000" w:themeColor="text1"/>
              </w:rPr>
              <w:t>Forbybelsestid: 5,5 timer</w:t>
            </w:r>
          </w:p>
          <w:p w:rsidR="0D03EBD8" w:rsidP="0DC308C9" w:rsidRDefault="166D4240" w14:paraId="006AFDFB" w14:textId="27F83CD9">
            <w:r w:rsidRPr="0DC308C9">
              <w:rPr>
                <w:rFonts w:eastAsia="Garamond" w:cs="Garamond"/>
              </w:rPr>
              <w:t xml:space="preserve">Omfang i alt inklusiv arbejdsark, billeder, samt grammatiske fremstillinger og øvelser: ca. 35 ns. </w:t>
            </w:r>
          </w:p>
        </w:tc>
      </w:tr>
      <w:tr w:rsidR="0D03EBD8" w:rsidTr="2256FAD2" w14:paraId="44140F7A" w14:textId="77777777">
        <w:tc>
          <w:tcPr>
            <w:tcW w:w="1725" w:type="dxa"/>
            <w:tcBorders>
              <w:top w:val="single" w:color="auto" w:sz="6" w:space="0"/>
              <w:left w:val="single" w:color="auto" w:sz="6" w:space="0"/>
              <w:bottom w:val="single" w:color="auto" w:sz="6" w:space="0"/>
              <w:right w:val="single" w:color="auto" w:sz="6" w:space="0"/>
            </w:tcBorders>
          </w:tcPr>
          <w:p w:rsidR="0D03EBD8" w:rsidP="0D03EBD8" w:rsidRDefault="0D03EBD8" w14:paraId="49344020" w14:textId="5270ED74">
            <w:pPr>
              <w:rPr>
                <w:rFonts w:eastAsia="Garamond" w:cs="Garamond"/>
                <w:color w:val="000000" w:themeColor="text1"/>
              </w:rPr>
            </w:pPr>
            <w:r w:rsidRPr="0D03EBD8">
              <w:rPr>
                <w:rFonts w:eastAsia="Garamond" w:cs="Garamond"/>
                <w:b/>
                <w:bCs/>
                <w:color w:val="000000" w:themeColor="text1"/>
              </w:rPr>
              <w:t>Arbejdsformer</w:t>
            </w:r>
          </w:p>
        </w:tc>
        <w:tc>
          <w:tcPr>
            <w:tcW w:w="7890" w:type="dxa"/>
            <w:tcBorders>
              <w:top w:val="single" w:color="auto" w:sz="6" w:space="0"/>
              <w:left w:val="single" w:color="auto" w:sz="6" w:space="0"/>
              <w:bottom w:val="single" w:color="auto" w:sz="6" w:space="0"/>
              <w:right w:val="single" w:color="auto" w:sz="6" w:space="0"/>
            </w:tcBorders>
          </w:tcPr>
          <w:p w:rsidR="602F69AA" w:rsidP="0D03EBD8" w:rsidRDefault="602F69AA" w14:paraId="6D00BCDD" w14:textId="63C28785">
            <w:pPr>
              <w:rPr>
                <w:rFonts w:eastAsia="Garamond" w:cs="Garamond"/>
                <w:color w:val="000000" w:themeColor="text1"/>
              </w:rPr>
            </w:pPr>
            <w:r w:rsidRPr="0D03EBD8">
              <w:rPr>
                <w:rFonts w:eastAsia="Garamond" w:cs="Garamond"/>
              </w:rPr>
              <w:t>Klasseundervisning/virtuelle arbejdsformer/projektarbejdsform/anvendelse af fagprogrammer/skriftligt arbejde/eksperimentelt arbejde</w:t>
            </w:r>
          </w:p>
        </w:tc>
      </w:tr>
    </w:tbl>
    <w:p w:rsidR="0D03EBD8" w:rsidP="0D03EBD8" w:rsidRDefault="0D03EBD8" w14:paraId="7995238E" w14:textId="17329589"/>
    <w:sectPr w:rsidR="0D03EBD8" w:rsidSect="00235BD9">
      <w:headerReference w:type="default" r:id="rId66"/>
      <w:footerReference w:type="even" r:id="rId67"/>
      <w:footerReference w:type="default" r:id="rId68"/>
      <w:pgSz w:w="11906" w:h="16838" w:orient="portrait"/>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1911" w:rsidRDefault="00631911" w14:paraId="1384555D" w14:textId="77777777">
      <w:r>
        <w:separator/>
      </w:r>
    </w:p>
  </w:endnote>
  <w:endnote w:type="continuationSeparator" w:id="0">
    <w:p w:rsidR="00631911" w:rsidRDefault="00631911" w14:paraId="5B6F4F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Cambria"/>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69BF" w:rsidP="00F431D1" w:rsidRDefault="009969BF" w14:paraId="5C71F136"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31D1" w:rsidR="009969BF" w:rsidP="00F431D1" w:rsidRDefault="009969BF" w14:paraId="311A966A" w14:textId="77777777">
    <w:pPr>
      <w:pStyle w:val="Footer"/>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DB03B4">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DB03B4">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1911" w:rsidRDefault="00631911" w14:paraId="4624927D" w14:textId="77777777">
      <w:r>
        <w:separator/>
      </w:r>
    </w:p>
  </w:footnote>
  <w:footnote w:type="continuationSeparator" w:id="0">
    <w:p w:rsidR="00631911" w:rsidRDefault="00631911" w14:paraId="23626C2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69BF" w:rsidP="00964817" w:rsidRDefault="009969BF" w14:paraId="4C4CEA3D" w14:textId="77777777">
    <w:pPr>
      <w:pStyle w:val="Default"/>
    </w:pPr>
  </w:p>
  <w:p w:rsidR="009969BF" w:rsidP="00F431D1" w:rsidRDefault="009969BF" w14:paraId="50895670"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50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68A1EBA"/>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5ACE81C"/>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9286D02"/>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B78FC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10D73080"/>
    <w:multiLevelType w:val="hybridMultilevel"/>
    <w:tmpl w:val="FFFFFFFF"/>
    <w:lvl w:ilvl="0" w:tplc="BF440ECE">
      <w:start w:val="1"/>
      <w:numFmt w:val="bullet"/>
      <w:lvlText w:val=""/>
      <w:lvlJc w:val="left"/>
      <w:pPr>
        <w:ind w:left="720" w:hanging="360"/>
      </w:pPr>
      <w:rPr>
        <w:rFonts w:hint="default" w:ascii="Symbol" w:hAnsi="Symbol"/>
      </w:rPr>
    </w:lvl>
    <w:lvl w:ilvl="1" w:tplc="7460F438">
      <w:start w:val="1"/>
      <w:numFmt w:val="bullet"/>
      <w:lvlText w:val="o"/>
      <w:lvlJc w:val="left"/>
      <w:pPr>
        <w:ind w:left="1440" w:hanging="360"/>
      </w:pPr>
      <w:rPr>
        <w:rFonts w:hint="default" w:ascii="Courier New" w:hAnsi="Courier New"/>
      </w:rPr>
    </w:lvl>
    <w:lvl w:ilvl="2" w:tplc="A9024418">
      <w:start w:val="1"/>
      <w:numFmt w:val="bullet"/>
      <w:lvlText w:val=""/>
      <w:lvlJc w:val="left"/>
      <w:pPr>
        <w:ind w:left="2160" w:hanging="360"/>
      </w:pPr>
      <w:rPr>
        <w:rFonts w:hint="default" w:ascii="Wingdings" w:hAnsi="Wingdings"/>
      </w:rPr>
    </w:lvl>
    <w:lvl w:ilvl="3" w:tplc="D62E5DC0">
      <w:start w:val="1"/>
      <w:numFmt w:val="bullet"/>
      <w:lvlText w:val=""/>
      <w:lvlJc w:val="left"/>
      <w:pPr>
        <w:ind w:left="2880" w:hanging="360"/>
      </w:pPr>
      <w:rPr>
        <w:rFonts w:hint="default" w:ascii="Symbol" w:hAnsi="Symbol"/>
      </w:rPr>
    </w:lvl>
    <w:lvl w:ilvl="4" w:tplc="082834A0">
      <w:start w:val="1"/>
      <w:numFmt w:val="bullet"/>
      <w:lvlText w:val="o"/>
      <w:lvlJc w:val="left"/>
      <w:pPr>
        <w:ind w:left="3600" w:hanging="360"/>
      </w:pPr>
      <w:rPr>
        <w:rFonts w:hint="default" w:ascii="Courier New" w:hAnsi="Courier New"/>
      </w:rPr>
    </w:lvl>
    <w:lvl w:ilvl="5" w:tplc="573CF154">
      <w:start w:val="1"/>
      <w:numFmt w:val="bullet"/>
      <w:lvlText w:val=""/>
      <w:lvlJc w:val="left"/>
      <w:pPr>
        <w:ind w:left="4320" w:hanging="360"/>
      </w:pPr>
      <w:rPr>
        <w:rFonts w:hint="default" w:ascii="Wingdings" w:hAnsi="Wingdings"/>
      </w:rPr>
    </w:lvl>
    <w:lvl w:ilvl="6" w:tplc="A4863282">
      <w:start w:val="1"/>
      <w:numFmt w:val="bullet"/>
      <w:lvlText w:val=""/>
      <w:lvlJc w:val="left"/>
      <w:pPr>
        <w:ind w:left="5040" w:hanging="360"/>
      </w:pPr>
      <w:rPr>
        <w:rFonts w:hint="default" w:ascii="Symbol" w:hAnsi="Symbol"/>
      </w:rPr>
    </w:lvl>
    <w:lvl w:ilvl="7" w:tplc="0C2AF240">
      <w:start w:val="1"/>
      <w:numFmt w:val="bullet"/>
      <w:lvlText w:val="o"/>
      <w:lvlJc w:val="left"/>
      <w:pPr>
        <w:ind w:left="5760" w:hanging="360"/>
      </w:pPr>
      <w:rPr>
        <w:rFonts w:hint="default" w:ascii="Courier New" w:hAnsi="Courier New"/>
      </w:rPr>
    </w:lvl>
    <w:lvl w:ilvl="8" w:tplc="430EFF10">
      <w:start w:val="1"/>
      <w:numFmt w:val="bullet"/>
      <w:lvlText w:val=""/>
      <w:lvlJc w:val="left"/>
      <w:pPr>
        <w:ind w:left="6480" w:hanging="360"/>
      </w:pPr>
      <w:rPr>
        <w:rFonts w:hint="default" w:ascii="Wingdings" w:hAnsi="Wingdings"/>
      </w:rPr>
    </w:lvl>
  </w:abstractNum>
  <w:abstractNum w:abstractNumId="11" w15:restartNumberingAfterBreak="0">
    <w:nsid w:val="217C508D"/>
    <w:multiLevelType w:val="hybridMultilevel"/>
    <w:tmpl w:val="F59E5864"/>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2" w15:restartNumberingAfterBreak="0">
    <w:nsid w:val="3FC7028A"/>
    <w:multiLevelType w:val="hybridMultilevel"/>
    <w:tmpl w:val="FFFFFFFF"/>
    <w:lvl w:ilvl="0" w:tplc="12A6E71C">
      <w:start w:val="1"/>
      <w:numFmt w:val="bullet"/>
      <w:lvlText w:val=""/>
      <w:lvlJc w:val="left"/>
      <w:pPr>
        <w:ind w:left="720" w:hanging="360"/>
      </w:pPr>
      <w:rPr>
        <w:rFonts w:hint="default" w:ascii="Symbol" w:hAnsi="Symbol"/>
      </w:rPr>
    </w:lvl>
    <w:lvl w:ilvl="1" w:tplc="C6EE2C06">
      <w:start w:val="1"/>
      <w:numFmt w:val="bullet"/>
      <w:lvlText w:val="o"/>
      <w:lvlJc w:val="left"/>
      <w:pPr>
        <w:ind w:left="1440" w:hanging="360"/>
      </w:pPr>
      <w:rPr>
        <w:rFonts w:hint="default" w:ascii="Courier New" w:hAnsi="Courier New"/>
      </w:rPr>
    </w:lvl>
    <w:lvl w:ilvl="2" w:tplc="4984C9E2">
      <w:start w:val="1"/>
      <w:numFmt w:val="bullet"/>
      <w:lvlText w:val=""/>
      <w:lvlJc w:val="left"/>
      <w:pPr>
        <w:ind w:left="2160" w:hanging="360"/>
      </w:pPr>
      <w:rPr>
        <w:rFonts w:hint="default" w:ascii="Wingdings" w:hAnsi="Wingdings"/>
      </w:rPr>
    </w:lvl>
    <w:lvl w:ilvl="3" w:tplc="5FF0CED2">
      <w:start w:val="1"/>
      <w:numFmt w:val="bullet"/>
      <w:lvlText w:val=""/>
      <w:lvlJc w:val="left"/>
      <w:pPr>
        <w:ind w:left="2880" w:hanging="360"/>
      </w:pPr>
      <w:rPr>
        <w:rFonts w:hint="default" w:ascii="Symbol" w:hAnsi="Symbol"/>
      </w:rPr>
    </w:lvl>
    <w:lvl w:ilvl="4" w:tplc="02281C34">
      <w:start w:val="1"/>
      <w:numFmt w:val="bullet"/>
      <w:lvlText w:val="o"/>
      <w:lvlJc w:val="left"/>
      <w:pPr>
        <w:ind w:left="3600" w:hanging="360"/>
      </w:pPr>
      <w:rPr>
        <w:rFonts w:hint="default" w:ascii="Courier New" w:hAnsi="Courier New"/>
      </w:rPr>
    </w:lvl>
    <w:lvl w:ilvl="5" w:tplc="37BEC810">
      <w:start w:val="1"/>
      <w:numFmt w:val="bullet"/>
      <w:lvlText w:val=""/>
      <w:lvlJc w:val="left"/>
      <w:pPr>
        <w:ind w:left="4320" w:hanging="360"/>
      </w:pPr>
      <w:rPr>
        <w:rFonts w:hint="default" w:ascii="Wingdings" w:hAnsi="Wingdings"/>
      </w:rPr>
    </w:lvl>
    <w:lvl w:ilvl="6" w:tplc="AE86CE7E">
      <w:start w:val="1"/>
      <w:numFmt w:val="bullet"/>
      <w:lvlText w:val=""/>
      <w:lvlJc w:val="left"/>
      <w:pPr>
        <w:ind w:left="5040" w:hanging="360"/>
      </w:pPr>
      <w:rPr>
        <w:rFonts w:hint="default" w:ascii="Symbol" w:hAnsi="Symbol"/>
      </w:rPr>
    </w:lvl>
    <w:lvl w:ilvl="7" w:tplc="43CA1224">
      <w:start w:val="1"/>
      <w:numFmt w:val="bullet"/>
      <w:lvlText w:val="o"/>
      <w:lvlJc w:val="left"/>
      <w:pPr>
        <w:ind w:left="5760" w:hanging="360"/>
      </w:pPr>
      <w:rPr>
        <w:rFonts w:hint="default" w:ascii="Courier New" w:hAnsi="Courier New"/>
      </w:rPr>
    </w:lvl>
    <w:lvl w:ilvl="8" w:tplc="317CAF40">
      <w:start w:val="1"/>
      <w:numFmt w:val="bullet"/>
      <w:lvlText w:val=""/>
      <w:lvlJc w:val="left"/>
      <w:pPr>
        <w:ind w:left="6480" w:hanging="360"/>
      </w:pPr>
      <w:rPr>
        <w:rFonts w:hint="default" w:ascii="Wingdings" w:hAnsi="Wingdings"/>
      </w:rPr>
    </w:lvl>
  </w:abstractNum>
  <w:abstractNum w:abstractNumId="13" w15:restartNumberingAfterBreak="0">
    <w:nsid w:val="5670402C"/>
    <w:multiLevelType w:val="hybridMultilevel"/>
    <w:tmpl w:val="FFFFFFFF"/>
    <w:lvl w:ilvl="0" w:tplc="1598C004">
      <w:start w:val="1"/>
      <w:numFmt w:val="bullet"/>
      <w:lvlText w:val="-"/>
      <w:lvlJc w:val="left"/>
      <w:pPr>
        <w:ind w:left="720" w:hanging="360"/>
      </w:pPr>
      <w:rPr>
        <w:rFonts w:hint="default" w:ascii="Calibri" w:hAnsi="Calibri"/>
      </w:rPr>
    </w:lvl>
    <w:lvl w:ilvl="1" w:tplc="D2B2B3C0">
      <w:start w:val="1"/>
      <w:numFmt w:val="bullet"/>
      <w:lvlText w:val="o"/>
      <w:lvlJc w:val="left"/>
      <w:pPr>
        <w:ind w:left="1440" w:hanging="360"/>
      </w:pPr>
      <w:rPr>
        <w:rFonts w:hint="default" w:ascii="Courier New" w:hAnsi="Courier New"/>
      </w:rPr>
    </w:lvl>
    <w:lvl w:ilvl="2" w:tplc="6C242D46">
      <w:start w:val="1"/>
      <w:numFmt w:val="bullet"/>
      <w:lvlText w:val=""/>
      <w:lvlJc w:val="left"/>
      <w:pPr>
        <w:ind w:left="2160" w:hanging="360"/>
      </w:pPr>
      <w:rPr>
        <w:rFonts w:hint="default" w:ascii="Wingdings" w:hAnsi="Wingdings"/>
      </w:rPr>
    </w:lvl>
    <w:lvl w:ilvl="3" w:tplc="1AE62EB6">
      <w:start w:val="1"/>
      <w:numFmt w:val="bullet"/>
      <w:lvlText w:val=""/>
      <w:lvlJc w:val="left"/>
      <w:pPr>
        <w:ind w:left="2880" w:hanging="360"/>
      </w:pPr>
      <w:rPr>
        <w:rFonts w:hint="default" w:ascii="Symbol" w:hAnsi="Symbol"/>
      </w:rPr>
    </w:lvl>
    <w:lvl w:ilvl="4" w:tplc="6586291A">
      <w:start w:val="1"/>
      <w:numFmt w:val="bullet"/>
      <w:lvlText w:val="o"/>
      <w:lvlJc w:val="left"/>
      <w:pPr>
        <w:ind w:left="3600" w:hanging="360"/>
      </w:pPr>
      <w:rPr>
        <w:rFonts w:hint="default" w:ascii="Courier New" w:hAnsi="Courier New"/>
      </w:rPr>
    </w:lvl>
    <w:lvl w:ilvl="5" w:tplc="125A69F0">
      <w:start w:val="1"/>
      <w:numFmt w:val="bullet"/>
      <w:lvlText w:val=""/>
      <w:lvlJc w:val="left"/>
      <w:pPr>
        <w:ind w:left="4320" w:hanging="360"/>
      </w:pPr>
      <w:rPr>
        <w:rFonts w:hint="default" w:ascii="Wingdings" w:hAnsi="Wingdings"/>
      </w:rPr>
    </w:lvl>
    <w:lvl w:ilvl="6" w:tplc="A3244E4E">
      <w:start w:val="1"/>
      <w:numFmt w:val="bullet"/>
      <w:lvlText w:val=""/>
      <w:lvlJc w:val="left"/>
      <w:pPr>
        <w:ind w:left="5040" w:hanging="360"/>
      </w:pPr>
      <w:rPr>
        <w:rFonts w:hint="default" w:ascii="Symbol" w:hAnsi="Symbol"/>
      </w:rPr>
    </w:lvl>
    <w:lvl w:ilvl="7" w:tplc="9BF2270C">
      <w:start w:val="1"/>
      <w:numFmt w:val="bullet"/>
      <w:lvlText w:val="o"/>
      <w:lvlJc w:val="left"/>
      <w:pPr>
        <w:ind w:left="5760" w:hanging="360"/>
      </w:pPr>
      <w:rPr>
        <w:rFonts w:hint="default" w:ascii="Courier New" w:hAnsi="Courier New"/>
      </w:rPr>
    </w:lvl>
    <w:lvl w:ilvl="8" w:tplc="6388B066">
      <w:start w:val="1"/>
      <w:numFmt w:val="bullet"/>
      <w:lvlText w:val=""/>
      <w:lvlJc w:val="left"/>
      <w:pPr>
        <w:ind w:left="6480" w:hanging="360"/>
      </w:pPr>
      <w:rPr>
        <w:rFonts w:hint="default" w:ascii="Wingdings" w:hAnsi="Wingdings"/>
      </w:rPr>
    </w:lvl>
  </w:abstractNum>
  <w:abstractNum w:abstractNumId="14" w15:restartNumberingAfterBreak="0">
    <w:nsid w:val="5FF47084"/>
    <w:multiLevelType w:val="hybridMultilevel"/>
    <w:tmpl w:val="FFFFFFFF"/>
    <w:lvl w:ilvl="0" w:tplc="A566ECD0">
      <w:start w:val="1"/>
      <w:numFmt w:val="bullet"/>
      <w:lvlText w:val=""/>
      <w:lvlJc w:val="left"/>
      <w:pPr>
        <w:ind w:left="720" w:hanging="360"/>
      </w:pPr>
      <w:rPr>
        <w:rFonts w:hint="default" w:ascii="Symbol" w:hAnsi="Symbol"/>
      </w:rPr>
    </w:lvl>
    <w:lvl w:ilvl="1" w:tplc="8F24F41E">
      <w:start w:val="1"/>
      <w:numFmt w:val="bullet"/>
      <w:lvlText w:val="o"/>
      <w:lvlJc w:val="left"/>
      <w:pPr>
        <w:ind w:left="1440" w:hanging="360"/>
      </w:pPr>
      <w:rPr>
        <w:rFonts w:hint="default" w:ascii="Courier New" w:hAnsi="Courier New"/>
      </w:rPr>
    </w:lvl>
    <w:lvl w:ilvl="2" w:tplc="AE5C7B00">
      <w:start w:val="1"/>
      <w:numFmt w:val="bullet"/>
      <w:lvlText w:val=""/>
      <w:lvlJc w:val="left"/>
      <w:pPr>
        <w:ind w:left="2160" w:hanging="360"/>
      </w:pPr>
      <w:rPr>
        <w:rFonts w:hint="default" w:ascii="Wingdings" w:hAnsi="Wingdings"/>
      </w:rPr>
    </w:lvl>
    <w:lvl w:ilvl="3" w:tplc="5464CFF8">
      <w:start w:val="1"/>
      <w:numFmt w:val="bullet"/>
      <w:lvlText w:val=""/>
      <w:lvlJc w:val="left"/>
      <w:pPr>
        <w:ind w:left="2880" w:hanging="360"/>
      </w:pPr>
      <w:rPr>
        <w:rFonts w:hint="default" w:ascii="Symbol" w:hAnsi="Symbol"/>
      </w:rPr>
    </w:lvl>
    <w:lvl w:ilvl="4" w:tplc="FB86D8B0">
      <w:start w:val="1"/>
      <w:numFmt w:val="bullet"/>
      <w:lvlText w:val="o"/>
      <w:lvlJc w:val="left"/>
      <w:pPr>
        <w:ind w:left="3600" w:hanging="360"/>
      </w:pPr>
      <w:rPr>
        <w:rFonts w:hint="default" w:ascii="Courier New" w:hAnsi="Courier New"/>
      </w:rPr>
    </w:lvl>
    <w:lvl w:ilvl="5" w:tplc="7A50C17C">
      <w:start w:val="1"/>
      <w:numFmt w:val="bullet"/>
      <w:lvlText w:val=""/>
      <w:lvlJc w:val="left"/>
      <w:pPr>
        <w:ind w:left="4320" w:hanging="360"/>
      </w:pPr>
      <w:rPr>
        <w:rFonts w:hint="default" w:ascii="Wingdings" w:hAnsi="Wingdings"/>
      </w:rPr>
    </w:lvl>
    <w:lvl w:ilvl="6" w:tplc="4336FD48">
      <w:start w:val="1"/>
      <w:numFmt w:val="bullet"/>
      <w:lvlText w:val=""/>
      <w:lvlJc w:val="left"/>
      <w:pPr>
        <w:ind w:left="5040" w:hanging="360"/>
      </w:pPr>
      <w:rPr>
        <w:rFonts w:hint="default" w:ascii="Symbol" w:hAnsi="Symbol"/>
      </w:rPr>
    </w:lvl>
    <w:lvl w:ilvl="7" w:tplc="395CE888">
      <w:start w:val="1"/>
      <w:numFmt w:val="bullet"/>
      <w:lvlText w:val="o"/>
      <w:lvlJc w:val="left"/>
      <w:pPr>
        <w:ind w:left="5760" w:hanging="360"/>
      </w:pPr>
      <w:rPr>
        <w:rFonts w:hint="default" w:ascii="Courier New" w:hAnsi="Courier New"/>
      </w:rPr>
    </w:lvl>
    <w:lvl w:ilvl="8" w:tplc="3AA2E442">
      <w:start w:val="1"/>
      <w:numFmt w:val="bullet"/>
      <w:lvlText w:val=""/>
      <w:lvlJc w:val="left"/>
      <w:pPr>
        <w:ind w:left="6480" w:hanging="360"/>
      </w:pPr>
      <w:rPr>
        <w:rFonts w:hint="default" w:ascii="Wingdings" w:hAnsi="Wingdings"/>
      </w:rPr>
    </w:lvl>
  </w:abstractNum>
  <w:abstractNum w:abstractNumId="15" w15:restartNumberingAfterBreak="0">
    <w:nsid w:val="788D0738"/>
    <w:multiLevelType w:val="hybridMultilevel"/>
    <w:tmpl w:val="52C47F02"/>
    <w:lvl w:ilvl="0" w:tplc="04060001">
      <w:start w:val="1"/>
      <w:numFmt w:val="bullet"/>
      <w:lvlText w:val=""/>
      <w:lvlJc w:val="left"/>
      <w:pPr>
        <w:tabs>
          <w:tab w:val="num" w:pos="720"/>
        </w:tabs>
        <w:ind w:left="72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cs="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num w:numId="1" w16cid:durableId="1280137880">
    <w:abstractNumId w:val="12"/>
  </w:num>
  <w:num w:numId="2" w16cid:durableId="2044479975">
    <w:abstractNumId w:val="14"/>
  </w:num>
  <w:num w:numId="3" w16cid:durableId="432551999">
    <w:abstractNumId w:val="10"/>
  </w:num>
  <w:num w:numId="4" w16cid:durableId="1903908815">
    <w:abstractNumId w:val="13"/>
  </w:num>
  <w:num w:numId="5" w16cid:durableId="1434474888">
    <w:abstractNumId w:val="15"/>
  </w:num>
  <w:num w:numId="6" w16cid:durableId="865141500">
    <w:abstractNumId w:val="9"/>
  </w:num>
  <w:num w:numId="7" w16cid:durableId="1877813255">
    <w:abstractNumId w:val="7"/>
  </w:num>
  <w:num w:numId="8" w16cid:durableId="330304655">
    <w:abstractNumId w:val="6"/>
  </w:num>
  <w:num w:numId="9" w16cid:durableId="1545021339">
    <w:abstractNumId w:val="5"/>
  </w:num>
  <w:num w:numId="10" w16cid:durableId="1387217918">
    <w:abstractNumId w:val="4"/>
  </w:num>
  <w:num w:numId="11" w16cid:durableId="1087649418">
    <w:abstractNumId w:val="8"/>
  </w:num>
  <w:num w:numId="12" w16cid:durableId="1841390294">
    <w:abstractNumId w:val="3"/>
  </w:num>
  <w:num w:numId="13" w16cid:durableId="1698240698">
    <w:abstractNumId w:val="2"/>
  </w:num>
  <w:num w:numId="14" w16cid:durableId="1031764423">
    <w:abstractNumId w:val="1"/>
  </w:num>
  <w:num w:numId="15" w16cid:durableId="1674455552">
    <w:abstractNumId w:val="0"/>
  </w:num>
  <w:num w:numId="16" w16cid:durableId="15846771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7120B"/>
    <w:rsid w:val="00075256"/>
    <w:rsid w:val="0008208A"/>
    <w:rsid w:val="00091541"/>
    <w:rsid w:val="000ACD72"/>
    <w:rsid w:val="000B3E69"/>
    <w:rsid w:val="000B4186"/>
    <w:rsid w:val="000B64AB"/>
    <w:rsid w:val="000C51B0"/>
    <w:rsid w:val="00102A2C"/>
    <w:rsid w:val="0014225B"/>
    <w:rsid w:val="00157C51"/>
    <w:rsid w:val="00167C65"/>
    <w:rsid w:val="00196DF6"/>
    <w:rsid w:val="001A3749"/>
    <w:rsid w:val="001C119E"/>
    <w:rsid w:val="001C6021"/>
    <w:rsid w:val="00215888"/>
    <w:rsid w:val="002241E9"/>
    <w:rsid w:val="00235BD9"/>
    <w:rsid w:val="00237235"/>
    <w:rsid w:val="00257462"/>
    <w:rsid w:val="00260048"/>
    <w:rsid w:val="00266176"/>
    <w:rsid w:val="002E736F"/>
    <w:rsid w:val="002F5059"/>
    <w:rsid w:val="00303272"/>
    <w:rsid w:val="0030F75B"/>
    <w:rsid w:val="00387693"/>
    <w:rsid w:val="00393F5C"/>
    <w:rsid w:val="003DBF41"/>
    <w:rsid w:val="003F3F0B"/>
    <w:rsid w:val="00451E03"/>
    <w:rsid w:val="00452279"/>
    <w:rsid w:val="004639D4"/>
    <w:rsid w:val="0047545E"/>
    <w:rsid w:val="00477320"/>
    <w:rsid w:val="004863DE"/>
    <w:rsid w:val="004A5154"/>
    <w:rsid w:val="004B4443"/>
    <w:rsid w:val="004E16BD"/>
    <w:rsid w:val="004E5E22"/>
    <w:rsid w:val="004F2EC2"/>
    <w:rsid w:val="00503C66"/>
    <w:rsid w:val="005437DE"/>
    <w:rsid w:val="0055612E"/>
    <w:rsid w:val="00575F5C"/>
    <w:rsid w:val="005A1180"/>
    <w:rsid w:val="005E0E26"/>
    <w:rsid w:val="005E1E46"/>
    <w:rsid w:val="00610880"/>
    <w:rsid w:val="006128BC"/>
    <w:rsid w:val="00625633"/>
    <w:rsid w:val="00631911"/>
    <w:rsid w:val="006749D4"/>
    <w:rsid w:val="00690A7B"/>
    <w:rsid w:val="007104AC"/>
    <w:rsid w:val="00734478"/>
    <w:rsid w:val="00753268"/>
    <w:rsid w:val="007C0CB2"/>
    <w:rsid w:val="007CCC55"/>
    <w:rsid w:val="0083E54D"/>
    <w:rsid w:val="00840C8F"/>
    <w:rsid w:val="0088089A"/>
    <w:rsid w:val="00890F2D"/>
    <w:rsid w:val="008A724E"/>
    <w:rsid w:val="008AF25F"/>
    <w:rsid w:val="008B75EF"/>
    <w:rsid w:val="008E2520"/>
    <w:rsid w:val="008E44C3"/>
    <w:rsid w:val="00920032"/>
    <w:rsid w:val="0094366B"/>
    <w:rsid w:val="00964817"/>
    <w:rsid w:val="009969BF"/>
    <w:rsid w:val="009C1803"/>
    <w:rsid w:val="00A52C01"/>
    <w:rsid w:val="00A8063D"/>
    <w:rsid w:val="00A9456E"/>
    <w:rsid w:val="00B24FC8"/>
    <w:rsid w:val="00B42DC1"/>
    <w:rsid w:val="00B5697B"/>
    <w:rsid w:val="00B5782E"/>
    <w:rsid w:val="00BA3E6C"/>
    <w:rsid w:val="00BB22F1"/>
    <w:rsid w:val="00C15D04"/>
    <w:rsid w:val="00C52411"/>
    <w:rsid w:val="00C52FD9"/>
    <w:rsid w:val="00C7376C"/>
    <w:rsid w:val="00C74877"/>
    <w:rsid w:val="00CC32F5"/>
    <w:rsid w:val="00CE1BAD"/>
    <w:rsid w:val="00D614A5"/>
    <w:rsid w:val="00D63855"/>
    <w:rsid w:val="00D6646B"/>
    <w:rsid w:val="00DB03B4"/>
    <w:rsid w:val="00E2088E"/>
    <w:rsid w:val="00EA6BD9"/>
    <w:rsid w:val="00EB1C94"/>
    <w:rsid w:val="00EB6AFC"/>
    <w:rsid w:val="00EC1492"/>
    <w:rsid w:val="00EE0DDC"/>
    <w:rsid w:val="00F431D1"/>
    <w:rsid w:val="00FF2719"/>
    <w:rsid w:val="00FF342A"/>
    <w:rsid w:val="00FF7222"/>
    <w:rsid w:val="012D547C"/>
    <w:rsid w:val="013EF0FF"/>
    <w:rsid w:val="01551C3A"/>
    <w:rsid w:val="015E2D4A"/>
    <w:rsid w:val="0180AD90"/>
    <w:rsid w:val="018F80EA"/>
    <w:rsid w:val="01A66097"/>
    <w:rsid w:val="01B8A320"/>
    <w:rsid w:val="01BB8CE5"/>
    <w:rsid w:val="01C2A58A"/>
    <w:rsid w:val="020A7403"/>
    <w:rsid w:val="0215937C"/>
    <w:rsid w:val="02200525"/>
    <w:rsid w:val="0222C7AC"/>
    <w:rsid w:val="02408D00"/>
    <w:rsid w:val="027B6C82"/>
    <w:rsid w:val="02A2B320"/>
    <w:rsid w:val="02A90BE7"/>
    <w:rsid w:val="02C657BE"/>
    <w:rsid w:val="02DD8B37"/>
    <w:rsid w:val="02F43B34"/>
    <w:rsid w:val="03072B60"/>
    <w:rsid w:val="030E3872"/>
    <w:rsid w:val="0316F9B1"/>
    <w:rsid w:val="032309B6"/>
    <w:rsid w:val="032F57F2"/>
    <w:rsid w:val="03919990"/>
    <w:rsid w:val="0394D6BC"/>
    <w:rsid w:val="039DBF66"/>
    <w:rsid w:val="03A61D53"/>
    <w:rsid w:val="03CBF76B"/>
    <w:rsid w:val="03E09706"/>
    <w:rsid w:val="03EA3E39"/>
    <w:rsid w:val="042A50A4"/>
    <w:rsid w:val="0430F125"/>
    <w:rsid w:val="0438B672"/>
    <w:rsid w:val="045DEEA7"/>
    <w:rsid w:val="046B109C"/>
    <w:rsid w:val="046B2D6F"/>
    <w:rsid w:val="046B436D"/>
    <w:rsid w:val="04A12999"/>
    <w:rsid w:val="04B6937D"/>
    <w:rsid w:val="04C4B191"/>
    <w:rsid w:val="04E1FD68"/>
    <w:rsid w:val="05017EB9"/>
    <w:rsid w:val="050C1D3C"/>
    <w:rsid w:val="050EFAEA"/>
    <w:rsid w:val="0521000A"/>
    <w:rsid w:val="053E685A"/>
    <w:rsid w:val="054DFD8C"/>
    <w:rsid w:val="05678A90"/>
    <w:rsid w:val="05A64FC9"/>
    <w:rsid w:val="05C6191B"/>
    <w:rsid w:val="05E0D414"/>
    <w:rsid w:val="060A9538"/>
    <w:rsid w:val="0632D7C8"/>
    <w:rsid w:val="0644E3B7"/>
    <w:rsid w:val="0645BC8E"/>
    <w:rsid w:val="0676955C"/>
    <w:rsid w:val="06848C5F"/>
    <w:rsid w:val="069ECC86"/>
    <w:rsid w:val="06A97C93"/>
    <w:rsid w:val="06B5DFFF"/>
    <w:rsid w:val="06BEF0E2"/>
    <w:rsid w:val="06F467CF"/>
    <w:rsid w:val="07001D98"/>
    <w:rsid w:val="0724159D"/>
    <w:rsid w:val="0736D9A0"/>
    <w:rsid w:val="0749D9E4"/>
    <w:rsid w:val="074C9C6B"/>
    <w:rsid w:val="0765E463"/>
    <w:rsid w:val="077B2D84"/>
    <w:rsid w:val="079F04F3"/>
    <w:rsid w:val="079FEFFF"/>
    <w:rsid w:val="07A6976F"/>
    <w:rsid w:val="07BF3E7F"/>
    <w:rsid w:val="07D6BD1A"/>
    <w:rsid w:val="07DA21B1"/>
    <w:rsid w:val="080C5F35"/>
    <w:rsid w:val="08429F70"/>
    <w:rsid w:val="084669D6"/>
    <w:rsid w:val="0852E9BB"/>
    <w:rsid w:val="0859DA54"/>
    <w:rsid w:val="086162DA"/>
    <w:rsid w:val="086F87EF"/>
    <w:rsid w:val="0872AF1D"/>
    <w:rsid w:val="08785F59"/>
    <w:rsid w:val="08986224"/>
    <w:rsid w:val="08AC8045"/>
    <w:rsid w:val="08BEFB1F"/>
    <w:rsid w:val="08BFA8C2"/>
    <w:rsid w:val="08DFA3BD"/>
    <w:rsid w:val="08F202EC"/>
    <w:rsid w:val="08FD4FDE"/>
    <w:rsid w:val="08FF250E"/>
    <w:rsid w:val="09030C1A"/>
    <w:rsid w:val="0903F20E"/>
    <w:rsid w:val="090A5695"/>
    <w:rsid w:val="0920141D"/>
    <w:rsid w:val="09281BE9"/>
    <w:rsid w:val="09454B1A"/>
    <w:rsid w:val="095D071E"/>
    <w:rsid w:val="095EA54D"/>
    <w:rsid w:val="0962FB6B"/>
    <w:rsid w:val="0971197F"/>
    <w:rsid w:val="09775D43"/>
    <w:rsid w:val="09B991AB"/>
    <w:rsid w:val="09EEBA49"/>
    <w:rsid w:val="0A19E6CB"/>
    <w:rsid w:val="0A28EBFB"/>
    <w:rsid w:val="0A7CF2B2"/>
    <w:rsid w:val="0A8C7D1F"/>
    <w:rsid w:val="0AB38654"/>
    <w:rsid w:val="0ABF32AD"/>
    <w:rsid w:val="0ADC7C93"/>
    <w:rsid w:val="0AE0C8E2"/>
    <w:rsid w:val="0AE7C139"/>
    <w:rsid w:val="0B09E080"/>
    <w:rsid w:val="0B1FCA89"/>
    <w:rsid w:val="0B2EDB4C"/>
    <w:rsid w:val="0B306EE3"/>
    <w:rsid w:val="0B3CD24F"/>
    <w:rsid w:val="0B457D90"/>
    <w:rsid w:val="0B7B5A1F"/>
    <w:rsid w:val="0B7D7320"/>
    <w:rsid w:val="0B927735"/>
    <w:rsid w:val="0B948181"/>
    <w:rsid w:val="0B9C3C36"/>
    <w:rsid w:val="0BCC39A8"/>
    <w:rsid w:val="0BDC6625"/>
    <w:rsid w:val="0BE4A254"/>
    <w:rsid w:val="0BEF142D"/>
    <w:rsid w:val="0C021FD4"/>
    <w:rsid w:val="0C0A228A"/>
    <w:rsid w:val="0C1CFC5E"/>
    <w:rsid w:val="0C215D14"/>
    <w:rsid w:val="0C25F743"/>
    <w:rsid w:val="0C2F9828"/>
    <w:rsid w:val="0C4801CF"/>
    <w:rsid w:val="0C4A53EF"/>
    <w:rsid w:val="0C52F4C5"/>
    <w:rsid w:val="0C598BC8"/>
    <w:rsid w:val="0C5ECB24"/>
    <w:rsid w:val="0C65047D"/>
    <w:rsid w:val="0C853371"/>
    <w:rsid w:val="0C8DDEB2"/>
    <w:rsid w:val="0CCF2BFE"/>
    <w:rsid w:val="0CECA00E"/>
    <w:rsid w:val="0CF727E2"/>
    <w:rsid w:val="0D03EBD8"/>
    <w:rsid w:val="0D0BF926"/>
    <w:rsid w:val="0D161093"/>
    <w:rsid w:val="0D448CA9"/>
    <w:rsid w:val="0D628F66"/>
    <w:rsid w:val="0D6C1B48"/>
    <w:rsid w:val="0D6E5865"/>
    <w:rsid w:val="0D7365C3"/>
    <w:rsid w:val="0D86175E"/>
    <w:rsid w:val="0D910B7C"/>
    <w:rsid w:val="0D97CA12"/>
    <w:rsid w:val="0D9D6EE8"/>
    <w:rsid w:val="0DC308C9"/>
    <w:rsid w:val="0DD2DB3D"/>
    <w:rsid w:val="0DE436D7"/>
    <w:rsid w:val="0DF80BCF"/>
    <w:rsid w:val="0E178D20"/>
    <w:rsid w:val="0E38FC17"/>
    <w:rsid w:val="0E4C8A63"/>
    <w:rsid w:val="0E7BD3B7"/>
    <w:rsid w:val="0E959264"/>
    <w:rsid w:val="0EA6CD68"/>
    <w:rsid w:val="0EB471D2"/>
    <w:rsid w:val="0EB4AF3B"/>
    <w:rsid w:val="0ECE7880"/>
    <w:rsid w:val="0ED25F8C"/>
    <w:rsid w:val="0ED9AA07"/>
    <w:rsid w:val="0EE0FF1A"/>
    <w:rsid w:val="0EEC269E"/>
    <w:rsid w:val="0EEEB8B4"/>
    <w:rsid w:val="0EFB7602"/>
    <w:rsid w:val="0F0AFDA7"/>
    <w:rsid w:val="0F0F0EB9"/>
    <w:rsid w:val="0F121FE9"/>
    <w:rsid w:val="0F2C6402"/>
    <w:rsid w:val="0F49F270"/>
    <w:rsid w:val="0F4D3CA7"/>
    <w:rsid w:val="0F624E92"/>
    <w:rsid w:val="0F932F88"/>
    <w:rsid w:val="0FAD5431"/>
    <w:rsid w:val="0FD1E2B3"/>
    <w:rsid w:val="0FD9C4A6"/>
    <w:rsid w:val="0FEBC9C6"/>
    <w:rsid w:val="0FFFC751"/>
    <w:rsid w:val="100040FB"/>
    <w:rsid w:val="10046570"/>
    <w:rsid w:val="1012D25F"/>
    <w:rsid w:val="103C73B0"/>
    <w:rsid w:val="105F51CE"/>
    <w:rsid w:val="10682575"/>
    <w:rsid w:val="10835B40"/>
    <w:rsid w:val="10C1EDA8"/>
    <w:rsid w:val="10D1463F"/>
    <w:rsid w:val="10DD5644"/>
    <w:rsid w:val="10EE7570"/>
    <w:rsid w:val="11348FBC"/>
    <w:rsid w:val="11349A54"/>
    <w:rsid w:val="113875A0"/>
    <w:rsid w:val="1139C526"/>
    <w:rsid w:val="119D02E3"/>
    <w:rsid w:val="11A15901"/>
    <w:rsid w:val="11CB7EF9"/>
    <w:rsid w:val="11D7E265"/>
    <w:rsid w:val="11E7D91C"/>
    <w:rsid w:val="11F1DFA3"/>
    <w:rsid w:val="12012114"/>
    <w:rsid w:val="120581CA"/>
    <w:rsid w:val="12166A35"/>
    <w:rsid w:val="121F0ECE"/>
    <w:rsid w:val="12246138"/>
    <w:rsid w:val="1225B766"/>
    <w:rsid w:val="128D2CA8"/>
    <w:rsid w:val="12EEA7E6"/>
    <w:rsid w:val="12EFAE70"/>
    <w:rsid w:val="13292C31"/>
    <w:rsid w:val="1348A2EA"/>
    <w:rsid w:val="1352ED55"/>
    <w:rsid w:val="13556AD0"/>
    <w:rsid w:val="135D37C0"/>
    <w:rsid w:val="1376D9C7"/>
    <w:rsid w:val="13B34CE0"/>
    <w:rsid w:val="13C01B6E"/>
    <w:rsid w:val="13CCB1AB"/>
    <w:rsid w:val="13F1D4B0"/>
    <w:rsid w:val="142C3190"/>
    <w:rsid w:val="143AF984"/>
    <w:rsid w:val="14611132"/>
    <w:rsid w:val="1464068A"/>
    <w:rsid w:val="1472BC16"/>
    <w:rsid w:val="147706CE"/>
    <w:rsid w:val="148D9F75"/>
    <w:rsid w:val="14A213AF"/>
    <w:rsid w:val="14AEF708"/>
    <w:rsid w:val="14B758F6"/>
    <w:rsid w:val="14BF3AE9"/>
    <w:rsid w:val="14C385A1"/>
    <w:rsid w:val="14C5B826"/>
    <w:rsid w:val="14DD1D3D"/>
    <w:rsid w:val="14E75D10"/>
    <w:rsid w:val="14E8154B"/>
    <w:rsid w:val="14F528DF"/>
    <w:rsid w:val="150A4D90"/>
    <w:rsid w:val="1546993E"/>
    <w:rsid w:val="154C81F8"/>
    <w:rsid w:val="155D3B82"/>
    <w:rsid w:val="15639449"/>
    <w:rsid w:val="159091CB"/>
    <w:rsid w:val="159B41D8"/>
    <w:rsid w:val="15A15D63"/>
    <w:rsid w:val="15D77660"/>
    <w:rsid w:val="15DB035D"/>
    <w:rsid w:val="15E6EBF7"/>
    <w:rsid w:val="15F4D862"/>
    <w:rsid w:val="160A4894"/>
    <w:rsid w:val="16224C99"/>
    <w:rsid w:val="1623F533"/>
    <w:rsid w:val="162FBE32"/>
    <w:rsid w:val="16477D2B"/>
    <w:rsid w:val="164B6437"/>
    <w:rsid w:val="165ED4B5"/>
    <w:rsid w:val="166D4240"/>
    <w:rsid w:val="169D5C85"/>
    <w:rsid w:val="16A55F3B"/>
    <w:rsid w:val="16C1EC2F"/>
    <w:rsid w:val="16D72315"/>
    <w:rsid w:val="16DD8D1C"/>
    <w:rsid w:val="16E9DB58"/>
    <w:rsid w:val="16EE3176"/>
    <w:rsid w:val="1728DDFA"/>
    <w:rsid w:val="172D0BDF"/>
    <w:rsid w:val="17371266"/>
    <w:rsid w:val="173D3984"/>
    <w:rsid w:val="174ECE6A"/>
    <w:rsid w:val="175E8015"/>
    <w:rsid w:val="178D60D2"/>
    <w:rsid w:val="17AD5CF5"/>
    <w:rsid w:val="17B01E81"/>
    <w:rsid w:val="17FC5FEB"/>
    <w:rsid w:val="18078ACA"/>
    <w:rsid w:val="181196D1"/>
    <w:rsid w:val="1826A679"/>
    <w:rsid w:val="1829C30F"/>
    <w:rsid w:val="182C8596"/>
    <w:rsid w:val="18549555"/>
    <w:rsid w:val="185B2147"/>
    <w:rsid w:val="186709E1"/>
    <w:rsid w:val="18677A1B"/>
    <w:rsid w:val="19005C9E"/>
    <w:rsid w:val="19145EF4"/>
    <w:rsid w:val="191F4B6F"/>
    <w:rsid w:val="1922091C"/>
    <w:rsid w:val="19462D39"/>
    <w:rsid w:val="196A7414"/>
    <w:rsid w:val="19718126"/>
    <w:rsid w:val="197A25BF"/>
    <w:rsid w:val="19943538"/>
    <w:rsid w:val="1996B2B3"/>
    <w:rsid w:val="199C37EE"/>
    <w:rsid w:val="19A08C48"/>
    <w:rsid w:val="19A72341"/>
    <w:rsid w:val="19BACE33"/>
    <w:rsid w:val="19CEE1BC"/>
    <w:rsid w:val="19F97E63"/>
    <w:rsid w:val="1A3AAF0F"/>
    <w:rsid w:val="1A482B40"/>
    <w:rsid w:val="1A5E7921"/>
    <w:rsid w:val="1A7BFC5B"/>
    <w:rsid w:val="1AAAE783"/>
    <w:rsid w:val="1AD96399"/>
    <w:rsid w:val="1B069E84"/>
    <w:rsid w:val="1B2C8EF4"/>
    <w:rsid w:val="1B30376F"/>
    <w:rsid w:val="1B4063EC"/>
    <w:rsid w:val="1B482644"/>
    <w:rsid w:val="1B57BB76"/>
    <w:rsid w:val="1B70B0D5"/>
    <w:rsid w:val="1B7D3B7F"/>
    <w:rsid w:val="1B94A517"/>
    <w:rsid w:val="1BA9765B"/>
    <w:rsid w:val="1BB00DB3"/>
    <w:rsid w:val="1BCDD307"/>
    <w:rsid w:val="1BDDEA81"/>
    <w:rsid w:val="1BF68DBC"/>
    <w:rsid w:val="1C02BE3C"/>
    <w:rsid w:val="1C203124"/>
    <w:rsid w:val="1C336ED1"/>
    <w:rsid w:val="1C418375"/>
    <w:rsid w:val="1C4F7A78"/>
    <w:rsid w:val="1C509DD5"/>
    <w:rsid w:val="1C55A196"/>
    <w:rsid w:val="1C8D5F3D"/>
    <w:rsid w:val="1C9E4100"/>
    <w:rsid w:val="1CDB87A5"/>
    <w:rsid w:val="1CE6A71E"/>
    <w:rsid w:val="1CE7A310"/>
    <w:rsid w:val="1D1A3AD0"/>
    <w:rsid w:val="1D2DD387"/>
    <w:rsid w:val="1DA8C2DD"/>
    <w:rsid w:val="1DC8F0D6"/>
    <w:rsid w:val="1DC8FC69"/>
    <w:rsid w:val="1DCB75F4"/>
    <w:rsid w:val="1DCBB35D"/>
    <w:rsid w:val="1DD79CAE"/>
    <w:rsid w:val="1DE07B04"/>
    <w:rsid w:val="1DE2896D"/>
    <w:rsid w:val="1E02FB4A"/>
    <w:rsid w:val="1E127B4C"/>
    <w:rsid w:val="1E1B42A6"/>
    <w:rsid w:val="1E344EEA"/>
    <w:rsid w:val="1E4C5D5A"/>
    <w:rsid w:val="1E51F798"/>
    <w:rsid w:val="1E57723B"/>
    <w:rsid w:val="1E605AE5"/>
    <w:rsid w:val="1E80CDBD"/>
    <w:rsid w:val="1E821D43"/>
    <w:rsid w:val="1EB72423"/>
    <w:rsid w:val="1EB8036F"/>
    <w:rsid w:val="1EC113B6"/>
    <w:rsid w:val="1ECC669C"/>
    <w:rsid w:val="1EE55B00"/>
    <w:rsid w:val="1EFBC0D6"/>
    <w:rsid w:val="1F12437F"/>
    <w:rsid w:val="1F3DC26D"/>
    <w:rsid w:val="1F497931"/>
    <w:rsid w:val="1F5EC252"/>
    <w:rsid w:val="1F662D63"/>
    <w:rsid w:val="1F6CB955"/>
    <w:rsid w:val="1F6D0033"/>
    <w:rsid w:val="1F9A58BA"/>
    <w:rsid w:val="1F9AB2C9"/>
    <w:rsid w:val="1FAF9743"/>
    <w:rsid w:val="1FC34F95"/>
    <w:rsid w:val="1FEDB2F6"/>
    <w:rsid w:val="1FFC20AE"/>
    <w:rsid w:val="1FFE2F17"/>
    <w:rsid w:val="200C4D2B"/>
    <w:rsid w:val="20291398"/>
    <w:rsid w:val="20569684"/>
    <w:rsid w:val="2071844E"/>
    <w:rsid w:val="208D9670"/>
    <w:rsid w:val="20C875C5"/>
    <w:rsid w:val="20E786DC"/>
    <w:rsid w:val="20EDEB63"/>
    <w:rsid w:val="20EFBC63"/>
    <w:rsid w:val="20FBE266"/>
    <w:rsid w:val="21139E6A"/>
    <w:rsid w:val="2122168D"/>
    <w:rsid w:val="21504204"/>
    <w:rsid w:val="21610331"/>
    <w:rsid w:val="216D996E"/>
    <w:rsid w:val="216F379D"/>
    <w:rsid w:val="21851809"/>
    <w:rsid w:val="2190CDD2"/>
    <w:rsid w:val="21917B75"/>
    <w:rsid w:val="21B380E9"/>
    <w:rsid w:val="21B9E570"/>
    <w:rsid w:val="21BB1433"/>
    <w:rsid w:val="21BF5EEB"/>
    <w:rsid w:val="21D24F17"/>
    <w:rsid w:val="21D5F792"/>
    <w:rsid w:val="21D95C29"/>
    <w:rsid w:val="21DD4CA5"/>
    <w:rsid w:val="21E37B81"/>
    <w:rsid w:val="21E6240F"/>
    <w:rsid w:val="21E93FAA"/>
    <w:rsid w:val="21FFB113"/>
    <w:rsid w:val="220BDDBE"/>
    <w:rsid w:val="22174E7D"/>
    <w:rsid w:val="222FB52D"/>
    <w:rsid w:val="224B509A"/>
    <w:rsid w:val="2256FAD2"/>
    <w:rsid w:val="225CB2AF"/>
    <w:rsid w:val="2294DA15"/>
    <w:rsid w:val="22CD5B5D"/>
    <w:rsid w:val="22E74D35"/>
    <w:rsid w:val="22F17035"/>
    <w:rsid w:val="22F65DF8"/>
    <w:rsid w:val="230DA9C2"/>
    <w:rsid w:val="23264FD7"/>
    <w:rsid w:val="2348DBB0"/>
    <w:rsid w:val="236AA4B6"/>
    <w:rsid w:val="236C4D50"/>
    <w:rsid w:val="237553C8"/>
    <w:rsid w:val="2378164F"/>
    <w:rsid w:val="238DD29F"/>
    <w:rsid w:val="238EF22D"/>
    <w:rsid w:val="238FD548"/>
    <w:rsid w:val="23A72CD2"/>
    <w:rsid w:val="23D1DE82"/>
    <w:rsid w:val="23D8B343"/>
    <w:rsid w:val="23E69FAE"/>
    <w:rsid w:val="23E752D1"/>
    <w:rsid w:val="23EDF4C1"/>
    <w:rsid w:val="23F501D3"/>
    <w:rsid w:val="240E996F"/>
    <w:rsid w:val="24192143"/>
    <w:rsid w:val="243E4EE0"/>
    <w:rsid w:val="24560AE4"/>
    <w:rsid w:val="24591FD7"/>
    <w:rsid w:val="24ABF7CB"/>
    <w:rsid w:val="24BE6D25"/>
    <w:rsid w:val="24D105C7"/>
    <w:rsid w:val="24F8769E"/>
    <w:rsid w:val="25133A2F"/>
    <w:rsid w:val="2514BB91"/>
    <w:rsid w:val="253D62F5"/>
    <w:rsid w:val="2544B808"/>
    <w:rsid w:val="25597FAF"/>
    <w:rsid w:val="255C8A0A"/>
    <w:rsid w:val="2564B42B"/>
    <w:rsid w:val="2569F03D"/>
    <w:rsid w:val="2592A307"/>
    <w:rsid w:val="259CED72"/>
    <w:rsid w:val="259EE5DD"/>
    <w:rsid w:val="25BF8B86"/>
    <w:rsid w:val="25F587B0"/>
    <w:rsid w:val="25F8670A"/>
    <w:rsid w:val="25FB21EE"/>
    <w:rsid w:val="260DF089"/>
    <w:rsid w:val="260E235A"/>
    <w:rsid w:val="26186DC5"/>
    <w:rsid w:val="262193D8"/>
    <w:rsid w:val="2634EF26"/>
    <w:rsid w:val="26604E79"/>
    <w:rsid w:val="26751FBD"/>
    <w:rsid w:val="267F6A28"/>
    <w:rsid w:val="26AF0A90"/>
    <w:rsid w:val="26D03F19"/>
    <w:rsid w:val="26DA9E87"/>
    <w:rsid w:val="26DB0429"/>
    <w:rsid w:val="26DC8D55"/>
    <w:rsid w:val="26DF0AD0"/>
    <w:rsid w:val="26DFC9B3"/>
    <w:rsid w:val="26E6ECC3"/>
    <w:rsid w:val="26F5B4B7"/>
    <w:rsid w:val="270CC735"/>
    <w:rsid w:val="271E0D72"/>
    <w:rsid w:val="2724FE0B"/>
    <w:rsid w:val="2742338A"/>
    <w:rsid w:val="2782D45B"/>
    <w:rsid w:val="278ACC79"/>
    <w:rsid w:val="27A6C0CD"/>
    <w:rsid w:val="27B57781"/>
    <w:rsid w:val="27BD26A3"/>
    <w:rsid w:val="27BD4376"/>
    <w:rsid w:val="27BD5974"/>
    <w:rsid w:val="27BDFBB1"/>
    <w:rsid w:val="27D53CE3"/>
    <w:rsid w:val="27D74B4C"/>
    <w:rsid w:val="27E1A04F"/>
    <w:rsid w:val="27F33FA0"/>
    <w:rsid w:val="27F4C8CC"/>
    <w:rsid w:val="27FB9D8D"/>
    <w:rsid w:val="280F3FB4"/>
    <w:rsid w:val="2816C798"/>
    <w:rsid w:val="2828CCB8"/>
    <w:rsid w:val="2841F542"/>
    <w:rsid w:val="289E37FB"/>
    <w:rsid w:val="28ED3449"/>
    <w:rsid w:val="291C0A6E"/>
    <w:rsid w:val="2959319F"/>
    <w:rsid w:val="295CAB3F"/>
    <w:rsid w:val="2984EDCF"/>
    <w:rsid w:val="2994953C"/>
    <w:rsid w:val="29AF5130"/>
    <w:rsid w:val="29BD0ACA"/>
    <w:rsid w:val="29D66F95"/>
    <w:rsid w:val="29D6A266"/>
    <w:rsid w:val="2A07F606"/>
    <w:rsid w:val="2A52339F"/>
    <w:rsid w:val="2A5474D9"/>
    <w:rsid w:val="2A5E8C46"/>
    <w:rsid w:val="2A80C4B8"/>
    <w:rsid w:val="2A8295B8"/>
    <w:rsid w:val="2A9EB272"/>
    <w:rsid w:val="2ACD438B"/>
    <w:rsid w:val="2ACF7A2D"/>
    <w:rsid w:val="2AF20606"/>
    <w:rsid w:val="2B02D840"/>
    <w:rsid w:val="2B115486"/>
    <w:rsid w:val="2B140B7A"/>
    <w:rsid w:val="2B2C37B8"/>
    <w:rsid w:val="2B61F679"/>
    <w:rsid w:val="2B8E671B"/>
    <w:rsid w:val="2BA4FFC2"/>
    <w:rsid w:val="2BAB1B4D"/>
    <w:rsid w:val="2BABB2F2"/>
    <w:rsid w:val="2BCA7560"/>
    <w:rsid w:val="2BFE964C"/>
    <w:rsid w:val="2C0A417D"/>
    <w:rsid w:val="2C41B0A8"/>
    <w:rsid w:val="2C4418F3"/>
    <w:rsid w:val="2C5C6C9C"/>
    <w:rsid w:val="2C6A2636"/>
    <w:rsid w:val="2C6A639F"/>
    <w:rsid w:val="2C75BC37"/>
    <w:rsid w:val="2C763709"/>
    <w:rsid w:val="2C7E3897"/>
    <w:rsid w:val="2C828FDD"/>
    <w:rsid w:val="2C8F9BD4"/>
    <w:rsid w:val="2C9BEA10"/>
    <w:rsid w:val="2CB51172"/>
    <w:rsid w:val="2CBABDBE"/>
    <w:rsid w:val="2CBD1818"/>
    <w:rsid w:val="2CF39942"/>
    <w:rsid w:val="2D567DEB"/>
    <w:rsid w:val="2D6D5D98"/>
    <w:rsid w:val="2D6E324C"/>
    <w:rsid w:val="2D742699"/>
    <w:rsid w:val="2D8289E6"/>
    <w:rsid w:val="2DB9DC6B"/>
    <w:rsid w:val="2DC699B9"/>
    <w:rsid w:val="2E059C5B"/>
    <w:rsid w:val="2E1148B4"/>
    <w:rsid w:val="2E32DEE9"/>
    <w:rsid w:val="2E347280"/>
    <w:rsid w:val="2E364380"/>
    <w:rsid w:val="2E3A7902"/>
    <w:rsid w:val="2E485DD0"/>
    <w:rsid w:val="2E50CBA8"/>
    <w:rsid w:val="2E5FF16E"/>
    <w:rsid w:val="2E64DF31"/>
    <w:rsid w:val="2E6972B8"/>
    <w:rsid w:val="2E80F153"/>
    <w:rsid w:val="2E8284EA"/>
    <w:rsid w:val="2E828F82"/>
    <w:rsid w:val="2E88F409"/>
    <w:rsid w:val="2E8EE856"/>
    <w:rsid w:val="2EB5F18B"/>
    <w:rsid w:val="2ECAEB08"/>
    <w:rsid w:val="2ED9D392"/>
    <w:rsid w:val="2EE3D501"/>
    <w:rsid w:val="2EE57E96"/>
    <w:rsid w:val="2F036C50"/>
    <w:rsid w:val="2F0FE1F7"/>
    <w:rsid w:val="2F1E4FAF"/>
    <w:rsid w:val="2F21B446"/>
    <w:rsid w:val="2F25A4C2"/>
    <w:rsid w:val="2F36B85B"/>
    <w:rsid w:val="2F4E7EF7"/>
    <w:rsid w:val="2F4FEB23"/>
    <w:rsid w:val="2F5520E7"/>
    <w:rsid w:val="2F5C3891"/>
    <w:rsid w:val="2F5C75FA"/>
    <w:rsid w:val="2F672607"/>
    <w:rsid w:val="2F67CE92"/>
    <w:rsid w:val="2F73731B"/>
    <w:rsid w:val="2F7431FE"/>
    <w:rsid w:val="2F74A238"/>
    <w:rsid w:val="2F780D4A"/>
    <w:rsid w:val="2F83E3A9"/>
    <w:rsid w:val="2F85F9B5"/>
    <w:rsid w:val="2F8ACAA5"/>
    <w:rsid w:val="2FA723CD"/>
    <w:rsid w:val="2FB0E12B"/>
    <w:rsid w:val="2FB3F650"/>
    <w:rsid w:val="2FB71A84"/>
    <w:rsid w:val="2FC48C1D"/>
    <w:rsid w:val="2FDB68CF"/>
    <w:rsid w:val="2FF52B9F"/>
    <w:rsid w:val="303A228E"/>
    <w:rsid w:val="30443A28"/>
    <w:rsid w:val="306044A7"/>
    <w:rsid w:val="306638F4"/>
    <w:rsid w:val="3068269A"/>
    <w:rsid w:val="30874DDC"/>
    <w:rsid w:val="30B4A56D"/>
    <w:rsid w:val="30B78E66"/>
    <w:rsid w:val="30C06E6C"/>
    <w:rsid w:val="30C800E8"/>
    <w:rsid w:val="30D02BD7"/>
    <w:rsid w:val="30D82D65"/>
    <w:rsid w:val="30EF84EF"/>
    <w:rsid w:val="31168E24"/>
    <w:rsid w:val="314E08E2"/>
    <w:rsid w:val="315DA197"/>
    <w:rsid w:val="3167D34F"/>
    <w:rsid w:val="317B0664"/>
    <w:rsid w:val="317CA493"/>
    <w:rsid w:val="318AB80F"/>
    <w:rsid w:val="31DD703B"/>
    <w:rsid w:val="31E7A86B"/>
    <w:rsid w:val="31F3EB14"/>
    <w:rsid w:val="31F8E36F"/>
    <w:rsid w:val="320687D9"/>
    <w:rsid w:val="32338739"/>
    <w:rsid w:val="324D8C09"/>
    <w:rsid w:val="326124C0"/>
    <w:rsid w:val="327287FD"/>
    <w:rsid w:val="32E5458F"/>
    <w:rsid w:val="32E62535"/>
    <w:rsid w:val="3307E3A3"/>
    <w:rsid w:val="331023C2"/>
    <w:rsid w:val="3315DAA6"/>
    <w:rsid w:val="3323F8BA"/>
    <w:rsid w:val="332BDAAD"/>
    <w:rsid w:val="3330C870"/>
    <w:rsid w:val="3340BF27"/>
    <w:rsid w:val="33903CEF"/>
    <w:rsid w:val="3395ED2B"/>
    <w:rsid w:val="33983091"/>
    <w:rsid w:val="33D2BA53"/>
    <w:rsid w:val="33F3369B"/>
    <w:rsid w:val="33F4F298"/>
    <w:rsid w:val="33FD8106"/>
    <w:rsid w:val="33FEFF9A"/>
    <w:rsid w:val="341C3936"/>
    <w:rsid w:val="34235C46"/>
    <w:rsid w:val="342821D0"/>
    <w:rsid w:val="34401B3D"/>
    <w:rsid w:val="344BCD24"/>
    <w:rsid w:val="34522AF5"/>
    <w:rsid w:val="345BB582"/>
    <w:rsid w:val="3466658F"/>
    <w:rsid w:val="3471AC46"/>
    <w:rsid w:val="3486A5C3"/>
    <w:rsid w:val="3486B05B"/>
    <w:rsid w:val="348A8BA7"/>
    <w:rsid w:val="3504F308"/>
    <w:rsid w:val="352B8C03"/>
    <w:rsid w:val="353B97BD"/>
    <w:rsid w:val="353F9E64"/>
    <w:rsid w:val="355A1483"/>
    <w:rsid w:val="357F8822"/>
    <w:rsid w:val="3595F890"/>
    <w:rsid w:val="35A2089A"/>
    <w:rsid w:val="35BDFDB7"/>
    <w:rsid w:val="35DAEF7F"/>
    <w:rsid w:val="3602361D"/>
    <w:rsid w:val="36085D3B"/>
    <w:rsid w:val="3619F221"/>
    <w:rsid w:val="3629FDDB"/>
    <w:rsid w:val="362F9819"/>
    <w:rsid w:val="3632D182"/>
    <w:rsid w:val="3640BDED"/>
    <w:rsid w:val="364B832A"/>
    <w:rsid w:val="3664628B"/>
    <w:rsid w:val="367B4238"/>
    <w:rsid w:val="368DB792"/>
    <w:rsid w:val="3697545A"/>
    <w:rsid w:val="369AB8F1"/>
    <w:rsid w:val="36A780D7"/>
    <w:rsid w:val="36AF4DC7"/>
    <w:rsid w:val="36C10DDB"/>
    <w:rsid w:val="36D233AF"/>
    <w:rsid w:val="36E651D0"/>
    <w:rsid w:val="36FD4263"/>
    <w:rsid w:val="370562E7"/>
    <w:rsid w:val="37197548"/>
    <w:rsid w:val="37425720"/>
    <w:rsid w:val="3758F964"/>
    <w:rsid w:val="378ED5F3"/>
    <w:rsid w:val="37B32739"/>
    <w:rsid w:val="37B61C91"/>
    <w:rsid w:val="37BD3ED3"/>
    <w:rsid w:val="37C4D21D"/>
    <w:rsid w:val="37C63015"/>
    <w:rsid w:val="37C91CD5"/>
    <w:rsid w:val="37DFB57C"/>
    <w:rsid w:val="37E31A13"/>
    <w:rsid w:val="37F0A0DC"/>
    <w:rsid w:val="37F2FD94"/>
    <w:rsid w:val="37FDADA1"/>
    <w:rsid w:val="380F634A"/>
    <w:rsid w:val="38159BA8"/>
    <w:rsid w:val="38397317"/>
    <w:rsid w:val="389E97FF"/>
    <w:rsid w:val="38A7116A"/>
    <w:rsid w:val="38AF5189"/>
    <w:rsid w:val="38C70D8D"/>
    <w:rsid w:val="38D489BE"/>
    <w:rsid w:val="38D71947"/>
    <w:rsid w:val="38DA7E0B"/>
    <w:rsid w:val="38F3736A"/>
    <w:rsid w:val="39117DF7"/>
    <w:rsid w:val="39298C67"/>
    <w:rsid w:val="39391829"/>
    <w:rsid w:val="39760B3A"/>
    <w:rsid w:val="398CCB4C"/>
    <w:rsid w:val="39AB66A9"/>
    <w:rsid w:val="39DC3F77"/>
    <w:rsid w:val="39DFB93E"/>
    <w:rsid w:val="39E80775"/>
    <w:rsid w:val="39FD698F"/>
    <w:rsid w:val="3A093CF9"/>
    <w:rsid w:val="3A142A31"/>
    <w:rsid w:val="3A2B08F4"/>
    <w:rsid w:val="3A3BF15F"/>
    <w:rsid w:val="3A56C256"/>
    <w:rsid w:val="3A8EDF51"/>
    <w:rsid w:val="3A8F4F8B"/>
    <w:rsid w:val="3AA82EEC"/>
    <w:rsid w:val="3AB0F02B"/>
    <w:rsid w:val="3AD6CA9D"/>
    <w:rsid w:val="3AE32371"/>
    <w:rsid w:val="3AFEF82A"/>
    <w:rsid w:val="3B6647F4"/>
    <w:rsid w:val="3B78BC80"/>
    <w:rsid w:val="3B7E9B9D"/>
    <w:rsid w:val="3B9C60F1"/>
    <w:rsid w:val="3BC70C53"/>
    <w:rsid w:val="3BD74073"/>
    <w:rsid w:val="3BD896A1"/>
    <w:rsid w:val="3BF052A5"/>
    <w:rsid w:val="3BFF2F9C"/>
    <w:rsid w:val="3C039052"/>
    <w:rsid w:val="3C164315"/>
    <w:rsid w:val="3C217E0C"/>
    <w:rsid w:val="3C500F25"/>
    <w:rsid w:val="3C5ABAFD"/>
    <w:rsid w:val="3C7EDDA7"/>
    <w:rsid w:val="3CE184E7"/>
    <w:rsid w:val="3CEE1B24"/>
    <w:rsid w:val="3D0CE43A"/>
    <w:rsid w:val="3D20353F"/>
    <w:rsid w:val="3D2295F2"/>
    <w:rsid w:val="3D2595E2"/>
    <w:rsid w:val="3D8CC516"/>
    <w:rsid w:val="3D92F6CC"/>
    <w:rsid w:val="3D9A4147"/>
    <w:rsid w:val="3DA387F0"/>
    <w:rsid w:val="3DAC1396"/>
    <w:rsid w:val="3DC7B99B"/>
    <w:rsid w:val="3DD18934"/>
    <w:rsid w:val="3DD535CC"/>
    <w:rsid w:val="3E208582"/>
    <w:rsid w:val="3E29E609"/>
    <w:rsid w:val="3E2B79A0"/>
    <w:rsid w:val="3E3386EE"/>
    <w:rsid w:val="3E59571F"/>
    <w:rsid w:val="3E5D52AA"/>
    <w:rsid w:val="3E6175CA"/>
    <w:rsid w:val="3E7664DC"/>
    <w:rsid w:val="3E793C66"/>
    <w:rsid w:val="3E9A3C4B"/>
    <w:rsid w:val="3E9AF486"/>
    <w:rsid w:val="3EA3DD30"/>
    <w:rsid w:val="3EC2C6DC"/>
    <w:rsid w:val="3EC35E81"/>
    <w:rsid w:val="3EE26500"/>
    <w:rsid w:val="3EE6BB1E"/>
    <w:rsid w:val="3EF0FDE6"/>
    <w:rsid w:val="3F0223BA"/>
    <w:rsid w:val="3F046E64"/>
    <w:rsid w:val="3F28BCB5"/>
    <w:rsid w:val="3F3CA805"/>
    <w:rsid w:val="3F413B8C"/>
    <w:rsid w:val="3F6CCDB0"/>
    <w:rsid w:val="3F8273A8"/>
    <w:rsid w:val="3F93997C"/>
    <w:rsid w:val="401314B6"/>
    <w:rsid w:val="402D9DAC"/>
    <w:rsid w:val="4039B917"/>
    <w:rsid w:val="40503BC0"/>
    <w:rsid w:val="40587BDF"/>
    <w:rsid w:val="406C50D7"/>
    <w:rsid w:val="40D70175"/>
    <w:rsid w:val="40EE095B"/>
    <w:rsid w:val="40F39606"/>
    <w:rsid w:val="40F9FA27"/>
    <w:rsid w:val="411D8BFB"/>
    <w:rsid w:val="4132910B"/>
    <w:rsid w:val="413A93C1"/>
    <w:rsid w:val="4146AB36"/>
    <w:rsid w:val="4150F89C"/>
    <w:rsid w:val="41A40D9F"/>
    <w:rsid w:val="41AEBDAC"/>
    <w:rsid w:val="41D4334A"/>
    <w:rsid w:val="41E649AA"/>
    <w:rsid w:val="4201B246"/>
    <w:rsid w:val="42065065"/>
    <w:rsid w:val="42093A2A"/>
    <w:rsid w:val="421E7CA3"/>
    <w:rsid w:val="42377107"/>
    <w:rsid w:val="424DD6DD"/>
    <w:rsid w:val="4265ED1D"/>
    <w:rsid w:val="4283EFBD"/>
    <w:rsid w:val="42B26BF0"/>
    <w:rsid w:val="42B8436A"/>
    <w:rsid w:val="42BCB65B"/>
    <w:rsid w:val="42BECF5C"/>
    <w:rsid w:val="42E444FA"/>
    <w:rsid w:val="42EFC791"/>
    <w:rsid w:val="42FD572C"/>
    <w:rsid w:val="43213933"/>
    <w:rsid w:val="43249DCA"/>
    <w:rsid w:val="43973BE8"/>
    <w:rsid w:val="439E6C6C"/>
    <w:rsid w:val="43A8AC8B"/>
    <w:rsid w:val="43ACBAA8"/>
    <w:rsid w:val="440F5A45"/>
    <w:rsid w:val="441A8BCC"/>
    <w:rsid w:val="446CC183"/>
    <w:rsid w:val="449E528C"/>
    <w:rsid w:val="44A15181"/>
    <w:rsid w:val="44C4F61F"/>
    <w:rsid w:val="44EF3C80"/>
    <w:rsid w:val="450BFB77"/>
    <w:rsid w:val="450FE15B"/>
    <w:rsid w:val="45108EFE"/>
    <w:rsid w:val="451174F2"/>
    <w:rsid w:val="45280D99"/>
    <w:rsid w:val="452B7230"/>
    <w:rsid w:val="452F62AC"/>
    <w:rsid w:val="453B55B1"/>
    <w:rsid w:val="45760235"/>
    <w:rsid w:val="45773CB8"/>
    <w:rsid w:val="4581CB34"/>
    <w:rsid w:val="45961C26"/>
    <w:rsid w:val="459D66A1"/>
    <w:rsid w:val="45AEC8B6"/>
    <w:rsid w:val="45AF80F1"/>
    <w:rsid w:val="45BA9F15"/>
    <w:rsid w:val="45C4B7D7"/>
    <w:rsid w:val="45E6F01C"/>
    <w:rsid w:val="45F26609"/>
    <w:rsid w:val="45FD608A"/>
    <w:rsid w:val="460ACF28"/>
    <w:rsid w:val="460D5741"/>
    <w:rsid w:val="460EA6C7"/>
    <w:rsid w:val="462AFFEF"/>
    <w:rsid w:val="4671E484"/>
    <w:rsid w:val="468F4686"/>
    <w:rsid w:val="46A0609A"/>
    <w:rsid w:val="46CA2C56"/>
    <w:rsid w:val="46CA4BF1"/>
    <w:rsid w:val="46D4C92D"/>
    <w:rsid w:val="46E1EB4F"/>
    <w:rsid w:val="46E5D25B"/>
    <w:rsid w:val="46ECDF6D"/>
    <w:rsid w:val="471A4D29"/>
    <w:rsid w:val="471C4C1C"/>
    <w:rsid w:val="472F513E"/>
    <w:rsid w:val="4737CAA9"/>
    <w:rsid w:val="473968D8"/>
    <w:rsid w:val="473F35BA"/>
    <w:rsid w:val="474717DA"/>
    <w:rsid w:val="4790ACE8"/>
    <w:rsid w:val="47D4F634"/>
    <w:rsid w:val="48133A20"/>
    <w:rsid w:val="483CD30B"/>
    <w:rsid w:val="4841A3FB"/>
    <w:rsid w:val="485958F6"/>
    <w:rsid w:val="4866D198"/>
    <w:rsid w:val="486DF3DA"/>
    <w:rsid w:val="488F78FC"/>
    <w:rsid w:val="4893CF1A"/>
    <w:rsid w:val="48AEA011"/>
    <w:rsid w:val="48BBC233"/>
    <w:rsid w:val="48C6F3BA"/>
    <w:rsid w:val="48DB4384"/>
    <w:rsid w:val="4908C280"/>
    <w:rsid w:val="4911A18D"/>
    <w:rsid w:val="491F9890"/>
    <w:rsid w:val="493A865A"/>
    <w:rsid w:val="493F19E1"/>
    <w:rsid w:val="49597006"/>
    <w:rsid w:val="495F8BBE"/>
    <w:rsid w:val="496713A2"/>
    <w:rsid w:val="496A83CC"/>
    <w:rsid w:val="49986742"/>
    <w:rsid w:val="49B26480"/>
    <w:rsid w:val="49C735C4"/>
    <w:rsid w:val="49CFF703"/>
    <w:rsid w:val="49D8CAC0"/>
    <w:rsid w:val="49E09B5D"/>
    <w:rsid w:val="4A1B7ADF"/>
    <w:rsid w:val="4A314815"/>
    <w:rsid w:val="4A31DFBA"/>
    <w:rsid w:val="4A3902CA"/>
    <w:rsid w:val="4A4A4961"/>
    <w:rsid w:val="4A50E639"/>
    <w:rsid w:val="4A553C57"/>
    <w:rsid w:val="4A66E286"/>
    <w:rsid w:val="4A7B6A30"/>
    <w:rsid w:val="4A9230B7"/>
    <w:rsid w:val="4A92CAFD"/>
    <w:rsid w:val="4A959917"/>
    <w:rsid w:val="4A9A70AF"/>
    <w:rsid w:val="4A9E81C1"/>
    <w:rsid w:val="4AD767DD"/>
    <w:rsid w:val="4ADB4EE9"/>
    <w:rsid w:val="4AE29964"/>
    <w:rsid w:val="4AF0F4E1"/>
    <w:rsid w:val="4AF72E3A"/>
    <w:rsid w:val="4AF8D6D4"/>
    <w:rsid w:val="4B084C6B"/>
    <w:rsid w:val="4B0CC8CE"/>
    <w:rsid w:val="4B0F3CAA"/>
    <w:rsid w:val="4B0F597D"/>
    <w:rsid w:val="4B26AEF8"/>
    <w:rsid w:val="4B279053"/>
    <w:rsid w:val="4B296153"/>
    <w:rsid w:val="4B39DD74"/>
    <w:rsid w:val="4B40EA86"/>
    <w:rsid w:val="4B4DB394"/>
    <w:rsid w:val="4B513E41"/>
    <w:rsid w:val="4B5ABF8B"/>
    <w:rsid w:val="4B6155BB"/>
    <w:rsid w:val="4B723E26"/>
    <w:rsid w:val="4B818B57"/>
    <w:rsid w:val="4B82C4B2"/>
    <w:rsid w:val="4B8E72B1"/>
    <w:rsid w:val="4BA5AAC7"/>
    <w:rsid w:val="4BDA890F"/>
    <w:rsid w:val="4BE29468"/>
    <w:rsid w:val="4BE60397"/>
    <w:rsid w:val="4BED58AA"/>
    <w:rsid w:val="4BF7CB4E"/>
    <w:rsid w:val="4BF88389"/>
    <w:rsid w:val="4BFA986D"/>
    <w:rsid w:val="4C28052E"/>
    <w:rsid w:val="4C2E0118"/>
    <w:rsid w:val="4C2F133B"/>
    <w:rsid w:val="4C850022"/>
    <w:rsid w:val="4C9D69C9"/>
    <w:rsid w:val="4CA914FA"/>
    <w:rsid w:val="4CB90BB1"/>
    <w:rsid w:val="4D0129CE"/>
    <w:rsid w:val="4D0F20D1"/>
    <w:rsid w:val="4D0F5E3A"/>
    <w:rsid w:val="4D233332"/>
    <w:rsid w:val="4D474EB2"/>
    <w:rsid w:val="4D478C1B"/>
    <w:rsid w:val="4D4DA8A1"/>
    <w:rsid w:val="4D60005A"/>
    <w:rsid w:val="4D811542"/>
    <w:rsid w:val="4DBFDA7B"/>
    <w:rsid w:val="4DD2DABF"/>
    <w:rsid w:val="4DE5CAEB"/>
    <w:rsid w:val="4DF0C879"/>
    <w:rsid w:val="4E219034"/>
    <w:rsid w:val="4E433101"/>
    <w:rsid w:val="4E441C0D"/>
    <w:rsid w:val="4E65E418"/>
    <w:rsid w:val="4E662181"/>
    <w:rsid w:val="4E702E83"/>
    <w:rsid w:val="4E724784"/>
    <w:rsid w:val="4E8FAFD4"/>
    <w:rsid w:val="4EA43A39"/>
    <w:rsid w:val="4EAA96F6"/>
    <w:rsid w:val="4EAADB07"/>
    <w:rsid w:val="4EAE4A36"/>
    <w:rsid w:val="4EB40C80"/>
    <w:rsid w:val="4EBF3691"/>
    <w:rsid w:val="4EC7E2CD"/>
    <w:rsid w:val="4ED0CB77"/>
    <w:rsid w:val="4EE07D22"/>
    <w:rsid w:val="4EF715C9"/>
    <w:rsid w:val="4F47C281"/>
    <w:rsid w:val="4F5C5784"/>
    <w:rsid w:val="4FC7D23E"/>
    <w:rsid w:val="4FD04E9E"/>
    <w:rsid w:val="50072779"/>
    <w:rsid w:val="500CD3C5"/>
    <w:rsid w:val="50192C99"/>
    <w:rsid w:val="501DC020"/>
    <w:rsid w:val="505DBDB9"/>
    <w:rsid w:val="5092E657"/>
    <w:rsid w:val="509A263A"/>
    <w:rsid w:val="50A6BB4F"/>
    <w:rsid w:val="50A893F2"/>
    <w:rsid w:val="510BF272"/>
    <w:rsid w:val="5118AFC0"/>
    <w:rsid w:val="511D49EF"/>
    <w:rsid w:val="5123870B"/>
    <w:rsid w:val="51257F76"/>
    <w:rsid w:val="514A3631"/>
    <w:rsid w:val="5162E3E9"/>
    <w:rsid w:val="51635EBB"/>
    <w:rsid w:val="5177F296"/>
    <w:rsid w:val="5181F500"/>
    <w:rsid w:val="51827A6A"/>
    <w:rsid w:val="51C34E0C"/>
    <w:rsid w:val="51CA5B1E"/>
    <w:rsid w:val="51DB0A10"/>
    <w:rsid w:val="51DCA83F"/>
    <w:rsid w:val="51E0FE5D"/>
    <w:rsid w:val="51FA108F"/>
    <w:rsid w:val="520EE1D3"/>
    <w:rsid w:val="521F862D"/>
    <w:rsid w:val="522BE999"/>
    <w:rsid w:val="5234D243"/>
    <w:rsid w:val="5235EB08"/>
    <w:rsid w:val="5237949D"/>
    <w:rsid w:val="52558257"/>
    <w:rsid w:val="5257BB4F"/>
    <w:rsid w:val="5261F7FE"/>
    <w:rsid w:val="527065B6"/>
    <w:rsid w:val="5278686C"/>
    <w:rsid w:val="52A265FE"/>
    <w:rsid w:val="52B883D3"/>
    <w:rsid w:val="52BAD805"/>
    <w:rsid w:val="52C64805"/>
    <w:rsid w:val="52CA2351"/>
    <w:rsid w:val="52D4C028"/>
    <w:rsid w:val="52EE7FFD"/>
    <w:rsid w:val="52FEE620"/>
    <w:rsid w:val="5301F845"/>
    <w:rsid w:val="5302F732"/>
    <w:rsid w:val="5316A224"/>
    <w:rsid w:val="53307E84"/>
    <w:rsid w:val="53318946"/>
    <w:rsid w:val="5396502F"/>
    <w:rsid w:val="539B53F0"/>
    <w:rsid w:val="539D24F0"/>
    <w:rsid w:val="53B25AAE"/>
    <w:rsid w:val="53B5D180"/>
    <w:rsid w:val="53E72520"/>
    <w:rsid w:val="53E7B5B8"/>
    <w:rsid w:val="53E8B8B7"/>
    <w:rsid w:val="53FDFA35"/>
    <w:rsid w:val="5435378A"/>
    <w:rsid w:val="5477074B"/>
    <w:rsid w:val="547C3CE2"/>
    <w:rsid w:val="548C0B60"/>
    <w:rsid w:val="54B38F67"/>
    <w:rsid w:val="54B61EF0"/>
    <w:rsid w:val="54B9311B"/>
    <w:rsid w:val="54DCCE16"/>
    <w:rsid w:val="54DD2825"/>
    <w:rsid w:val="5516A6E1"/>
    <w:rsid w:val="5546011B"/>
    <w:rsid w:val="554AF976"/>
    <w:rsid w:val="5572A48E"/>
    <w:rsid w:val="559D5766"/>
    <w:rsid w:val="55B33AC7"/>
    <w:rsid w:val="55D0869E"/>
    <w:rsid w:val="55F04558"/>
    <w:rsid w:val="56375B96"/>
    <w:rsid w:val="56437701"/>
    <w:rsid w:val="5659F9AA"/>
    <w:rsid w:val="56760EC1"/>
    <w:rsid w:val="5689A778"/>
    <w:rsid w:val="568D664B"/>
    <w:rsid w:val="568FF5D4"/>
    <w:rsid w:val="5692D52E"/>
    <w:rsid w:val="5694408C"/>
    <w:rsid w:val="56C0581A"/>
    <w:rsid w:val="570E37B3"/>
    <w:rsid w:val="57203CD3"/>
    <w:rsid w:val="5727874E"/>
    <w:rsid w:val="575484D0"/>
    <w:rsid w:val="576919A6"/>
    <w:rsid w:val="5775724D"/>
    <w:rsid w:val="57802C24"/>
    <w:rsid w:val="579D9474"/>
    <w:rsid w:val="57A8314B"/>
    <w:rsid w:val="57ACE0AC"/>
    <w:rsid w:val="57ADCB89"/>
    <w:rsid w:val="57B87B96"/>
    <w:rsid w:val="57DCA1AE"/>
    <w:rsid w:val="57DDF134"/>
    <w:rsid w:val="57E2C8CC"/>
    <w:rsid w:val="5812F814"/>
    <w:rsid w:val="5813D760"/>
    <w:rsid w:val="58412EF1"/>
    <w:rsid w:val="5849CA47"/>
    <w:rsid w:val="586FAB07"/>
    <w:rsid w:val="587C0E73"/>
    <w:rsid w:val="5897F82F"/>
    <w:rsid w:val="58A317A8"/>
    <w:rsid w:val="58A9342E"/>
    <w:rsid w:val="58C1DA16"/>
    <w:rsid w:val="58D5C667"/>
    <w:rsid w:val="58E6002E"/>
    <w:rsid w:val="58F62CAB"/>
    <w:rsid w:val="592AEC85"/>
    <w:rsid w:val="592E5BB4"/>
    <w:rsid w:val="5940236B"/>
    <w:rsid w:val="59482621"/>
    <w:rsid w:val="594F7B34"/>
    <w:rsid w:val="5957F49F"/>
    <w:rsid w:val="596C0828"/>
    <w:rsid w:val="5980D96C"/>
    <w:rsid w:val="5981AE20"/>
    <w:rsid w:val="5984E789"/>
    <w:rsid w:val="5990116D"/>
    <w:rsid w:val="5993DA7E"/>
    <w:rsid w:val="5A0205DE"/>
    <w:rsid w:val="5A16E2B5"/>
    <w:rsid w:val="5A52E567"/>
    <w:rsid w:val="5A7F2406"/>
    <w:rsid w:val="5A8B50B1"/>
    <w:rsid w:val="5A8FA6CF"/>
    <w:rsid w:val="5AC96D5F"/>
    <w:rsid w:val="5AF0065A"/>
    <w:rsid w:val="5AF8FA6A"/>
    <w:rsid w:val="5B083298"/>
    <w:rsid w:val="5B0F54DA"/>
    <w:rsid w:val="5B199F45"/>
    <w:rsid w:val="5B31CB83"/>
    <w:rsid w:val="5B35301A"/>
    <w:rsid w:val="5B45139B"/>
    <w:rsid w:val="5B7B54FE"/>
    <w:rsid w:val="5B8B891E"/>
    <w:rsid w:val="5BB971AC"/>
    <w:rsid w:val="5BBC5B71"/>
    <w:rsid w:val="5BDBDCC2"/>
    <w:rsid w:val="5BE1A8D6"/>
    <w:rsid w:val="5BE2A4C8"/>
    <w:rsid w:val="5BEAC54C"/>
    <w:rsid w:val="5BF0AE06"/>
    <w:rsid w:val="5BF3EB5F"/>
    <w:rsid w:val="5C1135E1"/>
    <w:rsid w:val="5C192394"/>
    <w:rsid w:val="5C1DB71B"/>
    <w:rsid w:val="5C458971"/>
    <w:rsid w:val="5C5CB9BD"/>
    <w:rsid w:val="5C6393FE"/>
    <w:rsid w:val="5C7BA26E"/>
    <w:rsid w:val="5C8CB634"/>
    <w:rsid w:val="5C990470"/>
    <w:rsid w:val="5CAA1E84"/>
    <w:rsid w:val="5CC3FE21"/>
    <w:rsid w:val="5CC82141"/>
    <w:rsid w:val="5CD3EA40"/>
    <w:rsid w:val="5CDD8B25"/>
    <w:rsid w:val="5CDEE153"/>
    <w:rsid w:val="5D0300C3"/>
    <w:rsid w:val="5D31CF45"/>
    <w:rsid w:val="5D35F292"/>
    <w:rsid w:val="5D3C0F18"/>
    <w:rsid w:val="5D4326C2"/>
    <w:rsid w:val="5D64D924"/>
    <w:rsid w:val="5D81B92A"/>
    <w:rsid w:val="5D875B05"/>
    <w:rsid w:val="5D9A6AD2"/>
    <w:rsid w:val="5DA84CA5"/>
    <w:rsid w:val="5DC40390"/>
    <w:rsid w:val="5DDB3E74"/>
    <w:rsid w:val="5DE16592"/>
    <w:rsid w:val="5DED4394"/>
    <w:rsid w:val="5E030632"/>
    <w:rsid w:val="5E2865D2"/>
    <w:rsid w:val="5E28E0A4"/>
    <w:rsid w:val="5E353978"/>
    <w:rsid w:val="5E3D6AE2"/>
    <w:rsid w:val="5E4B61E5"/>
    <w:rsid w:val="5E7E53B4"/>
    <w:rsid w:val="5E83F568"/>
    <w:rsid w:val="5E98829B"/>
    <w:rsid w:val="5EB85DFB"/>
    <w:rsid w:val="5ED0743B"/>
    <w:rsid w:val="5ED0B1A4"/>
    <w:rsid w:val="5EEE76F8"/>
    <w:rsid w:val="5EF8C163"/>
    <w:rsid w:val="5F04DCCE"/>
    <w:rsid w:val="5F1CD272"/>
    <w:rsid w:val="5F29567A"/>
    <w:rsid w:val="5F2C4AD7"/>
    <w:rsid w:val="5F56F5DF"/>
    <w:rsid w:val="5FA2252C"/>
    <w:rsid w:val="5FD0F3AE"/>
    <w:rsid w:val="602709C9"/>
    <w:rsid w:val="602F69AA"/>
    <w:rsid w:val="6036D81A"/>
    <w:rsid w:val="604063FC"/>
    <w:rsid w:val="604B4F4F"/>
    <w:rsid w:val="605188A8"/>
    <w:rsid w:val="60582A98"/>
    <w:rsid w:val="6079E163"/>
    <w:rsid w:val="60967F97"/>
    <w:rsid w:val="60982831"/>
    <w:rsid w:val="609FFBF5"/>
    <w:rsid w:val="60A60A31"/>
    <w:rsid w:val="60D307B3"/>
    <w:rsid w:val="60E6A06A"/>
    <w:rsid w:val="60FAB2CB"/>
    <w:rsid w:val="6106EADC"/>
    <w:rsid w:val="61331F3D"/>
    <w:rsid w:val="614F1391"/>
    <w:rsid w:val="6157717E"/>
    <w:rsid w:val="61589F73"/>
    <w:rsid w:val="615B94CB"/>
    <w:rsid w:val="61729B89"/>
    <w:rsid w:val="617BFC10"/>
    <w:rsid w:val="6188924D"/>
    <w:rsid w:val="61B38BD1"/>
    <w:rsid w:val="61CB526D"/>
    <w:rsid w:val="61CEEA02"/>
    <w:rsid w:val="61D0BB02"/>
    <w:rsid w:val="61DDFE67"/>
    <w:rsid w:val="61FBE784"/>
    <w:rsid w:val="62024173"/>
    <w:rsid w:val="625439C1"/>
    <w:rsid w:val="6256846B"/>
    <w:rsid w:val="62935193"/>
    <w:rsid w:val="62B87F30"/>
    <w:rsid w:val="62BEE3B7"/>
    <w:rsid w:val="62D79ADF"/>
    <w:rsid w:val="62EA6C63"/>
    <w:rsid w:val="62F1D586"/>
    <w:rsid w:val="62F3A686"/>
    <w:rsid w:val="63048DC9"/>
    <w:rsid w:val="630AE7B8"/>
    <w:rsid w:val="63327657"/>
    <w:rsid w:val="635E778D"/>
    <w:rsid w:val="6369BE44"/>
    <w:rsid w:val="63809359"/>
    <w:rsid w:val="638AD32C"/>
    <w:rsid w:val="63930A7E"/>
    <w:rsid w:val="63A251C7"/>
    <w:rsid w:val="63A52951"/>
    <w:rsid w:val="63AA91E6"/>
    <w:rsid w:val="63AE0790"/>
    <w:rsid w:val="63BA6037"/>
    <w:rsid w:val="63C99865"/>
    <w:rsid w:val="63D0BAA7"/>
    <w:rsid w:val="63DC98A9"/>
    <w:rsid w:val="63EED09A"/>
    <w:rsid w:val="63F7C3DC"/>
    <w:rsid w:val="63FDEAFA"/>
    <w:rsid w:val="640BDF02"/>
    <w:rsid w:val="64401F62"/>
    <w:rsid w:val="646D2877"/>
    <w:rsid w:val="648E0698"/>
    <w:rsid w:val="649CDCED"/>
    <w:rsid w:val="64A40A95"/>
    <w:rsid w:val="64DA8961"/>
    <w:rsid w:val="64F368C2"/>
    <w:rsid w:val="6500D3B3"/>
    <w:rsid w:val="6506EF3E"/>
    <w:rsid w:val="65184D12"/>
    <w:rsid w:val="65194E9A"/>
    <w:rsid w:val="6524F9CB"/>
    <w:rsid w:val="65264951"/>
    <w:rsid w:val="654E4ED2"/>
    <w:rsid w:val="656CE517"/>
    <w:rsid w:val="65B8408D"/>
    <w:rsid w:val="65E27B88"/>
    <w:rsid w:val="65FD377C"/>
    <w:rsid w:val="6610E563"/>
    <w:rsid w:val="661691AF"/>
    <w:rsid w:val="66365B01"/>
    <w:rsid w:val="6649B64F"/>
    <w:rsid w:val="664B547E"/>
    <w:rsid w:val="664F6D33"/>
    <w:rsid w:val="6653C351"/>
    <w:rsid w:val="665EED35"/>
    <w:rsid w:val="6688CE21"/>
    <w:rsid w:val="66C24CB0"/>
    <w:rsid w:val="66CFFA8A"/>
    <w:rsid w:val="6708EF60"/>
    <w:rsid w:val="67567570"/>
    <w:rsid w:val="6761704C"/>
    <w:rsid w:val="677EBC23"/>
    <w:rsid w:val="6787A4CD"/>
    <w:rsid w:val="67921771"/>
    <w:rsid w:val="679E3D74"/>
    <w:rsid w:val="67B3E36C"/>
    <w:rsid w:val="67BED78A"/>
    <w:rsid w:val="67CDB481"/>
    <w:rsid w:val="67F19688"/>
    <w:rsid w:val="67FE7E90"/>
    <w:rsid w:val="6806A603"/>
    <w:rsid w:val="681363AB"/>
    <w:rsid w:val="68170C26"/>
    <w:rsid w:val="68189FBD"/>
    <w:rsid w:val="68323759"/>
    <w:rsid w:val="6835A783"/>
    <w:rsid w:val="683F64E1"/>
    <w:rsid w:val="6840612D"/>
    <w:rsid w:val="68415287"/>
    <w:rsid w:val="685F4041"/>
    <w:rsid w:val="688178B3"/>
    <w:rsid w:val="68822656"/>
    <w:rsid w:val="68864976"/>
    <w:rsid w:val="6898FB6B"/>
    <w:rsid w:val="68AA52E8"/>
    <w:rsid w:val="68ABBF14"/>
    <w:rsid w:val="68B62898"/>
    <w:rsid w:val="68CAE656"/>
    <w:rsid w:val="68D3E13B"/>
    <w:rsid w:val="68DE7E12"/>
    <w:rsid w:val="68F83DE7"/>
    <w:rsid w:val="69365A6D"/>
    <w:rsid w:val="69390623"/>
    <w:rsid w:val="693BC8AA"/>
    <w:rsid w:val="694F7691"/>
    <w:rsid w:val="69501874"/>
    <w:rsid w:val="6957A058"/>
    <w:rsid w:val="6963D869"/>
    <w:rsid w:val="6968C62C"/>
    <w:rsid w:val="69925F17"/>
    <w:rsid w:val="699A8A06"/>
    <w:rsid w:val="69A07E53"/>
    <w:rsid w:val="69B6244B"/>
    <w:rsid w:val="69C3FA8B"/>
    <w:rsid w:val="69C78788"/>
    <w:rsid w:val="69F8E5C0"/>
    <w:rsid w:val="6A10795E"/>
    <w:rsid w:val="6A197FD6"/>
    <w:rsid w:val="6A1A0540"/>
    <w:rsid w:val="6A1C425D"/>
    <w:rsid w:val="6A3EF574"/>
    <w:rsid w:val="6A4B58E0"/>
    <w:rsid w:val="6A74598A"/>
    <w:rsid w:val="6A8429CC"/>
    <w:rsid w:val="6A914BC1"/>
    <w:rsid w:val="6A9220CF"/>
    <w:rsid w:val="6A992DE1"/>
    <w:rsid w:val="6AB0E9E5"/>
    <w:rsid w:val="6AB19E2A"/>
    <w:rsid w:val="6ACA1147"/>
    <w:rsid w:val="6AE68C00"/>
    <w:rsid w:val="6AF8B85E"/>
    <w:rsid w:val="6AFA745B"/>
    <w:rsid w:val="6B00E29F"/>
    <w:rsid w:val="6B2064CB"/>
    <w:rsid w:val="6B29BDAF"/>
    <w:rsid w:val="6B849EA7"/>
    <w:rsid w:val="6B8EE912"/>
    <w:rsid w:val="6B95EF7C"/>
    <w:rsid w:val="6BB8E79F"/>
    <w:rsid w:val="6BCAB9EE"/>
    <w:rsid w:val="6BF27DE9"/>
    <w:rsid w:val="6BF75B2F"/>
    <w:rsid w:val="6C0500D0"/>
    <w:rsid w:val="6C16C0E4"/>
    <w:rsid w:val="6C36CF15"/>
    <w:rsid w:val="6C411980"/>
    <w:rsid w:val="6C41F926"/>
    <w:rsid w:val="6C5051AE"/>
    <w:rsid w:val="6C6BF7B3"/>
    <w:rsid w:val="6C7FCCAB"/>
    <w:rsid w:val="6C87AE9E"/>
    <w:rsid w:val="6D0D3BC6"/>
    <w:rsid w:val="6D15E734"/>
    <w:rsid w:val="6D220D0A"/>
    <w:rsid w:val="6D3D6B3B"/>
    <w:rsid w:val="6D42EC53"/>
    <w:rsid w:val="6D5954F7"/>
    <w:rsid w:val="6D6FD7A0"/>
    <w:rsid w:val="6D7F3037"/>
    <w:rsid w:val="6D8B18D1"/>
    <w:rsid w:val="6D8B403C"/>
    <w:rsid w:val="6D900694"/>
    <w:rsid w:val="6D93A76C"/>
    <w:rsid w:val="6D9C5F68"/>
    <w:rsid w:val="6DAA6751"/>
    <w:rsid w:val="6DB4CE8F"/>
    <w:rsid w:val="6DCDB308"/>
    <w:rsid w:val="6DE15657"/>
    <w:rsid w:val="6DE2E5F8"/>
    <w:rsid w:val="6E0109F0"/>
    <w:rsid w:val="6E1631D6"/>
    <w:rsid w:val="6E34AF6B"/>
    <w:rsid w:val="6E494441"/>
    <w:rsid w:val="6E6152B1"/>
    <w:rsid w:val="6E7968F1"/>
    <w:rsid w:val="6E79A65A"/>
    <w:rsid w:val="6E976BAE"/>
    <w:rsid w:val="6E98F4DA"/>
    <w:rsid w:val="6E9B7255"/>
    <w:rsid w:val="6E9FC99B"/>
    <w:rsid w:val="6EA0F790"/>
    <w:rsid w:val="6ED24B30"/>
    <w:rsid w:val="6ED3A15E"/>
    <w:rsid w:val="6F38199E"/>
    <w:rsid w:val="6F51E40B"/>
    <w:rsid w:val="6F75C612"/>
    <w:rsid w:val="6F9EDC88"/>
    <w:rsid w:val="6FA461C3"/>
    <w:rsid w:val="6FB80512"/>
    <w:rsid w:val="6FC0367C"/>
    <w:rsid w:val="6FD71629"/>
    <w:rsid w:val="70537D3E"/>
    <w:rsid w:val="7088E1F0"/>
    <w:rsid w:val="7099A222"/>
    <w:rsid w:val="70B21661"/>
    <w:rsid w:val="70DA1B88"/>
    <w:rsid w:val="710EFB2A"/>
    <w:rsid w:val="713B896D"/>
    <w:rsid w:val="7142DE80"/>
    <w:rsid w:val="714C74CD"/>
    <w:rsid w:val="714ED185"/>
    <w:rsid w:val="71630D74"/>
    <w:rsid w:val="7171FF3A"/>
    <w:rsid w:val="7173A63B"/>
    <w:rsid w:val="7178B36C"/>
    <w:rsid w:val="71845FC5"/>
    <w:rsid w:val="718B0735"/>
    <w:rsid w:val="71954708"/>
    <w:rsid w:val="71993109"/>
    <w:rsid w:val="71B83788"/>
    <w:rsid w:val="71CC8752"/>
    <w:rsid w:val="71CCFF2F"/>
    <w:rsid w:val="71DD2BAC"/>
    <w:rsid w:val="72062287"/>
    <w:rsid w:val="7222E17E"/>
    <w:rsid w:val="722A5ECA"/>
    <w:rsid w:val="723651FC"/>
    <w:rsid w:val="72492BD0"/>
    <w:rsid w:val="724F475B"/>
    <w:rsid w:val="726EE57F"/>
    <w:rsid w:val="7277E427"/>
    <w:rsid w:val="72856058"/>
    <w:rsid w:val="72AEA05C"/>
    <w:rsid w:val="72B3DC6E"/>
    <w:rsid w:val="72D03691"/>
    <w:rsid w:val="72DB9DDE"/>
    <w:rsid w:val="72E0BD1D"/>
    <w:rsid w:val="72F56723"/>
    <w:rsid w:val="73073A9A"/>
    <w:rsid w:val="730CBEAD"/>
    <w:rsid w:val="731E5DFE"/>
    <w:rsid w:val="732D58C3"/>
    <w:rsid w:val="732DC8FD"/>
    <w:rsid w:val="734B467D"/>
    <w:rsid w:val="73593D80"/>
    <w:rsid w:val="7366AF19"/>
    <w:rsid w:val="73EB237C"/>
    <w:rsid w:val="73F6C415"/>
    <w:rsid w:val="74010D85"/>
    <w:rsid w:val="740C6A0D"/>
    <w:rsid w:val="7429B5E4"/>
    <w:rsid w:val="74329E8E"/>
    <w:rsid w:val="743EF762"/>
    <w:rsid w:val="745E0879"/>
    <w:rsid w:val="74854F17"/>
    <w:rsid w:val="74A74AEE"/>
    <w:rsid w:val="74AA49E3"/>
    <w:rsid w:val="74ABB60F"/>
    <w:rsid w:val="74B4BC87"/>
    <w:rsid w:val="74B574C2"/>
    <w:rsid w:val="74D49071"/>
    <w:rsid w:val="74DA6F8E"/>
    <w:rsid w:val="75027F4D"/>
    <w:rsid w:val="751C7125"/>
    <w:rsid w:val="752EBE46"/>
    <w:rsid w:val="75331464"/>
    <w:rsid w:val="754EFE20"/>
    <w:rsid w:val="755B038D"/>
    <w:rsid w:val="757A8F76"/>
    <w:rsid w:val="75857CEC"/>
    <w:rsid w:val="75ABE316"/>
    <w:rsid w:val="75C5E054"/>
    <w:rsid w:val="75CD3567"/>
    <w:rsid w:val="75DAE469"/>
    <w:rsid w:val="75EC5C2E"/>
    <w:rsid w:val="75EFF411"/>
    <w:rsid w:val="75F2AB05"/>
    <w:rsid w:val="75FFCCFA"/>
    <w:rsid w:val="76098115"/>
    <w:rsid w:val="76550D39"/>
    <w:rsid w:val="76839F4D"/>
    <w:rsid w:val="76983EE8"/>
    <w:rsid w:val="769FF875"/>
    <w:rsid w:val="76A1E61B"/>
    <w:rsid w:val="76B1FD95"/>
    <w:rsid w:val="76E2E223"/>
    <w:rsid w:val="76EECABD"/>
    <w:rsid w:val="770C52A8"/>
    <w:rsid w:val="7710A8C6"/>
    <w:rsid w:val="7722EB4F"/>
    <w:rsid w:val="774D5948"/>
    <w:rsid w:val="77612F68"/>
    <w:rsid w:val="7784C873"/>
    <w:rsid w:val="77CE52E9"/>
    <w:rsid w:val="77D51057"/>
    <w:rsid w:val="77DE2167"/>
    <w:rsid w:val="77F234F0"/>
    <w:rsid w:val="77F6C877"/>
    <w:rsid w:val="78267CED"/>
    <w:rsid w:val="787A1465"/>
    <w:rsid w:val="787BBCFF"/>
    <w:rsid w:val="78819C49"/>
    <w:rsid w:val="78987BF6"/>
    <w:rsid w:val="789D0F7D"/>
    <w:rsid w:val="78D365E3"/>
    <w:rsid w:val="78F1DF55"/>
    <w:rsid w:val="790F03EE"/>
    <w:rsid w:val="793B4935"/>
    <w:rsid w:val="79425B5F"/>
    <w:rsid w:val="79563057"/>
    <w:rsid w:val="79612475"/>
    <w:rsid w:val="7989719D"/>
    <w:rsid w:val="79949116"/>
    <w:rsid w:val="79AC0FB1"/>
    <w:rsid w:val="79B44FD0"/>
    <w:rsid w:val="79B7C57A"/>
    <w:rsid w:val="79DBBD7F"/>
    <w:rsid w:val="79E20BDB"/>
    <w:rsid w:val="7A0181C6"/>
    <w:rsid w:val="7A07A8E4"/>
    <w:rsid w:val="7A126E21"/>
    <w:rsid w:val="7A17785D"/>
    <w:rsid w:val="7A2B4D82"/>
    <w:rsid w:val="7A3F9E74"/>
    <w:rsid w:val="7A799D55"/>
    <w:rsid w:val="7A8DFF5A"/>
    <w:rsid w:val="7A907365"/>
    <w:rsid w:val="7A9762A9"/>
    <w:rsid w:val="7A9E9179"/>
    <w:rsid w:val="7AA32BA8"/>
    <w:rsid w:val="7AA69AD7"/>
    <w:rsid w:val="7AB2E913"/>
    <w:rsid w:val="7ABB2FAD"/>
    <w:rsid w:val="7AC06544"/>
    <w:rsid w:val="7AC78854"/>
    <w:rsid w:val="7AEFAA7B"/>
    <w:rsid w:val="7B0A919D"/>
    <w:rsid w:val="7B30073B"/>
    <w:rsid w:val="7B650E1B"/>
    <w:rsid w:val="7B9344F8"/>
    <w:rsid w:val="7B9BE04E"/>
    <w:rsid w:val="7BA2BA8F"/>
    <w:rsid w:val="7BC1C10E"/>
    <w:rsid w:val="7BCE247A"/>
    <w:rsid w:val="7BDB58AA"/>
    <w:rsid w:val="7BDBC8E4"/>
    <w:rsid w:val="7BF76329"/>
    <w:rsid w:val="7C0CAC4A"/>
    <w:rsid w:val="7C13F01D"/>
    <w:rsid w:val="7C188A4C"/>
    <w:rsid w:val="7C22CD14"/>
    <w:rsid w:val="7C2643E6"/>
    <w:rsid w:val="7C8071BB"/>
    <w:rsid w:val="7C923972"/>
    <w:rsid w:val="7CAA0AA6"/>
    <w:rsid w:val="7CD3C427"/>
    <w:rsid w:val="7CD6FD90"/>
    <w:rsid w:val="7CE4E9FB"/>
    <w:rsid w:val="7D044674"/>
    <w:rsid w:val="7D1F6E46"/>
    <w:rsid w:val="7D3B8068"/>
    <w:rsid w:val="7D887A0D"/>
    <w:rsid w:val="7DA7FB5E"/>
    <w:rsid w:val="7DA9CC5E"/>
    <w:rsid w:val="7DB2779F"/>
    <w:rsid w:val="7DC89574"/>
    <w:rsid w:val="7DD7726B"/>
    <w:rsid w:val="7DFE378F"/>
    <w:rsid w:val="7E07503C"/>
    <w:rsid w:val="7E1B8366"/>
    <w:rsid w:val="7E1D2195"/>
    <w:rsid w:val="7E330201"/>
    <w:rsid w:val="7E67CF68"/>
    <w:rsid w:val="7E68FE2B"/>
    <w:rsid w:val="7E6D48E3"/>
    <w:rsid w:val="7E874621"/>
    <w:rsid w:val="7EAD9B0B"/>
    <w:rsid w:val="7EB155E8"/>
    <w:rsid w:val="7EB9C7B6"/>
    <w:rsid w:val="7EDA3413"/>
    <w:rsid w:val="7EDD9F25"/>
    <w:rsid w:val="7EDE8A31"/>
    <w:rsid w:val="7F07633E"/>
    <w:rsid w:val="7F615E42"/>
    <w:rsid w:val="7F634BE8"/>
    <w:rsid w:val="7F7B4555"/>
    <w:rsid w:val="7F7D0152"/>
    <w:rsid w:val="7F97783A"/>
    <w:rsid w:val="7F979F78"/>
    <w:rsid w:val="7FA447F0"/>
    <w:rsid w:val="7FB1494F"/>
    <w:rsid w:val="7FD364EE"/>
    <w:rsid w:val="7FD439CF"/>
    <w:rsid w:val="7FE4F359"/>
    <w:rsid w:val="7FF6C5A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37DD4"/>
  <w15:chartTrackingRefBased/>
  <w15:docId w15:val="{1F4B7EE1-A7FA-4BEB-A96D-010DAE1D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da-DK"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pacing w:line="300" w:lineRule="exact"/>
    </w:pPr>
    <w:rPr>
      <w:rFonts w:ascii="Garamond" w:hAnsi="Garamond"/>
      <w:sz w:val="24"/>
      <w:szCs w:val="24"/>
      <w:lang w:eastAsia="da-DK"/>
    </w:rPr>
  </w:style>
  <w:style w:type="paragraph" w:styleId="Heading1">
    <w:name w:val="heading 1"/>
    <w:basedOn w:val="Normal"/>
    <w:next w:val="Normal"/>
    <w:link w:val="Heading1Char"/>
    <w:qFormat/>
    <w:rsid w:val="000B64A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0B64A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0B64A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0B64A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B64A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B64A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B64AB"/>
    <w:pPr>
      <w:spacing w:before="240" w:after="60"/>
      <w:outlineLvl w:val="6"/>
    </w:pPr>
    <w:rPr>
      <w:rFonts w:ascii="Calibri" w:hAnsi="Calibri"/>
    </w:rPr>
  </w:style>
  <w:style w:type="paragraph" w:styleId="Heading8">
    <w:name w:val="heading 8"/>
    <w:basedOn w:val="Normal"/>
    <w:next w:val="Normal"/>
    <w:link w:val="Heading8Char"/>
    <w:semiHidden/>
    <w:unhideWhenUsed/>
    <w:qFormat/>
    <w:rsid w:val="000B64AB"/>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B64AB"/>
    <w:pPr>
      <w:spacing w:before="240" w:after="60"/>
      <w:outlineLvl w:val="8"/>
    </w:pPr>
    <w:rPr>
      <w:rFonts w:ascii="Calibri Light" w:hAnsi="Calibri Light"/>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94366B"/>
    <w:pPr>
      <w:spacing w:line="300" w:lineRule="exac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920032"/>
    <w:pPr>
      <w:tabs>
        <w:tab w:val="center" w:pos="4819"/>
        <w:tab w:val="right" w:pos="9638"/>
      </w:tabs>
    </w:pPr>
  </w:style>
  <w:style w:type="paragraph" w:styleId="Footer">
    <w:name w:val="footer"/>
    <w:basedOn w:val="Normal"/>
    <w:rsid w:val="00920032"/>
    <w:pPr>
      <w:tabs>
        <w:tab w:val="center" w:pos="4819"/>
        <w:tab w:val="right" w:pos="9638"/>
      </w:tabs>
    </w:pPr>
  </w:style>
  <w:style w:type="character" w:styleId="Hyperlink">
    <w:name w:val="Hyperlink"/>
    <w:rsid w:val="00A9456E"/>
    <w:rPr>
      <w:color w:val="0000FF"/>
      <w:u w:val="single"/>
      <w:lang w:val="da-DK"/>
    </w:rPr>
  </w:style>
  <w:style w:type="character" w:styleId="BesgtHyperlink" w:customStyle="1">
    <w:name w:val="BesøgtHyperlink"/>
    <w:rsid w:val="00EB1C94"/>
    <w:rPr>
      <w:color w:val="800080"/>
      <w:u w:val="single"/>
      <w:lang w:val="da-DK"/>
    </w:rPr>
  </w:style>
  <w:style w:type="paragraph" w:styleId="Default" w:customStyle="1">
    <w:name w:val="Default"/>
    <w:rsid w:val="00964817"/>
    <w:pPr>
      <w:autoSpaceDE w:val="0"/>
      <w:autoSpaceDN w:val="0"/>
      <w:adjustRightInd w:val="0"/>
    </w:pPr>
    <w:rPr>
      <w:rFonts w:ascii="Garamond" w:hAnsi="Garamond" w:cs="Garamond"/>
      <w:color w:val="000000"/>
      <w:sz w:val="24"/>
      <w:szCs w:val="24"/>
      <w:lang w:eastAsia="da-DK"/>
    </w:rPr>
  </w:style>
  <w:style w:type="paragraph" w:styleId="EnvelopeReturn">
    <w:name w:val="envelope return"/>
    <w:basedOn w:val="Normal"/>
    <w:rsid w:val="000B64AB"/>
    <w:rPr>
      <w:rFonts w:ascii="Calibri Light" w:hAnsi="Calibri Light"/>
      <w:sz w:val="20"/>
      <w:szCs w:val="20"/>
    </w:rPr>
  </w:style>
  <w:style w:type="table" w:styleId="PlainTable1">
    <w:name w:val="Plain Table 1"/>
    <w:basedOn w:val="TableNormal"/>
    <w:uiPriority w:val="41"/>
    <w:rsid w:val="000B64AB"/>
    <w:tblPr>
      <w:tblStyleRowBandSize w:val="1"/>
      <w:tblStyleColBandSize w:val="1"/>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blPr/>
      <w:tcPr>
        <w:tcBorders>
          <w:top w:val="double" w:color="BFBFBF" w:sz="4" w:space="0"/>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0B64AB"/>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StylePr>
    <w:tblStylePr w:type="lastCol">
      <w:rPr>
        <w:b/>
        <w:bCs/>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PlainTable3">
    <w:name w:val="Plain Table 3"/>
    <w:basedOn w:val="TableNormal"/>
    <w:uiPriority w:val="43"/>
    <w:rsid w:val="000B64AB"/>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0B64AB"/>
    <w:tblPr>
      <w:tblStyleRowBandSize w:val="1"/>
      <w:tblStyleColBandSize w:val="1"/>
    </w:tblPr>
    <w:tblStylePr w:type="firstRow">
      <w:rPr>
        <w:rFonts w:ascii="Calibri Light" w:hAnsi="Calibri Light" w:eastAsia="Times New Roman" w:cs="Times New Roman"/>
        <w:i/>
        <w:iCs/>
        <w:sz w:val="26"/>
      </w:rPr>
      <w:tblPr/>
      <w:tcPr>
        <w:tcBorders>
          <w:bottom w:val="single" w:color="7F7F7F" w:sz="4" w:space="0"/>
        </w:tcBorders>
        <w:shd w:val="clear" w:color="auto" w:fill="FFFFFF"/>
      </w:tcPr>
    </w:tblStylePr>
    <w:tblStylePr w:type="lastRow">
      <w:rPr>
        <w:rFonts w:ascii="Calibri Light" w:hAnsi="Calibri Light" w:eastAsia="Times New Roman" w:cs="Times New Roman"/>
        <w:i/>
        <w:iCs/>
        <w:sz w:val="26"/>
      </w:rPr>
      <w:tblPr/>
      <w:tcPr>
        <w:tcBorders>
          <w:top w:val="single" w:color="7F7F7F"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7F7F7F" w:sz="4" w:space="0"/>
        </w:tcBorders>
        <w:shd w:val="clear" w:color="auto" w:fill="FFFFFF"/>
      </w:tcPr>
    </w:tblStylePr>
    <w:tblStylePr w:type="lastCol">
      <w:rPr>
        <w:rFonts w:ascii="Calibri Light" w:hAnsi="Calibri Light" w:eastAsia="Times New Roman" w:cs="Times New Roman"/>
        <w:i/>
        <w:iCs/>
        <w:sz w:val="26"/>
      </w:rPr>
      <w:tblPr/>
      <w:tcPr>
        <w:tcBorders>
          <w:left w:val="single" w:color="7F7F7F" w:sz="4" w:space="0"/>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B64AB"/>
    <w:rPr>
      <w:rFonts w:ascii="Courier New" w:hAnsi="Courier New" w:cs="Courier New"/>
      <w:sz w:val="20"/>
      <w:szCs w:val="20"/>
    </w:rPr>
  </w:style>
  <w:style w:type="character" w:styleId="PlainTextChar" w:customStyle="1">
    <w:name w:val="Plain Text Char"/>
    <w:link w:val="PlainText"/>
    <w:rsid w:val="000B64AB"/>
    <w:rPr>
      <w:rFonts w:ascii="Courier New" w:hAnsi="Courier New" w:cs="Courier New"/>
      <w:lang w:val="da-DK"/>
    </w:rPr>
  </w:style>
  <w:style w:type="paragraph" w:styleId="Bibliography">
    <w:name w:val="Bibliography"/>
    <w:basedOn w:val="Normal"/>
    <w:next w:val="Normal"/>
    <w:uiPriority w:val="37"/>
    <w:semiHidden/>
    <w:unhideWhenUsed/>
    <w:rsid w:val="000B64AB"/>
  </w:style>
  <w:style w:type="paragraph" w:styleId="Caption">
    <w:name w:val="caption"/>
    <w:basedOn w:val="Normal"/>
    <w:next w:val="Normal"/>
    <w:semiHidden/>
    <w:unhideWhenUsed/>
    <w:qFormat/>
    <w:rsid w:val="000B64AB"/>
    <w:rPr>
      <w:b/>
      <w:bCs/>
      <w:sz w:val="20"/>
      <w:szCs w:val="20"/>
    </w:rPr>
  </w:style>
  <w:style w:type="paragraph" w:styleId="BlockText">
    <w:name w:val="Block Text"/>
    <w:basedOn w:val="Normal"/>
    <w:rsid w:val="000B64AB"/>
    <w:pPr>
      <w:spacing w:after="120"/>
      <w:ind w:left="1440" w:right="1440"/>
    </w:pPr>
  </w:style>
  <w:style w:type="character" w:styleId="BookTitle">
    <w:name w:val="Book Title"/>
    <w:uiPriority w:val="33"/>
    <w:qFormat/>
    <w:rsid w:val="000B64AB"/>
    <w:rPr>
      <w:b/>
      <w:bCs/>
      <w:i/>
      <w:iCs/>
      <w:spacing w:val="5"/>
      <w:lang w:val="da-DK"/>
    </w:rPr>
  </w:style>
  <w:style w:type="paragraph" w:styleId="MessageHeader">
    <w:name w:val="Message Header"/>
    <w:basedOn w:val="Normal"/>
    <w:link w:val="MessageHeaderChar"/>
    <w:rsid w:val="000B64AB"/>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rPr>
  </w:style>
  <w:style w:type="character" w:styleId="MessageHeaderChar" w:customStyle="1">
    <w:name w:val="Message Header Char"/>
    <w:link w:val="MessageHeader"/>
    <w:rsid w:val="000B64AB"/>
    <w:rPr>
      <w:rFonts w:ascii="Calibri Light" w:hAnsi="Calibri Light" w:eastAsia="Times New Roman" w:cs="Times New Roman"/>
      <w:sz w:val="24"/>
      <w:szCs w:val="24"/>
      <w:shd w:val="pct20" w:color="auto" w:fill="auto"/>
      <w:lang w:val="da-DK"/>
    </w:rPr>
  </w:style>
  <w:style w:type="paragraph" w:styleId="BodyText">
    <w:name w:val="Body Text"/>
    <w:basedOn w:val="Normal"/>
    <w:link w:val="BodyTextChar"/>
    <w:rsid w:val="000B64AB"/>
    <w:pPr>
      <w:spacing w:after="120"/>
    </w:pPr>
  </w:style>
  <w:style w:type="character" w:styleId="BodyTextChar" w:customStyle="1">
    <w:name w:val="Body Text Char"/>
    <w:link w:val="BodyText"/>
    <w:rsid w:val="000B64AB"/>
    <w:rPr>
      <w:rFonts w:ascii="Garamond" w:hAnsi="Garamond"/>
      <w:sz w:val="24"/>
      <w:szCs w:val="24"/>
      <w:lang w:val="da-DK"/>
    </w:rPr>
  </w:style>
  <w:style w:type="paragraph" w:styleId="BodyTextFirstIndent">
    <w:name w:val="Body Text First Indent"/>
    <w:basedOn w:val="BodyText"/>
    <w:link w:val="BodyTextFirstIndentChar"/>
    <w:rsid w:val="000B64AB"/>
    <w:pPr>
      <w:ind w:firstLine="210"/>
    </w:pPr>
  </w:style>
  <w:style w:type="character" w:styleId="BodyTextFirstIndentChar" w:customStyle="1">
    <w:name w:val="Body Text First Indent Char"/>
    <w:basedOn w:val="BodyTextChar"/>
    <w:link w:val="BodyTextFirstIndent"/>
    <w:rsid w:val="000B64AB"/>
    <w:rPr>
      <w:rFonts w:ascii="Garamond" w:hAnsi="Garamond"/>
      <w:sz w:val="24"/>
      <w:szCs w:val="24"/>
      <w:lang w:val="da-DK"/>
    </w:rPr>
  </w:style>
  <w:style w:type="paragraph" w:styleId="BodyTextIndent">
    <w:name w:val="Body Text Indent"/>
    <w:basedOn w:val="Normal"/>
    <w:link w:val="BodyTextIndentChar"/>
    <w:rsid w:val="000B64AB"/>
    <w:pPr>
      <w:spacing w:after="120"/>
      <w:ind w:left="283"/>
    </w:pPr>
  </w:style>
  <w:style w:type="character" w:styleId="BodyTextIndentChar" w:customStyle="1">
    <w:name w:val="Body Text Indent Char"/>
    <w:link w:val="BodyTextIndent"/>
    <w:rsid w:val="000B64AB"/>
    <w:rPr>
      <w:rFonts w:ascii="Garamond" w:hAnsi="Garamond"/>
      <w:sz w:val="24"/>
      <w:szCs w:val="24"/>
      <w:lang w:val="da-DK"/>
    </w:rPr>
  </w:style>
  <w:style w:type="paragraph" w:styleId="BodyTextFirstIndent2">
    <w:name w:val="Body Text First Indent 2"/>
    <w:basedOn w:val="BodyTextIndent"/>
    <w:link w:val="BodyTextFirstIndent2Char"/>
    <w:rsid w:val="000B64AB"/>
    <w:pPr>
      <w:ind w:firstLine="210"/>
    </w:pPr>
  </w:style>
  <w:style w:type="character" w:styleId="BodyTextFirstIndent2Char" w:customStyle="1">
    <w:name w:val="Body Text First Indent 2 Char"/>
    <w:basedOn w:val="BodyTextIndentChar"/>
    <w:link w:val="BodyTextFirstIndent2"/>
    <w:rsid w:val="000B64AB"/>
    <w:rPr>
      <w:rFonts w:ascii="Garamond" w:hAnsi="Garamond"/>
      <w:sz w:val="24"/>
      <w:szCs w:val="24"/>
      <w:lang w:val="da-DK"/>
    </w:rPr>
  </w:style>
  <w:style w:type="paragraph" w:styleId="BodyText2">
    <w:name w:val="Body Text 2"/>
    <w:basedOn w:val="Normal"/>
    <w:link w:val="BodyText2Char"/>
    <w:rsid w:val="000B64AB"/>
    <w:pPr>
      <w:spacing w:after="120" w:line="480" w:lineRule="auto"/>
    </w:pPr>
  </w:style>
  <w:style w:type="character" w:styleId="BodyText2Char" w:customStyle="1">
    <w:name w:val="Body Text 2 Char"/>
    <w:link w:val="BodyText2"/>
    <w:rsid w:val="000B64AB"/>
    <w:rPr>
      <w:rFonts w:ascii="Garamond" w:hAnsi="Garamond"/>
      <w:sz w:val="24"/>
      <w:szCs w:val="24"/>
      <w:lang w:val="da-DK"/>
    </w:rPr>
  </w:style>
  <w:style w:type="paragraph" w:styleId="BodyText3">
    <w:name w:val="Body Text 3"/>
    <w:basedOn w:val="Normal"/>
    <w:link w:val="BodyText3Char"/>
    <w:rsid w:val="000B64AB"/>
    <w:pPr>
      <w:spacing w:after="120"/>
    </w:pPr>
    <w:rPr>
      <w:sz w:val="16"/>
      <w:szCs w:val="16"/>
    </w:rPr>
  </w:style>
  <w:style w:type="character" w:styleId="BodyText3Char" w:customStyle="1">
    <w:name w:val="Body Text 3 Char"/>
    <w:link w:val="BodyText3"/>
    <w:rsid w:val="000B64AB"/>
    <w:rPr>
      <w:rFonts w:ascii="Garamond" w:hAnsi="Garamond"/>
      <w:sz w:val="16"/>
      <w:szCs w:val="16"/>
      <w:lang w:val="da-DK"/>
    </w:rPr>
  </w:style>
  <w:style w:type="paragraph" w:styleId="BodyTextIndent2">
    <w:name w:val="Body Text Indent 2"/>
    <w:basedOn w:val="Normal"/>
    <w:link w:val="BodyTextIndent2Char"/>
    <w:rsid w:val="000B64AB"/>
    <w:pPr>
      <w:spacing w:after="120" w:line="480" w:lineRule="auto"/>
      <w:ind w:left="283"/>
    </w:pPr>
  </w:style>
  <w:style w:type="character" w:styleId="BodyTextIndent2Char" w:customStyle="1">
    <w:name w:val="Body Text Indent 2 Char"/>
    <w:link w:val="BodyTextIndent2"/>
    <w:rsid w:val="000B64AB"/>
    <w:rPr>
      <w:rFonts w:ascii="Garamond" w:hAnsi="Garamond"/>
      <w:sz w:val="24"/>
      <w:szCs w:val="24"/>
      <w:lang w:val="da-DK"/>
    </w:rPr>
  </w:style>
  <w:style w:type="paragraph" w:styleId="BodyTextIndent3">
    <w:name w:val="Body Text Indent 3"/>
    <w:basedOn w:val="Normal"/>
    <w:link w:val="BodyTextIndent3Char"/>
    <w:rsid w:val="000B64AB"/>
    <w:pPr>
      <w:spacing w:after="120"/>
      <w:ind w:left="283"/>
    </w:pPr>
    <w:rPr>
      <w:sz w:val="16"/>
      <w:szCs w:val="16"/>
    </w:rPr>
  </w:style>
  <w:style w:type="character" w:styleId="BodyTextIndent3Char" w:customStyle="1">
    <w:name w:val="Body Text Indent 3 Char"/>
    <w:link w:val="BodyTextIndent3"/>
    <w:rsid w:val="000B64AB"/>
    <w:rPr>
      <w:rFonts w:ascii="Garamond" w:hAnsi="Garamond"/>
      <w:sz w:val="16"/>
      <w:szCs w:val="16"/>
      <w:lang w:val="da-DK"/>
    </w:rPr>
  </w:style>
  <w:style w:type="paragraph" w:styleId="Quote">
    <w:name w:val="Quote"/>
    <w:basedOn w:val="Normal"/>
    <w:next w:val="Normal"/>
    <w:link w:val="QuoteChar"/>
    <w:uiPriority w:val="29"/>
    <w:qFormat/>
    <w:rsid w:val="000B64AB"/>
    <w:pPr>
      <w:spacing w:before="200" w:after="160"/>
      <w:ind w:left="864" w:right="864"/>
      <w:jc w:val="center"/>
    </w:pPr>
    <w:rPr>
      <w:i/>
      <w:iCs/>
      <w:color w:val="404040"/>
    </w:rPr>
  </w:style>
  <w:style w:type="character" w:styleId="QuoteChar" w:customStyle="1">
    <w:name w:val="Quote Char"/>
    <w:link w:val="Quote"/>
    <w:uiPriority w:val="29"/>
    <w:rsid w:val="000B64AB"/>
    <w:rPr>
      <w:rFonts w:ascii="Garamond" w:hAnsi="Garamond"/>
      <w:i/>
      <w:iCs/>
      <w:color w:val="404040"/>
      <w:sz w:val="24"/>
      <w:szCs w:val="24"/>
      <w:lang w:val="da-DK"/>
    </w:rPr>
  </w:style>
  <w:style w:type="paragraph" w:styleId="TOAHeading">
    <w:name w:val="toa heading"/>
    <w:basedOn w:val="Normal"/>
    <w:next w:val="Normal"/>
    <w:rsid w:val="000B64AB"/>
    <w:pPr>
      <w:spacing w:before="120"/>
    </w:pPr>
    <w:rPr>
      <w:rFonts w:ascii="Calibri Light" w:hAnsi="Calibri Light"/>
      <w:b/>
      <w:bCs/>
    </w:rPr>
  </w:style>
  <w:style w:type="paragraph" w:styleId="TableofAuthorities">
    <w:name w:val="table of authorities"/>
    <w:basedOn w:val="Normal"/>
    <w:next w:val="Normal"/>
    <w:rsid w:val="000B64AB"/>
    <w:pPr>
      <w:ind w:left="240" w:hanging="240"/>
    </w:pPr>
  </w:style>
  <w:style w:type="paragraph" w:styleId="Date">
    <w:name w:val="Date"/>
    <w:basedOn w:val="Normal"/>
    <w:next w:val="Normal"/>
    <w:link w:val="DateChar"/>
    <w:rsid w:val="000B64AB"/>
  </w:style>
  <w:style w:type="character" w:styleId="DateChar" w:customStyle="1">
    <w:name w:val="Date Char"/>
    <w:link w:val="Date"/>
    <w:rsid w:val="000B64AB"/>
    <w:rPr>
      <w:rFonts w:ascii="Garamond" w:hAnsi="Garamond"/>
      <w:sz w:val="24"/>
      <w:szCs w:val="24"/>
      <w:lang w:val="da-DK"/>
    </w:rPr>
  </w:style>
  <w:style w:type="paragraph" w:styleId="DocumentMap">
    <w:name w:val="Document Map"/>
    <w:basedOn w:val="Normal"/>
    <w:link w:val="DocumentMapChar"/>
    <w:rsid w:val="000B64AB"/>
    <w:rPr>
      <w:rFonts w:ascii="Segoe UI" w:hAnsi="Segoe UI" w:cs="Segoe UI"/>
      <w:sz w:val="16"/>
      <w:szCs w:val="16"/>
    </w:rPr>
  </w:style>
  <w:style w:type="character" w:styleId="DocumentMapChar" w:customStyle="1">
    <w:name w:val="Document Map Char"/>
    <w:link w:val="DocumentMap"/>
    <w:rsid w:val="000B64AB"/>
    <w:rPr>
      <w:rFonts w:ascii="Segoe UI" w:hAnsi="Segoe UI" w:cs="Segoe UI"/>
      <w:sz w:val="16"/>
      <w:szCs w:val="16"/>
      <w:lang w:val="da-DK"/>
    </w:rPr>
  </w:style>
  <w:style w:type="table" w:styleId="ColorfulGrid">
    <w:name w:val="Colorful Grid"/>
    <w:basedOn w:val="TableNormal"/>
    <w:uiPriority w:val="73"/>
    <w:rsid w:val="000B64AB"/>
    <w:rPr>
      <w:color w:val="000000"/>
    </w:rPr>
    <w:tblPr>
      <w:tblStyleRowBandSize w:val="1"/>
      <w:tblStyleColBandSize w:val="1"/>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B64AB"/>
    <w:rPr>
      <w:color w:val="000000"/>
    </w:rPr>
    <w:tblPr>
      <w:tblStyleRowBandSize w:val="1"/>
      <w:tblStyleColBandSize w:val="1"/>
      <w:tblBorders>
        <w:insideH w:val="single" w:color="FFFFFF" w:sz="4" w:space="0"/>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rsid w:val="000B64AB"/>
    <w:rPr>
      <w:color w:val="000000"/>
    </w:rPr>
    <w:tblPr>
      <w:tblStyleRowBandSize w:val="1"/>
      <w:tblStyleColBandSize w:val="1"/>
      <w:tblBorders>
        <w:insideH w:val="single" w:color="FFFFFF" w:sz="4" w:space="0"/>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sid w:val="000B64AB"/>
    <w:rPr>
      <w:color w:val="000000"/>
    </w:rPr>
    <w:tblPr>
      <w:tblStyleRowBandSize w:val="1"/>
      <w:tblStyleColBandSize w:val="1"/>
      <w:tblBorders>
        <w:insideH w:val="single" w:color="FFFFFF" w:sz="4" w:space="0"/>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sid w:val="000B64AB"/>
    <w:rPr>
      <w:color w:val="000000"/>
    </w:rPr>
    <w:tblPr>
      <w:tblStyleRowBandSize w:val="1"/>
      <w:tblStyleColBandSize w:val="1"/>
      <w:tblBorders>
        <w:insideH w:val="single" w:color="FFFFFF" w:sz="4" w:space="0"/>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0B64AB"/>
    <w:rPr>
      <w:color w:val="000000"/>
    </w:rPr>
    <w:tblPr>
      <w:tblStyleRowBandSize w:val="1"/>
      <w:tblStyleColBandSize w:val="1"/>
      <w:tblBorders>
        <w:insideH w:val="single" w:color="FFFFFF" w:sz="4" w:space="0"/>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rsid w:val="000B64AB"/>
    <w:rPr>
      <w:color w:val="000000"/>
    </w:rPr>
    <w:tblPr>
      <w:tblStyleRowBandSize w:val="1"/>
      <w:tblStyleColBandSize w:val="1"/>
      <w:tblBorders>
        <w:insideH w:val="single" w:color="FFFFFF" w:sz="4" w:space="0"/>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color="FFFFFF" w:sz="12" w:space="0"/>
        </w:tcBorders>
        <w:shd w:val="clear" w:color="auto" w:fill="D25F12"/>
      </w:tcPr>
    </w:tblStylePr>
    <w:tblStylePr w:type="lastRow">
      <w:rPr>
        <w:b/>
        <w:bCs/>
        <w:color w:val="D25F1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color="FFFFFF" w:sz="12" w:space="0"/>
        </w:tcBorders>
        <w:shd w:val="clear" w:color="auto" w:fill="D25F12"/>
      </w:tcPr>
    </w:tblStylePr>
    <w:tblStylePr w:type="lastRow">
      <w:rPr>
        <w:b/>
        <w:bCs/>
        <w:color w:val="D25F1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color="FFFFFF" w:sz="12" w:space="0"/>
        </w:tcBorders>
        <w:shd w:val="clear" w:color="auto" w:fill="D25F12"/>
      </w:tcPr>
    </w:tblStylePr>
    <w:tblStylePr w:type="lastRow">
      <w:rPr>
        <w:b/>
        <w:bCs/>
        <w:color w:val="D25F1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color="FFFFFF" w:sz="12" w:space="0"/>
        </w:tcBorders>
        <w:shd w:val="clear" w:color="auto" w:fill="CC9900"/>
      </w:tcPr>
    </w:tblStylePr>
    <w:tblStylePr w:type="lastRow">
      <w:rPr>
        <w:b/>
        <w:bCs/>
        <w:color w:val="CC990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color="FFFFFF" w:sz="12" w:space="0"/>
        </w:tcBorders>
        <w:shd w:val="clear" w:color="auto" w:fill="848484"/>
      </w:tcPr>
    </w:tblStylePr>
    <w:tblStylePr w:type="lastRow">
      <w:rPr>
        <w:b/>
        <w:bCs/>
        <w:color w:val="848484"/>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color="FFFFFF" w:sz="12" w:space="0"/>
        </w:tcBorders>
        <w:shd w:val="clear" w:color="auto" w:fill="598A38"/>
      </w:tcPr>
    </w:tblStylePr>
    <w:tblStylePr w:type="lastRow">
      <w:rPr>
        <w:b/>
        <w:bCs/>
        <w:color w:val="598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color="FFFFFF" w:sz="12" w:space="0"/>
        </w:tcBorders>
        <w:shd w:val="clear" w:color="auto" w:fill="3259A0"/>
      </w:tcPr>
    </w:tblStylePr>
    <w:tblStylePr w:type="lastRow">
      <w:rPr>
        <w:b/>
        <w:bCs/>
        <w:color w:val="3259A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0B64AB"/>
    <w:rPr>
      <w:color w:val="000000"/>
    </w:rPr>
    <w:tblPr>
      <w:tblStyleRowBandSize w:val="1"/>
      <w:tblStyleColBandSize w:val="1"/>
      <w:tblBorders>
        <w:top w:val="single" w:color="ED7D31"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nil"/>
          <w:bottom w:val="single" w:color="ED7D31"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color="000000"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B64AB"/>
    <w:rPr>
      <w:color w:val="000000"/>
    </w:rPr>
    <w:tblPr>
      <w:tblStyleRowBandSize w:val="1"/>
      <w:tblStyleColBandSize w:val="1"/>
      <w:tblBorders>
        <w:top w:val="single" w:color="ED7D31" w:sz="24" w:space="0"/>
        <w:left w:val="single" w:color="5B9BD5" w:sz="4" w:space="0"/>
        <w:bottom w:val="single" w:color="5B9BD5" w:sz="4" w:space="0"/>
        <w:right w:val="single" w:color="5B9BD5" w:sz="4" w:space="0"/>
        <w:insideH w:val="single" w:color="FFFFFF" w:sz="4" w:space="0"/>
        <w:insideV w:val="single" w:color="FFFFFF" w:sz="4" w:space="0"/>
      </w:tblBorders>
    </w:tblPr>
    <w:tcPr>
      <w:shd w:val="clear" w:color="auto" w:fill="EEF5FB"/>
    </w:tcPr>
    <w:tblStylePr w:type="firstRow">
      <w:rPr>
        <w:b/>
        <w:bCs/>
      </w:rPr>
      <w:tblPr/>
      <w:tcPr>
        <w:tcBorders>
          <w:top w:val="nil"/>
          <w:left w:val="nil"/>
          <w:bottom w:val="single" w:color="ED7D31"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55D91"/>
      </w:tcPr>
    </w:tblStylePr>
    <w:tblStylePr w:type="firstCol">
      <w:rPr>
        <w:color w:val="FFFFFF"/>
      </w:rPr>
      <w:tblPr/>
      <w:tcPr>
        <w:tcBorders>
          <w:top w:val="nil"/>
          <w:left w:val="nil"/>
          <w:bottom w:val="nil"/>
          <w:right w:val="nil"/>
          <w:insideH w:val="single" w:color="255D91" w:sz="4" w:space="0"/>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B64AB"/>
    <w:rPr>
      <w:color w:val="000000"/>
    </w:rPr>
    <w:tblPr>
      <w:tblStyleRowBandSize w:val="1"/>
      <w:tblStyleColBandSize w:val="1"/>
      <w:tblBorders>
        <w:top w:val="single" w:color="ED7D31" w:sz="24" w:space="0"/>
        <w:left w:val="single" w:color="ED7D31" w:sz="4" w:space="0"/>
        <w:bottom w:val="single" w:color="ED7D31" w:sz="4" w:space="0"/>
        <w:right w:val="single" w:color="ED7D31" w:sz="4" w:space="0"/>
        <w:insideH w:val="single" w:color="FFFFFF" w:sz="4" w:space="0"/>
        <w:insideV w:val="single" w:color="FFFFFF" w:sz="4" w:space="0"/>
      </w:tblBorders>
    </w:tblPr>
    <w:tcPr>
      <w:shd w:val="clear" w:color="auto" w:fill="FDF2EA"/>
    </w:tcPr>
    <w:tblStylePr w:type="firstRow">
      <w:rPr>
        <w:b/>
        <w:bCs/>
      </w:rPr>
      <w:tblPr/>
      <w:tcPr>
        <w:tcBorders>
          <w:top w:val="nil"/>
          <w:left w:val="nil"/>
          <w:bottom w:val="single" w:color="ED7D31"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9D470D"/>
      </w:tcPr>
    </w:tblStylePr>
    <w:tblStylePr w:type="firstCol">
      <w:rPr>
        <w:color w:val="FFFFFF"/>
      </w:rPr>
      <w:tblPr/>
      <w:tcPr>
        <w:tcBorders>
          <w:top w:val="nil"/>
          <w:left w:val="nil"/>
          <w:bottom w:val="nil"/>
          <w:right w:val="nil"/>
          <w:insideH w:val="single" w:color="9D470D" w:sz="4" w:space="0"/>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B64AB"/>
    <w:rPr>
      <w:color w:val="000000"/>
    </w:rPr>
    <w:tblPr>
      <w:tblStyleRowBandSize w:val="1"/>
      <w:tblStyleColBandSize w:val="1"/>
      <w:tblBorders>
        <w:top w:val="single" w:color="FFC000" w:sz="24" w:space="0"/>
        <w:left w:val="single" w:color="A5A5A5" w:sz="4" w:space="0"/>
        <w:bottom w:val="single" w:color="A5A5A5" w:sz="4" w:space="0"/>
        <w:right w:val="single" w:color="A5A5A5" w:sz="4" w:space="0"/>
        <w:insideH w:val="single" w:color="FFFFFF" w:sz="4" w:space="0"/>
        <w:insideV w:val="single" w:color="FFFFFF" w:sz="4" w:space="0"/>
      </w:tblBorders>
    </w:tblPr>
    <w:tcPr>
      <w:shd w:val="clear" w:color="auto" w:fill="F6F6F6"/>
    </w:tcPr>
    <w:tblStylePr w:type="firstRow">
      <w:rPr>
        <w:b/>
        <w:bCs/>
      </w:rPr>
      <w:tblPr/>
      <w:tcPr>
        <w:tcBorders>
          <w:top w:val="nil"/>
          <w:left w:val="nil"/>
          <w:bottom w:val="single" w:color="FFC000"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636363"/>
      </w:tcPr>
    </w:tblStylePr>
    <w:tblStylePr w:type="firstCol">
      <w:rPr>
        <w:color w:val="FFFFFF"/>
      </w:rPr>
      <w:tblPr/>
      <w:tcPr>
        <w:tcBorders>
          <w:top w:val="nil"/>
          <w:left w:val="nil"/>
          <w:bottom w:val="nil"/>
          <w:right w:val="nil"/>
          <w:insideH w:val="single" w:color="636363" w:sz="4" w:space="0"/>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0B64AB"/>
    <w:rPr>
      <w:color w:val="000000"/>
    </w:rPr>
    <w:tblPr>
      <w:tblStyleRowBandSize w:val="1"/>
      <w:tblStyleColBandSize w:val="1"/>
      <w:tblBorders>
        <w:top w:val="single" w:color="A5A5A5" w:sz="24" w:space="0"/>
        <w:left w:val="single" w:color="FFC000" w:sz="4" w:space="0"/>
        <w:bottom w:val="single" w:color="FFC000" w:sz="4" w:space="0"/>
        <w:right w:val="single" w:color="FFC000" w:sz="4" w:space="0"/>
        <w:insideH w:val="single" w:color="FFFFFF" w:sz="4" w:space="0"/>
        <w:insideV w:val="single" w:color="FFFFFF" w:sz="4" w:space="0"/>
      </w:tblBorders>
    </w:tblPr>
    <w:tcPr>
      <w:shd w:val="clear" w:color="auto" w:fill="FFF8E6"/>
    </w:tcPr>
    <w:tblStylePr w:type="firstRow">
      <w:rPr>
        <w:b/>
        <w:bCs/>
      </w:rPr>
      <w:tblPr/>
      <w:tcPr>
        <w:tcBorders>
          <w:top w:val="nil"/>
          <w:left w:val="nil"/>
          <w:bottom w:val="single" w:color="A5A5A5"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997300"/>
      </w:tcPr>
    </w:tblStylePr>
    <w:tblStylePr w:type="firstCol">
      <w:rPr>
        <w:color w:val="FFFFFF"/>
      </w:rPr>
      <w:tblPr/>
      <w:tcPr>
        <w:tcBorders>
          <w:top w:val="nil"/>
          <w:left w:val="nil"/>
          <w:bottom w:val="nil"/>
          <w:right w:val="nil"/>
          <w:insideH w:val="single" w:color="997300" w:sz="4" w:space="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B64AB"/>
    <w:rPr>
      <w:color w:val="000000"/>
    </w:rPr>
    <w:tblPr>
      <w:tblStyleRowBandSize w:val="1"/>
      <w:tblStyleColBandSize w:val="1"/>
      <w:tblBorders>
        <w:top w:val="single" w:color="70AD47" w:sz="24" w:space="0"/>
        <w:left w:val="single" w:color="4472C4" w:sz="4" w:space="0"/>
        <w:bottom w:val="single" w:color="4472C4" w:sz="4" w:space="0"/>
        <w:right w:val="single" w:color="4472C4" w:sz="4" w:space="0"/>
        <w:insideH w:val="single" w:color="FFFFFF" w:sz="4" w:space="0"/>
        <w:insideV w:val="single" w:color="FFFFFF" w:sz="4" w:space="0"/>
      </w:tblBorders>
    </w:tblPr>
    <w:tcPr>
      <w:shd w:val="clear" w:color="auto" w:fill="ECF1F9"/>
    </w:tcPr>
    <w:tblStylePr w:type="firstRow">
      <w:rPr>
        <w:b/>
        <w:bCs/>
      </w:rPr>
      <w:tblPr/>
      <w:tcPr>
        <w:tcBorders>
          <w:top w:val="nil"/>
          <w:left w:val="nil"/>
          <w:bottom w:val="single" w:color="70AD47"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64378"/>
      </w:tcPr>
    </w:tblStylePr>
    <w:tblStylePr w:type="firstCol">
      <w:rPr>
        <w:color w:val="FFFFFF"/>
      </w:rPr>
      <w:tblPr/>
      <w:tcPr>
        <w:tcBorders>
          <w:top w:val="nil"/>
          <w:left w:val="nil"/>
          <w:bottom w:val="nil"/>
          <w:right w:val="nil"/>
          <w:insideH w:val="single" w:color="264378" w:sz="4" w:space="0"/>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B64AB"/>
    <w:rPr>
      <w:color w:val="000000"/>
    </w:rPr>
    <w:tblPr>
      <w:tblStyleRowBandSize w:val="1"/>
      <w:tblStyleColBandSize w:val="1"/>
      <w:tblBorders>
        <w:top w:val="single" w:color="4472C4" w:sz="24" w:space="0"/>
        <w:left w:val="single" w:color="70AD47" w:sz="4" w:space="0"/>
        <w:bottom w:val="single" w:color="70AD47" w:sz="4" w:space="0"/>
        <w:right w:val="single" w:color="70AD47" w:sz="4" w:space="0"/>
        <w:insideH w:val="single" w:color="FFFFFF" w:sz="4" w:space="0"/>
        <w:insideV w:val="single" w:color="FFFFFF" w:sz="4" w:space="0"/>
      </w:tblBorders>
    </w:tblPr>
    <w:tcPr>
      <w:shd w:val="clear" w:color="auto" w:fill="F0F7EC"/>
    </w:tcPr>
    <w:tblStylePr w:type="firstRow">
      <w:rPr>
        <w:b/>
        <w:bCs/>
      </w:rPr>
      <w:tblPr/>
      <w:tcPr>
        <w:tcBorders>
          <w:top w:val="nil"/>
          <w:left w:val="nil"/>
          <w:bottom w:val="single" w:color="4472C4"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3672A"/>
      </w:tcPr>
    </w:tblStylePr>
    <w:tblStylePr w:type="firstCol">
      <w:rPr>
        <w:color w:val="FFFFFF"/>
      </w:rPr>
      <w:tblPr/>
      <w:tcPr>
        <w:tcBorders>
          <w:top w:val="nil"/>
          <w:left w:val="nil"/>
          <w:bottom w:val="nil"/>
          <w:right w:val="nil"/>
          <w:insideH w:val="single" w:color="43672A" w:sz="4" w:space="0"/>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otnoteReference">
    <w:name w:val="footnote reference"/>
    <w:rsid w:val="000B64AB"/>
    <w:rPr>
      <w:vertAlign w:val="superscript"/>
      <w:lang w:val="da-DK"/>
    </w:rPr>
  </w:style>
  <w:style w:type="paragraph" w:styleId="FootnoteText">
    <w:name w:val="footnote text"/>
    <w:basedOn w:val="Normal"/>
    <w:link w:val="FootnoteTextChar"/>
    <w:rsid w:val="000B64AB"/>
    <w:rPr>
      <w:sz w:val="20"/>
      <w:szCs w:val="20"/>
    </w:rPr>
  </w:style>
  <w:style w:type="character" w:styleId="FootnoteTextChar" w:customStyle="1">
    <w:name w:val="Footnote Text Char"/>
    <w:link w:val="FootnoteText"/>
    <w:rsid w:val="000B64AB"/>
    <w:rPr>
      <w:rFonts w:ascii="Garamond" w:hAnsi="Garamond"/>
      <w:lang w:val="da-DK"/>
    </w:rPr>
  </w:style>
  <w:style w:type="paragraph" w:styleId="HTMLPreformatted">
    <w:name w:val="HTML Preformatted"/>
    <w:basedOn w:val="Normal"/>
    <w:link w:val="HTMLPreformattedChar"/>
    <w:rsid w:val="000B64AB"/>
    <w:rPr>
      <w:rFonts w:ascii="Courier New" w:hAnsi="Courier New" w:cs="Courier New"/>
      <w:sz w:val="20"/>
      <w:szCs w:val="20"/>
    </w:rPr>
  </w:style>
  <w:style w:type="character" w:styleId="HTMLPreformattedChar" w:customStyle="1">
    <w:name w:val="HTML Preformatted Char"/>
    <w:link w:val="HTMLPreformatted"/>
    <w:rsid w:val="000B64AB"/>
    <w:rPr>
      <w:rFonts w:ascii="Courier New" w:hAnsi="Courier New" w:cs="Courier New"/>
      <w:lang w:val="da-DK"/>
    </w:rPr>
  </w:style>
  <w:style w:type="character" w:styleId="Emphasis">
    <w:name w:val="Emphasis"/>
    <w:qFormat/>
    <w:rsid w:val="000B64AB"/>
    <w:rPr>
      <w:i/>
      <w:iCs/>
      <w:lang w:val="da-DK"/>
    </w:rPr>
  </w:style>
  <w:style w:type="table" w:styleId="GridTable1Light">
    <w:name w:val="Grid Table 1 Light"/>
    <w:basedOn w:val="TableNormal"/>
    <w:uiPriority w:val="46"/>
    <w:rsid w:val="000B64AB"/>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64AB"/>
    <w:tblPr>
      <w:tblStyleRowBandSize w:val="1"/>
      <w:tblStyleColBandSize w:val="1"/>
      <w:tblBorders>
        <w:top w:val="single" w:color="BDD6EE" w:sz="4" w:space="0"/>
        <w:left w:val="single" w:color="BDD6EE" w:sz="4" w:space="0"/>
        <w:bottom w:val="single" w:color="BDD6EE" w:sz="4" w:space="0"/>
        <w:right w:val="single" w:color="BDD6EE" w:sz="4" w:space="0"/>
        <w:insideH w:val="single" w:color="BDD6EE" w:sz="4" w:space="0"/>
        <w:insideV w:val="single" w:color="BDD6EE" w:sz="4" w:space="0"/>
      </w:tblBorders>
    </w:tblPr>
    <w:tblStylePr w:type="firstRow">
      <w:rPr>
        <w:b/>
        <w:bCs/>
      </w:rPr>
      <w:tblPr/>
      <w:tcPr>
        <w:tcBorders>
          <w:bottom w:val="single" w:color="9CC2E5" w:sz="12" w:space="0"/>
        </w:tcBorders>
      </w:tcPr>
    </w:tblStylePr>
    <w:tblStylePr w:type="lastRow">
      <w:rPr>
        <w:b/>
        <w:bCs/>
      </w:rPr>
      <w:tblPr/>
      <w:tcPr>
        <w:tcBorders>
          <w:top w:val="double" w:color="9CC2E5"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64AB"/>
    <w:tblPr>
      <w:tblStyleRowBandSize w:val="1"/>
      <w:tblStyleColBandSize w:val="1"/>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Pr>
    <w:tblStylePr w:type="firstRow">
      <w:rPr>
        <w:b/>
        <w:bCs/>
      </w:rPr>
      <w:tblPr/>
      <w:tcPr>
        <w:tcBorders>
          <w:bottom w:val="single" w:color="C9C9C9" w:sz="12" w:space="0"/>
        </w:tcBorders>
      </w:tcPr>
    </w:tblStylePr>
    <w:tblStylePr w:type="lastRow">
      <w:rPr>
        <w:b/>
        <w:bCs/>
      </w:rPr>
      <w:tblPr/>
      <w:tcPr>
        <w:tcBorders>
          <w:top w:val="double" w:color="C9C9C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64AB"/>
    <w:tblPr>
      <w:tblStyleRowBandSize w:val="1"/>
      <w:tblStyleColBandSize w:val="1"/>
      <w:tblBorders>
        <w:top w:val="single" w:color="FFE599" w:sz="4" w:space="0"/>
        <w:left w:val="single" w:color="FFE599" w:sz="4" w:space="0"/>
        <w:bottom w:val="single" w:color="FFE599" w:sz="4" w:space="0"/>
        <w:right w:val="single" w:color="FFE599" w:sz="4" w:space="0"/>
        <w:insideH w:val="single" w:color="FFE599" w:sz="4" w:space="0"/>
        <w:insideV w:val="single" w:color="FFE599" w:sz="4" w:space="0"/>
      </w:tblBorders>
    </w:tblPr>
    <w:tblStylePr w:type="firstRow">
      <w:rPr>
        <w:b/>
        <w:bCs/>
      </w:rPr>
      <w:tblPr/>
      <w:tcPr>
        <w:tcBorders>
          <w:bottom w:val="single" w:color="FFD966" w:sz="12" w:space="0"/>
        </w:tcBorders>
      </w:tcPr>
    </w:tblStylePr>
    <w:tblStylePr w:type="lastRow">
      <w:rPr>
        <w:b/>
        <w:bCs/>
      </w:rPr>
      <w:tblPr/>
      <w:tcPr>
        <w:tcBorders>
          <w:top w:val="double" w:color="FFD966"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64AB"/>
    <w:tblPr>
      <w:tblStyleRowBandSize w:val="1"/>
      <w:tblStyleColBandSize w:val="1"/>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
    <w:tblStylePr w:type="firstRow">
      <w:rPr>
        <w:b/>
        <w:bCs/>
      </w:rPr>
      <w:tblPr/>
      <w:tcPr>
        <w:tcBorders>
          <w:bottom w:val="single" w:color="8EAADB" w:sz="12" w:space="0"/>
        </w:tcBorders>
      </w:tcPr>
    </w:tblStylePr>
    <w:tblStylePr w:type="lastRow">
      <w:rPr>
        <w:b/>
        <w:bCs/>
      </w:rPr>
      <w:tblPr/>
      <w:tcPr>
        <w:tcBorders>
          <w:top w:val="double" w:color="8EAADB"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64AB"/>
    <w:tblPr>
      <w:tblStyleRowBandSize w:val="1"/>
      <w:tblStyleColBandSize w:val="1"/>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Pr>
    <w:tblStylePr w:type="firstRow">
      <w:rPr>
        <w:b/>
        <w:bCs/>
      </w:rPr>
      <w:tblPr/>
      <w:tcPr>
        <w:tcBorders>
          <w:bottom w:val="single" w:color="A8D08D" w:sz="12" w:space="0"/>
        </w:tcBorders>
      </w:tcPr>
    </w:tblStylePr>
    <w:tblStylePr w:type="lastRow">
      <w:rPr>
        <w:b/>
        <w:bCs/>
      </w:rPr>
      <w:tblPr/>
      <w:tcPr>
        <w:tcBorders>
          <w:top w:val="double" w:color="A8D08D" w:sz="2" w:space="0"/>
        </w:tcBorders>
      </w:tcPr>
    </w:tblStylePr>
    <w:tblStylePr w:type="firstCol">
      <w:rPr>
        <w:b/>
        <w:bCs/>
      </w:rPr>
    </w:tblStylePr>
    <w:tblStylePr w:type="lastCol">
      <w:rPr>
        <w:b/>
        <w:bCs/>
      </w:rPr>
    </w:tblStylePr>
  </w:style>
  <w:style w:type="table" w:styleId="Gittertabel1lys-farve2" w:customStyle="1">
    <w:name w:val="Gittertabel 1 lys - farve 2"/>
    <w:basedOn w:val="TableNormal"/>
    <w:uiPriority w:val="46"/>
    <w:rsid w:val="000B64AB"/>
    <w:tblPr>
      <w:tblStyleRowBandSize w:val="1"/>
      <w:tblStyleColBandSize w:val="1"/>
      <w:tblBorders>
        <w:top w:val="single" w:color="F7CAAC" w:sz="4" w:space="0"/>
        <w:left w:val="single" w:color="F7CAAC" w:sz="4" w:space="0"/>
        <w:bottom w:val="single" w:color="F7CAAC" w:sz="4" w:space="0"/>
        <w:right w:val="single" w:color="F7CAAC" w:sz="4" w:space="0"/>
        <w:insideH w:val="single" w:color="F7CAAC" w:sz="4" w:space="0"/>
        <w:insideV w:val="single" w:color="F7CAAC" w:sz="4" w:space="0"/>
      </w:tblBorders>
    </w:tblPr>
    <w:tblStylePr w:type="firstRow">
      <w:rPr>
        <w:b/>
        <w:bCs/>
      </w:rPr>
      <w:tblPr/>
      <w:tcPr>
        <w:tcBorders>
          <w:bottom w:val="single" w:color="F4B083" w:sz="12" w:space="0"/>
        </w:tcBorders>
      </w:tcPr>
    </w:tblStylePr>
    <w:tblStylePr w:type="lastRow">
      <w:rPr>
        <w:b/>
        <w:bCs/>
      </w:rPr>
      <w:tblPr/>
      <w:tcPr>
        <w:tcBorders>
          <w:top w:val="double" w:color="F4B083" w:sz="2" w:space="0"/>
        </w:tcBorders>
      </w:tcPr>
    </w:tblStylePr>
    <w:tblStylePr w:type="firstCol">
      <w:rPr>
        <w:b/>
        <w:bCs/>
      </w:rPr>
    </w:tblStylePr>
    <w:tblStylePr w:type="lastCol">
      <w:rPr>
        <w:b/>
        <w:bCs/>
      </w:rPr>
    </w:tblStylePr>
  </w:style>
  <w:style w:type="table" w:styleId="GridTable2">
    <w:name w:val="Grid Table 2"/>
    <w:basedOn w:val="TableNormal"/>
    <w:uiPriority w:val="47"/>
    <w:rsid w:val="000B64AB"/>
    <w:tblPr>
      <w:tblStyleRowBandSize w:val="1"/>
      <w:tblStyleColBandSize w:val="1"/>
      <w:tblBorders>
        <w:top w:val="single" w:color="666666" w:sz="2" w:space="0"/>
        <w:bottom w:val="single" w:color="666666" w:sz="2" w:space="0"/>
        <w:insideH w:val="single" w:color="666666" w:sz="2" w:space="0"/>
        <w:insideV w:val="single" w:color="666666" w:sz="2" w:space="0"/>
      </w:tblBorders>
    </w:tblPr>
    <w:tblStylePr w:type="firstRow">
      <w:rPr>
        <w:b/>
        <w:bCs/>
      </w:rPr>
      <w:tblPr/>
      <w:tcPr>
        <w:tcBorders>
          <w:top w:val="nil"/>
          <w:bottom w:val="single" w:color="666666" w:sz="12" w:space="0"/>
          <w:insideH w:val="nil"/>
          <w:insideV w:val="nil"/>
        </w:tcBorders>
        <w:shd w:val="clear" w:color="auto" w:fill="FFFFFF"/>
      </w:tcPr>
    </w:tblStylePr>
    <w:tblStylePr w:type="lastRow">
      <w:rPr>
        <w:b/>
        <w:bCs/>
      </w:rPr>
      <w:tblPr/>
      <w:tcPr>
        <w:tcBorders>
          <w:top w:val="double" w:color="666666"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0B64AB"/>
    <w:tblPr>
      <w:tblStyleRowBandSize w:val="1"/>
      <w:tblStyleColBandSize w:val="1"/>
      <w:tblBorders>
        <w:top w:val="single" w:color="9CC2E5" w:sz="2" w:space="0"/>
        <w:bottom w:val="single" w:color="9CC2E5" w:sz="2" w:space="0"/>
        <w:insideH w:val="single" w:color="9CC2E5" w:sz="2" w:space="0"/>
        <w:insideV w:val="single" w:color="9CC2E5" w:sz="2" w:space="0"/>
      </w:tblBorders>
    </w:tblPr>
    <w:tblStylePr w:type="firstRow">
      <w:rPr>
        <w:b/>
        <w:bCs/>
      </w:rPr>
      <w:tblPr/>
      <w:tcPr>
        <w:tcBorders>
          <w:top w:val="nil"/>
          <w:bottom w:val="single" w:color="9CC2E5" w:sz="12" w:space="0"/>
          <w:insideH w:val="nil"/>
          <w:insideV w:val="nil"/>
        </w:tcBorders>
        <w:shd w:val="clear" w:color="auto" w:fill="FFFFFF"/>
      </w:tcPr>
    </w:tblStylePr>
    <w:tblStylePr w:type="lastRow">
      <w:rPr>
        <w:b/>
        <w:bCs/>
      </w:rPr>
      <w:tblPr/>
      <w:tcPr>
        <w:tcBorders>
          <w:top w:val="double" w:color="9CC2E5"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rsid w:val="000B64AB"/>
    <w:tblPr>
      <w:tblStyleRowBandSize w:val="1"/>
      <w:tblStyleColBandSize w:val="1"/>
      <w:tblBorders>
        <w:top w:val="single" w:color="F4B083" w:sz="2" w:space="0"/>
        <w:bottom w:val="single" w:color="F4B083" w:sz="2" w:space="0"/>
        <w:insideH w:val="single" w:color="F4B083" w:sz="2" w:space="0"/>
        <w:insideV w:val="single" w:color="F4B083" w:sz="2" w:space="0"/>
      </w:tblBorders>
    </w:tblPr>
    <w:tblStylePr w:type="firstRow">
      <w:rPr>
        <w:b/>
        <w:bCs/>
      </w:rPr>
      <w:tblPr/>
      <w:tcPr>
        <w:tcBorders>
          <w:top w:val="nil"/>
          <w:bottom w:val="single" w:color="F4B083" w:sz="12" w:space="0"/>
          <w:insideH w:val="nil"/>
          <w:insideV w:val="nil"/>
        </w:tcBorders>
        <w:shd w:val="clear" w:color="auto" w:fill="FFFFFF"/>
      </w:tcPr>
    </w:tblStylePr>
    <w:tblStylePr w:type="lastRow">
      <w:rPr>
        <w:b/>
        <w:bCs/>
      </w:rPr>
      <w:tblPr/>
      <w:tcPr>
        <w:tcBorders>
          <w:top w:val="double" w:color="F4B083"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0B64AB"/>
    <w:tblPr>
      <w:tblStyleRowBandSize w:val="1"/>
      <w:tblStyleColBandSize w:val="1"/>
      <w:tblBorders>
        <w:top w:val="single" w:color="C9C9C9" w:sz="2" w:space="0"/>
        <w:bottom w:val="single" w:color="C9C9C9" w:sz="2" w:space="0"/>
        <w:insideH w:val="single" w:color="C9C9C9" w:sz="2" w:space="0"/>
        <w:insideV w:val="single" w:color="C9C9C9" w:sz="2" w:space="0"/>
      </w:tblBorders>
    </w:tblPr>
    <w:tblStylePr w:type="firstRow">
      <w:rPr>
        <w:b/>
        <w:bCs/>
      </w:rPr>
      <w:tblPr/>
      <w:tcPr>
        <w:tcBorders>
          <w:top w:val="nil"/>
          <w:bottom w:val="single" w:color="C9C9C9" w:sz="12" w:space="0"/>
          <w:insideH w:val="nil"/>
          <w:insideV w:val="nil"/>
        </w:tcBorders>
        <w:shd w:val="clear" w:color="auto" w:fill="FFFFFF"/>
      </w:tcPr>
    </w:tblStylePr>
    <w:tblStylePr w:type="lastRow">
      <w:rPr>
        <w:b/>
        <w:bCs/>
      </w:rPr>
      <w:tbl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0B64AB"/>
    <w:tblPr>
      <w:tblStyleRowBandSize w:val="1"/>
      <w:tblStyleColBandSize w:val="1"/>
      <w:tblBorders>
        <w:top w:val="single" w:color="FFD966" w:sz="2" w:space="0"/>
        <w:bottom w:val="single" w:color="FFD966" w:sz="2" w:space="0"/>
        <w:insideH w:val="single" w:color="FFD966" w:sz="2" w:space="0"/>
        <w:insideV w:val="single" w:color="FFD966" w:sz="2" w:space="0"/>
      </w:tblBorders>
    </w:tblPr>
    <w:tblStylePr w:type="firstRow">
      <w:rPr>
        <w:b/>
        <w:bCs/>
      </w:rPr>
      <w:tblPr/>
      <w:tcPr>
        <w:tcBorders>
          <w:top w:val="nil"/>
          <w:bottom w:val="single" w:color="FFD966" w:sz="12" w:space="0"/>
          <w:insideH w:val="nil"/>
          <w:insideV w:val="nil"/>
        </w:tcBorders>
        <w:shd w:val="clear" w:color="auto" w:fill="FFFFFF"/>
      </w:tcPr>
    </w:tblStylePr>
    <w:tblStylePr w:type="lastRow">
      <w:rPr>
        <w:b/>
        <w:bCs/>
      </w:rPr>
      <w:tblPr/>
      <w:tcPr>
        <w:tcBorders>
          <w:top w:val="double" w:color="FFD966"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0B64AB"/>
    <w:tblPr>
      <w:tblStyleRowBandSize w:val="1"/>
      <w:tblStyleColBandSize w:val="1"/>
      <w:tblBorders>
        <w:top w:val="single" w:color="8EAADB" w:sz="2" w:space="0"/>
        <w:bottom w:val="single" w:color="8EAADB" w:sz="2" w:space="0"/>
        <w:insideH w:val="single" w:color="8EAADB" w:sz="2" w:space="0"/>
        <w:insideV w:val="single" w:color="8EAADB" w:sz="2" w:space="0"/>
      </w:tblBorders>
    </w:tblPr>
    <w:tblStylePr w:type="firstRow">
      <w:rPr>
        <w:b/>
        <w:bCs/>
      </w:rPr>
      <w:tblPr/>
      <w:tcPr>
        <w:tcBorders>
          <w:top w:val="nil"/>
          <w:bottom w:val="single" w:color="8EAADB" w:sz="12" w:space="0"/>
          <w:insideH w:val="nil"/>
          <w:insideV w:val="nil"/>
        </w:tcBorders>
        <w:shd w:val="clear" w:color="auto" w:fill="FFFFFF"/>
      </w:tcPr>
    </w:tblStylePr>
    <w:tblStylePr w:type="lastRow">
      <w:rPr>
        <w:b/>
        <w:bCs/>
      </w:rPr>
      <w:tblPr/>
      <w:tcPr>
        <w:tcBorders>
          <w:top w:val="double" w:color="8EAADB"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rsid w:val="000B64AB"/>
    <w:tblPr>
      <w:tblStyleRowBandSize w:val="1"/>
      <w:tblStyleColBandSize w:val="1"/>
      <w:tblBorders>
        <w:top w:val="single" w:color="A8D08D" w:sz="2" w:space="0"/>
        <w:bottom w:val="single" w:color="A8D08D" w:sz="2" w:space="0"/>
        <w:insideH w:val="single" w:color="A8D08D" w:sz="2" w:space="0"/>
        <w:insideV w:val="single" w:color="A8D08D" w:sz="2" w:space="0"/>
      </w:tblBorders>
    </w:tblPr>
    <w:tblStylePr w:type="firstRow">
      <w:rPr>
        <w:b/>
        <w:bCs/>
      </w:rPr>
      <w:tblPr/>
      <w:tcPr>
        <w:tcBorders>
          <w:top w:val="nil"/>
          <w:bottom w:val="single" w:color="A8D08D" w:sz="12" w:space="0"/>
          <w:insideH w:val="nil"/>
          <w:insideV w:val="nil"/>
        </w:tcBorders>
        <w:shd w:val="clear" w:color="auto" w:fill="FFFFFF"/>
      </w:tcPr>
    </w:tblStylePr>
    <w:tblStylePr w:type="lastRow">
      <w:rPr>
        <w:b/>
        <w:bCs/>
      </w:rPr>
      <w:tblPr/>
      <w:tcPr>
        <w:tcBorders>
          <w:top w:val="double" w:color="A8D08D"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0B64AB"/>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GridTable3-Accent1">
    <w:name w:val="Grid Table 3 Accent 1"/>
    <w:basedOn w:val="TableNormal"/>
    <w:uiPriority w:val="48"/>
    <w:rsid w:val="000B64AB"/>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color="9CC2E5" w:sz="4" w:space="0"/>
        </w:tcBorders>
      </w:tcPr>
    </w:tblStylePr>
    <w:tblStylePr w:type="nwCell">
      <w:tblPr/>
      <w:tcPr>
        <w:tcBorders>
          <w:bottom w:val="single" w:color="9CC2E5" w:sz="4" w:space="0"/>
        </w:tcBorders>
      </w:tcPr>
    </w:tblStylePr>
    <w:tblStylePr w:type="seCell">
      <w:tblPr/>
      <w:tcPr>
        <w:tcBorders>
          <w:top w:val="single" w:color="9CC2E5" w:sz="4" w:space="0"/>
        </w:tcBorders>
      </w:tcPr>
    </w:tblStylePr>
    <w:tblStylePr w:type="swCell">
      <w:tblPr/>
      <w:tcPr>
        <w:tcBorders>
          <w:top w:val="single" w:color="9CC2E5" w:sz="4" w:space="0"/>
        </w:tcBorders>
      </w:tcPr>
    </w:tblStylePr>
  </w:style>
  <w:style w:type="table" w:styleId="GridTable3-Accent2">
    <w:name w:val="Grid Table 3 Accent 2"/>
    <w:basedOn w:val="TableNormal"/>
    <w:uiPriority w:val="48"/>
    <w:rsid w:val="000B64AB"/>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color="F4B083" w:sz="4" w:space="0"/>
        </w:tcBorders>
      </w:tcPr>
    </w:tblStylePr>
    <w:tblStylePr w:type="nwCell">
      <w:tblPr/>
      <w:tcPr>
        <w:tcBorders>
          <w:bottom w:val="single" w:color="F4B083" w:sz="4" w:space="0"/>
        </w:tcBorders>
      </w:tcPr>
    </w:tblStylePr>
    <w:tblStylePr w:type="seCell">
      <w:tblPr/>
      <w:tcPr>
        <w:tcBorders>
          <w:top w:val="single" w:color="F4B083" w:sz="4" w:space="0"/>
        </w:tcBorders>
      </w:tcPr>
    </w:tblStylePr>
    <w:tblStylePr w:type="swCell">
      <w:tblPr/>
      <w:tcPr>
        <w:tcBorders>
          <w:top w:val="single" w:color="F4B083" w:sz="4" w:space="0"/>
        </w:tcBorders>
      </w:tcPr>
    </w:tblStylePr>
  </w:style>
  <w:style w:type="table" w:styleId="GridTable3-Accent3">
    <w:name w:val="Grid Table 3 Accent 3"/>
    <w:basedOn w:val="TableNormal"/>
    <w:uiPriority w:val="48"/>
    <w:rsid w:val="000B64AB"/>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color="C9C9C9" w:sz="4" w:space="0"/>
        </w:tcBorders>
      </w:tcPr>
    </w:tblStylePr>
    <w:tblStylePr w:type="nwCell">
      <w:tblPr/>
      <w:tcPr>
        <w:tcBorders>
          <w:bottom w:val="single" w:color="C9C9C9" w:sz="4" w:space="0"/>
        </w:tcBorders>
      </w:tcPr>
    </w:tblStylePr>
    <w:tblStylePr w:type="seCell">
      <w:tblPr/>
      <w:tcPr>
        <w:tcBorders>
          <w:top w:val="single" w:color="C9C9C9" w:sz="4" w:space="0"/>
        </w:tcBorders>
      </w:tcPr>
    </w:tblStylePr>
    <w:tblStylePr w:type="swCell">
      <w:tblPr/>
      <w:tcPr>
        <w:tcBorders>
          <w:top w:val="single" w:color="C9C9C9" w:sz="4" w:space="0"/>
        </w:tcBorders>
      </w:tcPr>
    </w:tblStylePr>
  </w:style>
  <w:style w:type="table" w:styleId="GridTable3-Accent4">
    <w:name w:val="Grid Table 3 Accent 4"/>
    <w:basedOn w:val="TableNormal"/>
    <w:uiPriority w:val="48"/>
    <w:rsid w:val="000B64AB"/>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color="FFD966" w:sz="4" w:space="0"/>
        </w:tcBorders>
      </w:tcPr>
    </w:tblStylePr>
    <w:tblStylePr w:type="nwCell">
      <w:tblPr/>
      <w:tcPr>
        <w:tcBorders>
          <w:bottom w:val="single" w:color="FFD966" w:sz="4" w:space="0"/>
        </w:tcBorders>
      </w:tcPr>
    </w:tblStylePr>
    <w:tblStylePr w:type="seCell">
      <w:tblPr/>
      <w:tcPr>
        <w:tcBorders>
          <w:top w:val="single" w:color="FFD966" w:sz="4" w:space="0"/>
        </w:tcBorders>
      </w:tcPr>
    </w:tblStylePr>
    <w:tblStylePr w:type="swCell">
      <w:tblPr/>
      <w:tcPr>
        <w:tcBorders>
          <w:top w:val="single" w:color="FFD966" w:sz="4" w:space="0"/>
        </w:tcBorders>
      </w:tcPr>
    </w:tblStylePr>
  </w:style>
  <w:style w:type="table" w:styleId="GridTable3-Accent5">
    <w:name w:val="Grid Table 3 Accent 5"/>
    <w:basedOn w:val="TableNormal"/>
    <w:uiPriority w:val="48"/>
    <w:rsid w:val="000B64AB"/>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color="8EAADB" w:sz="4" w:space="0"/>
        </w:tcBorders>
      </w:tcPr>
    </w:tblStylePr>
    <w:tblStylePr w:type="nwCell">
      <w:tblPr/>
      <w:tcPr>
        <w:tcBorders>
          <w:bottom w:val="single" w:color="8EAADB" w:sz="4" w:space="0"/>
        </w:tcBorders>
      </w:tcPr>
    </w:tblStylePr>
    <w:tblStylePr w:type="seCell">
      <w:tblPr/>
      <w:tcPr>
        <w:tcBorders>
          <w:top w:val="single" w:color="8EAADB" w:sz="4" w:space="0"/>
        </w:tcBorders>
      </w:tcPr>
    </w:tblStylePr>
    <w:tblStylePr w:type="swCell">
      <w:tblPr/>
      <w:tcPr>
        <w:tcBorders>
          <w:top w:val="single" w:color="8EAADB" w:sz="4" w:space="0"/>
        </w:tcBorders>
      </w:tcPr>
    </w:tblStylePr>
  </w:style>
  <w:style w:type="table" w:styleId="GridTable3-Accent6">
    <w:name w:val="Grid Table 3 Accent 6"/>
    <w:basedOn w:val="TableNormal"/>
    <w:uiPriority w:val="48"/>
    <w:rsid w:val="000B64AB"/>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color="A8D08D" w:sz="4" w:space="0"/>
        </w:tcBorders>
      </w:tcPr>
    </w:tblStylePr>
    <w:tblStylePr w:type="nwCell">
      <w:tblPr/>
      <w:tcPr>
        <w:tcBorders>
          <w:bottom w:val="single" w:color="A8D08D" w:sz="4" w:space="0"/>
        </w:tcBorders>
      </w:tcPr>
    </w:tblStylePr>
    <w:tblStylePr w:type="seCell">
      <w:tblPr/>
      <w:tcPr>
        <w:tcBorders>
          <w:top w:val="single" w:color="A8D08D" w:sz="4" w:space="0"/>
        </w:tcBorders>
      </w:tcPr>
    </w:tblStylePr>
    <w:tblStylePr w:type="swCell">
      <w:tblPr/>
      <w:tcPr>
        <w:tcBorders>
          <w:top w:val="single" w:color="A8D08D" w:sz="4" w:space="0"/>
        </w:tcBorders>
      </w:tcPr>
    </w:tblStylePr>
  </w:style>
  <w:style w:type="table" w:styleId="GridTable4">
    <w:name w:val="Grid Table 4"/>
    <w:basedOn w:val="TableNormal"/>
    <w:uiPriority w:val="49"/>
    <w:rsid w:val="000B64AB"/>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color w:val="FFFFFF"/>
      </w:rPr>
      <w:tbl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bCs/>
      </w:rPr>
      <w:tblPr/>
      <w:tcPr>
        <w:tcBorders>
          <w:top w:val="double" w:color="000000"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0B64AB"/>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bl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blPr/>
      <w:tcPr>
        <w:tcBorders>
          <w:top w:val="double" w:color="5B9BD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0B64AB"/>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color w:val="FFFFFF"/>
      </w:rPr>
      <w:tblPr/>
      <w:tcPr>
        <w:tcBorders>
          <w:top w:val="single" w:color="ED7D31" w:sz="4" w:space="0"/>
          <w:left w:val="single" w:color="ED7D31" w:sz="4" w:space="0"/>
          <w:bottom w:val="single" w:color="ED7D31" w:sz="4" w:space="0"/>
          <w:right w:val="single" w:color="ED7D31" w:sz="4" w:space="0"/>
          <w:insideH w:val="nil"/>
          <w:insideV w:val="nil"/>
        </w:tcBorders>
        <w:shd w:val="clear" w:color="auto" w:fill="ED7D31"/>
      </w:tcPr>
    </w:tblStylePr>
    <w:tblStylePr w:type="lastRow">
      <w:rPr>
        <w:b/>
        <w:bCs/>
      </w:rPr>
      <w:tblPr/>
      <w:tcPr>
        <w:tcBorders>
          <w:top w:val="double" w:color="ED7D31"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0B64AB"/>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blPr/>
      <w:tcPr>
        <w:tcBorders>
          <w:top w:val="single" w:color="A5A5A5" w:sz="4" w:space="0"/>
          <w:left w:val="single" w:color="A5A5A5" w:sz="4" w:space="0"/>
          <w:bottom w:val="single" w:color="A5A5A5" w:sz="4" w:space="0"/>
          <w:right w:val="single" w:color="A5A5A5" w:sz="4" w:space="0"/>
          <w:insideH w:val="nil"/>
          <w:insideV w:val="nil"/>
        </w:tcBorders>
        <w:shd w:val="clear" w:color="auto" w:fill="A5A5A5"/>
      </w:tcPr>
    </w:tblStylePr>
    <w:tblStylePr w:type="lastRow">
      <w:rPr>
        <w:b/>
        <w:bCs/>
      </w:rPr>
      <w:tblPr/>
      <w:tcPr>
        <w:tcBorders>
          <w:top w:val="double" w:color="A5A5A5"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0B64AB"/>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color w:val="FFFFFF"/>
      </w:rPr>
      <w:tblPr/>
      <w:tcPr>
        <w:tcBorders>
          <w:top w:val="single" w:color="FFC000" w:sz="4" w:space="0"/>
          <w:left w:val="single" w:color="FFC000" w:sz="4" w:space="0"/>
          <w:bottom w:val="single" w:color="FFC000" w:sz="4" w:space="0"/>
          <w:right w:val="single" w:color="FFC000" w:sz="4" w:space="0"/>
          <w:insideH w:val="nil"/>
          <w:insideV w:val="nil"/>
        </w:tcBorders>
        <w:shd w:val="clear" w:color="auto" w:fill="FFC000"/>
      </w:tcPr>
    </w:tblStylePr>
    <w:tblStylePr w:type="lastRow">
      <w:rPr>
        <w:b/>
        <w:bCs/>
      </w:rPr>
      <w:tblPr/>
      <w:tcPr>
        <w:tcBorders>
          <w:top w:val="double" w:color="FFC000"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0B64AB"/>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bl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blPr/>
      <w:tcPr>
        <w:tcBorders>
          <w:top w:val="double" w:color="4472C4"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0B64AB"/>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color w:val="FFFFFF"/>
      </w:rPr>
      <w:tblPr/>
      <w:tcPr>
        <w:tcBorders>
          <w:top w:val="single" w:color="70AD47" w:sz="4" w:space="0"/>
          <w:left w:val="single" w:color="70AD47" w:sz="4" w:space="0"/>
          <w:bottom w:val="single" w:color="70AD47" w:sz="4" w:space="0"/>
          <w:right w:val="single" w:color="70AD47" w:sz="4" w:space="0"/>
          <w:insideH w:val="nil"/>
          <w:insideV w:val="nil"/>
        </w:tcBorders>
        <w:shd w:val="clear" w:color="auto" w:fill="70AD47"/>
      </w:tcPr>
    </w:tblStylePr>
    <w:tblStylePr w:type="lastRow">
      <w:rPr>
        <w:b/>
        <w:bCs/>
      </w:rPr>
      <w:tblPr/>
      <w:tcPr>
        <w:tcBorders>
          <w:top w:val="double" w:color="70AD47"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0B64AB"/>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CCCCCC"/>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000000"/>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000000"/>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000000"/>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0B64AB"/>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EEAF6"/>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5B9BD5"/>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5B9BD5"/>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5B9BD5"/>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rsid w:val="000B64AB"/>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BE4D5"/>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ED7D31"/>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ED7D31"/>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ED7D31"/>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0B64AB"/>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EDEDED"/>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A5A5A5"/>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A5A5A5"/>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A5A5A5"/>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0B64AB"/>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FF2CC"/>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FFC000"/>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FFC000"/>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FFC000"/>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0B64AB"/>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9E2F3"/>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4472C4"/>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4472C4"/>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4472C4"/>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0B64AB"/>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E2EFD9"/>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70AD47"/>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70AD47"/>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70AD47"/>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0B64AB"/>
    <w:rPr>
      <w:color w:val="00000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bottom w:val="single" w:color="666666" w:sz="12" w:space="0"/>
        </w:tcBorders>
      </w:tcPr>
    </w:tblStylePr>
    <w:tblStylePr w:type="lastRow">
      <w:rPr>
        <w:b/>
        <w:bCs/>
      </w:rPr>
      <w:tblPr/>
      <w:tcPr>
        <w:tcBorders>
          <w:top w:val="double" w:color="666666"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0B64AB"/>
    <w:rPr>
      <w:color w:val="2E74B5"/>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rPr>
      <w:tblPr/>
      <w:tcPr>
        <w:tcBorders>
          <w:bottom w:val="single" w:color="9CC2E5" w:sz="12" w:space="0"/>
        </w:tcBorders>
      </w:tcPr>
    </w:tblStylePr>
    <w:tblStylePr w:type="lastRow">
      <w:rPr>
        <w:b/>
        <w:bCs/>
      </w:rPr>
      <w:tblPr/>
      <w:tcPr>
        <w:tcBorders>
          <w:top w:val="double" w:color="9CC2E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0B64AB"/>
    <w:rPr>
      <w:color w:val="C45911"/>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rPr>
      <w:tblPr/>
      <w:tcPr>
        <w:tcBorders>
          <w:bottom w:val="single" w:color="F4B083" w:sz="12" w:space="0"/>
        </w:tcBorders>
      </w:tcPr>
    </w:tblStylePr>
    <w:tblStylePr w:type="lastRow">
      <w:rPr>
        <w:b/>
        <w:bCs/>
      </w:rPr>
      <w:tblPr/>
      <w:tcPr>
        <w:tcBorders>
          <w:top w:val="double" w:color="F4B083"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0B64AB"/>
    <w:rPr>
      <w:color w:val="7B7B7B"/>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blPr/>
      <w:tcPr>
        <w:tcBorders>
          <w:bottom w:val="single" w:color="C9C9C9" w:sz="12" w:space="0"/>
        </w:tcBorders>
      </w:tcPr>
    </w:tblStylePr>
    <w:tblStylePr w:type="lastRow">
      <w:rPr>
        <w:b/>
        <w:bCs/>
      </w:rPr>
      <w:tblPr/>
      <w:tcPr>
        <w:tcBorders>
          <w:top w:val="double" w:color="C9C9C9"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0B64AB"/>
    <w:rPr>
      <w:color w:val="BF8F00"/>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rPr>
      <w:tblPr/>
      <w:tcPr>
        <w:tcBorders>
          <w:bottom w:val="single" w:color="FFD966" w:sz="12" w:space="0"/>
        </w:tcBorders>
      </w:tcPr>
    </w:tblStylePr>
    <w:tblStylePr w:type="lastRow">
      <w:rPr>
        <w:b/>
        <w:bCs/>
      </w:rPr>
      <w:tblPr/>
      <w:tcPr>
        <w:tcBorders>
          <w:top w:val="double" w:color="FFD966"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0B64AB"/>
    <w:rPr>
      <w:color w:val="2F5496"/>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blPr/>
      <w:tcPr>
        <w:tcBorders>
          <w:bottom w:val="single" w:color="8EAADB" w:sz="12" w:space="0"/>
        </w:tcBorders>
      </w:tcPr>
    </w:tblStylePr>
    <w:tblStylePr w:type="lastRow">
      <w:rPr>
        <w:b/>
        <w:bCs/>
      </w:rPr>
      <w:tblPr/>
      <w:tcPr>
        <w:tcBorders>
          <w:top w:val="double" w:color="8EAADB"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rsid w:val="000B64AB"/>
    <w:rPr>
      <w:color w:val="538135"/>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rPr>
      <w:tblPr/>
      <w:tcPr>
        <w:tcBorders>
          <w:bottom w:val="single" w:color="A8D08D" w:sz="12" w:space="0"/>
        </w:tcBorders>
      </w:tcPr>
    </w:tblStylePr>
    <w:tblStylePr w:type="lastRow">
      <w:rPr>
        <w:b/>
        <w:bCs/>
      </w:rPr>
      <w:tblPr/>
      <w:tcPr>
        <w:tcBorders>
          <w:top w:val="double" w:color="A8D08D"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0B64AB"/>
    <w:rPr>
      <w:color w:val="00000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GridTable7Colorful-Accent1">
    <w:name w:val="Grid Table 7 Colorful Accent 1"/>
    <w:basedOn w:val="TableNormal"/>
    <w:uiPriority w:val="52"/>
    <w:rsid w:val="000B64AB"/>
    <w:rPr>
      <w:color w:val="2E74B5"/>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color="9CC2E5" w:sz="4" w:space="0"/>
        </w:tcBorders>
      </w:tcPr>
    </w:tblStylePr>
    <w:tblStylePr w:type="nwCell">
      <w:tblPr/>
      <w:tcPr>
        <w:tcBorders>
          <w:bottom w:val="single" w:color="9CC2E5" w:sz="4" w:space="0"/>
        </w:tcBorders>
      </w:tcPr>
    </w:tblStylePr>
    <w:tblStylePr w:type="seCell">
      <w:tblPr/>
      <w:tcPr>
        <w:tcBorders>
          <w:top w:val="single" w:color="9CC2E5" w:sz="4" w:space="0"/>
        </w:tcBorders>
      </w:tcPr>
    </w:tblStylePr>
    <w:tblStylePr w:type="swCell">
      <w:tblPr/>
      <w:tcPr>
        <w:tcBorders>
          <w:top w:val="single" w:color="9CC2E5" w:sz="4" w:space="0"/>
        </w:tcBorders>
      </w:tcPr>
    </w:tblStylePr>
  </w:style>
  <w:style w:type="table" w:styleId="GridTable7Colorful-Accent2">
    <w:name w:val="Grid Table 7 Colorful Accent 2"/>
    <w:basedOn w:val="TableNormal"/>
    <w:uiPriority w:val="52"/>
    <w:rsid w:val="000B64AB"/>
    <w:rPr>
      <w:color w:val="C45911"/>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color="F4B083" w:sz="4" w:space="0"/>
        </w:tcBorders>
      </w:tcPr>
    </w:tblStylePr>
    <w:tblStylePr w:type="nwCell">
      <w:tblPr/>
      <w:tcPr>
        <w:tcBorders>
          <w:bottom w:val="single" w:color="F4B083" w:sz="4" w:space="0"/>
        </w:tcBorders>
      </w:tcPr>
    </w:tblStylePr>
    <w:tblStylePr w:type="seCell">
      <w:tblPr/>
      <w:tcPr>
        <w:tcBorders>
          <w:top w:val="single" w:color="F4B083" w:sz="4" w:space="0"/>
        </w:tcBorders>
      </w:tcPr>
    </w:tblStylePr>
    <w:tblStylePr w:type="swCell">
      <w:tblPr/>
      <w:tcPr>
        <w:tcBorders>
          <w:top w:val="single" w:color="F4B083" w:sz="4" w:space="0"/>
        </w:tcBorders>
      </w:tcPr>
    </w:tblStylePr>
  </w:style>
  <w:style w:type="table" w:styleId="GridTable7Colorful-Accent3">
    <w:name w:val="Grid Table 7 Colorful Accent 3"/>
    <w:basedOn w:val="TableNormal"/>
    <w:uiPriority w:val="52"/>
    <w:rsid w:val="000B64AB"/>
    <w:rPr>
      <w:color w:val="7B7B7B"/>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color="C9C9C9" w:sz="4" w:space="0"/>
        </w:tcBorders>
      </w:tcPr>
    </w:tblStylePr>
    <w:tblStylePr w:type="nwCell">
      <w:tblPr/>
      <w:tcPr>
        <w:tcBorders>
          <w:bottom w:val="single" w:color="C9C9C9" w:sz="4" w:space="0"/>
        </w:tcBorders>
      </w:tcPr>
    </w:tblStylePr>
    <w:tblStylePr w:type="seCell">
      <w:tblPr/>
      <w:tcPr>
        <w:tcBorders>
          <w:top w:val="single" w:color="C9C9C9" w:sz="4" w:space="0"/>
        </w:tcBorders>
      </w:tcPr>
    </w:tblStylePr>
    <w:tblStylePr w:type="swCell">
      <w:tblPr/>
      <w:tcPr>
        <w:tcBorders>
          <w:top w:val="single" w:color="C9C9C9" w:sz="4" w:space="0"/>
        </w:tcBorders>
      </w:tcPr>
    </w:tblStylePr>
  </w:style>
  <w:style w:type="table" w:styleId="GridTable7Colorful-Accent4">
    <w:name w:val="Grid Table 7 Colorful Accent 4"/>
    <w:basedOn w:val="TableNormal"/>
    <w:uiPriority w:val="52"/>
    <w:rsid w:val="000B64AB"/>
    <w:rPr>
      <w:color w:val="BF8F00"/>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color="FFD966" w:sz="4" w:space="0"/>
        </w:tcBorders>
      </w:tcPr>
    </w:tblStylePr>
    <w:tblStylePr w:type="nwCell">
      <w:tblPr/>
      <w:tcPr>
        <w:tcBorders>
          <w:bottom w:val="single" w:color="FFD966" w:sz="4" w:space="0"/>
        </w:tcBorders>
      </w:tcPr>
    </w:tblStylePr>
    <w:tblStylePr w:type="seCell">
      <w:tblPr/>
      <w:tcPr>
        <w:tcBorders>
          <w:top w:val="single" w:color="FFD966" w:sz="4" w:space="0"/>
        </w:tcBorders>
      </w:tcPr>
    </w:tblStylePr>
    <w:tblStylePr w:type="swCell">
      <w:tblPr/>
      <w:tcPr>
        <w:tcBorders>
          <w:top w:val="single" w:color="FFD966" w:sz="4" w:space="0"/>
        </w:tcBorders>
      </w:tcPr>
    </w:tblStylePr>
  </w:style>
  <w:style w:type="table" w:styleId="GridTable7Colorful-Accent5">
    <w:name w:val="Grid Table 7 Colorful Accent 5"/>
    <w:basedOn w:val="TableNormal"/>
    <w:uiPriority w:val="52"/>
    <w:rsid w:val="000B64AB"/>
    <w:rPr>
      <w:color w:val="2F5496"/>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color="8EAADB" w:sz="4" w:space="0"/>
        </w:tcBorders>
      </w:tcPr>
    </w:tblStylePr>
    <w:tblStylePr w:type="nwCell">
      <w:tblPr/>
      <w:tcPr>
        <w:tcBorders>
          <w:bottom w:val="single" w:color="8EAADB" w:sz="4" w:space="0"/>
        </w:tcBorders>
      </w:tcPr>
    </w:tblStylePr>
    <w:tblStylePr w:type="seCell">
      <w:tblPr/>
      <w:tcPr>
        <w:tcBorders>
          <w:top w:val="single" w:color="8EAADB" w:sz="4" w:space="0"/>
        </w:tcBorders>
      </w:tcPr>
    </w:tblStylePr>
    <w:tblStylePr w:type="swCell">
      <w:tblPr/>
      <w:tcPr>
        <w:tcBorders>
          <w:top w:val="single" w:color="8EAADB" w:sz="4" w:space="0"/>
        </w:tcBorders>
      </w:tcPr>
    </w:tblStylePr>
  </w:style>
  <w:style w:type="table" w:styleId="GridTable7Colorful-Accent6">
    <w:name w:val="Grid Table 7 Colorful Accent 6"/>
    <w:basedOn w:val="TableNormal"/>
    <w:uiPriority w:val="52"/>
    <w:rsid w:val="000B64AB"/>
    <w:rPr>
      <w:color w:val="538135"/>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color="A8D08D" w:sz="4" w:space="0"/>
        </w:tcBorders>
      </w:tcPr>
    </w:tblStylePr>
    <w:tblStylePr w:type="nwCell">
      <w:tblPr/>
      <w:tcPr>
        <w:tcBorders>
          <w:bottom w:val="single" w:color="A8D08D" w:sz="4" w:space="0"/>
        </w:tcBorders>
      </w:tcPr>
    </w:tblStylePr>
    <w:tblStylePr w:type="seCell">
      <w:tblPr/>
      <w:tcPr>
        <w:tcBorders>
          <w:top w:val="single" w:color="A8D08D" w:sz="4" w:space="0"/>
        </w:tcBorders>
      </w:tcPr>
    </w:tblStylePr>
    <w:tblStylePr w:type="swCell">
      <w:tblPr/>
      <w:tcPr>
        <w:tcBorders>
          <w:top w:val="single" w:color="A8D08D" w:sz="4" w:space="0"/>
        </w:tcBorders>
      </w:tcPr>
    </w:tblStylePr>
  </w:style>
  <w:style w:type="paragraph" w:styleId="HTMLAddress">
    <w:name w:val="HTML Address"/>
    <w:basedOn w:val="Normal"/>
    <w:link w:val="HTMLAddressChar"/>
    <w:rsid w:val="000B64AB"/>
    <w:rPr>
      <w:i/>
      <w:iCs/>
    </w:rPr>
  </w:style>
  <w:style w:type="character" w:styleId="HTMLAddressChar" w:customStyle="1">
    <w:name w:val="HTML Address Char"/>
    <w:link w:val="HTMLAddress"/>
    <w:rsid w:val="000B64AB"/>
    <w:rPr>
      <w:rFonts w:ascii="Garamond" w:hAnsi="Garamond"/>
      <w:i/>
      <w:iCs/>
      <w:sz w:val="24"/>
      <w:szCs w:val="24"/>
      <w:lang w:val="da-DK"/>
    </w:rPr>
  </w:style>
  <w:style w:type="character" w:styleId="HTMLAcronym">
    <w:name w:val="HTML Acronym"/>
    <w:rsid w:val="000B64AB"/>
    <w:rPr>
      <w:lang w:val="da-DK"/>
    </w:rPr>
  </w:style>
  <w:style w:type="character" w:styleId="HTMLCite">
    <w:name w:val="HTML Cite"/>
    <w:rsid w:val="000B64AB"/>
    <w:rPr>
      <w:i/>
      <w:iCs/>
      <w:lang w:val="da-DK"/>
    </w:rPr>
  </w:style>
  <w:style w:type="character" w:styleId="HTMLDefinition">
    <w:name w:val="HTML Definition"/>
    <w:rsid w:val="000B64AB"/>
    <w:rPr>
      <w:i/>
      <w:iCs/>
      <w:lang w:val="da-DK"/>
    </w:rPr>
  </w:style>
  <w:style w:type="character" w:styleId="HTMLSample">
    <w:name w:val="HTML Sample"/>
    <w:rsid w:val="000B64AB"/>
    <w:rPr>
      <w:rFonts w:ascii="Courier New" w:hAnsi="Courier New" w:cs="Courier New"/>
      <w:lang w:val="da-DK"/>
    </w:rPr>
  </w:style>
  <w:style w:type="character" w:styleId="HTMLCode">
    <w:name w:val="HTML Code"/>
    <w:rsid w:val="000B64AB"/>
    <w:rPr>
      <w:rFonts w:ascii="Courier New" w:hAnsi="Courier New" w:cs="Courier New"/>
      <w:sz w:val="20"/>
      <w:szCs w:val="20"/>
      <w:lang w:val="da-DK"/>
    </w:rPr>
  </w:style>
  <w:style w:type="character" w:styleId="HTMLTypewriter">
    <w:name w:val="HTML Typewriter"/>
    <w:rsid w:val="000B64AB"/>
    <w:rPr>
      <w:rFonts w:ascii="Courier New" w:hAnsi="Courier New" w:cs="Courier New"/>
      <w:sz w:val="20"/>
      <w:szCs w:val="20"/>
      <w:lang w:val="da-DK"/>
    </w:rPr>
  </w:style>
  <w:style w:type="character" w:styleId="HTMLKeyboard">
    <w:name w:val="HTML Keyboard"/>
    <w:rsid w:val="000B64AB"/>
    <w:rPr>
      <w:rFonts w:ascii="Courier New" w:hAnsi="Courier New" w:cs="Courier New"/>
      <w:sz w:val="20"/>
      <w:szCs w:val="20"/>
      <w:lang w:val="da-DK"/>
    </w:rPr>
  </w:style>
  <w:style w:type="character" w:styleId="HTMLVariable">
    <w:name w:val="HTML Variable"/>
    <w:rsid w:val="000B64AB"/>
    <w:rPr>
      <w:i/>
      <w:iCs/>
      <w:lang w:val="da-DK"/>
    </w:rPr>
  </w:style>
  <w:style w:type="paragraph" w:styleId="Index1">
    <w:name w:val="index 1"/>
    <w:basedOn w:val="Normal"/>
    <w:next w:val="Normal"/>
    <w:autoRedefine/>
    <w:rsid w:val="000B64AB"/>
    <w:pPr>
      <w:ind w:left="240" w:hanging="240"/>
    </w:pPr>
  </w:style>
  <w:style w:type="paragraph" w:styleId="Index2">
    <w:name w:val="index 2"/>
    <w:basedOn w:val="Normal"/>
    <w:next w:val="Normal"/>
    <w:autoRedefine/>
    <w:rsid w:val="000B64AB"/>
    <w:pPr>
      <w:ind w:left="480" w:hanging="240"/>
    </w:pPr>
  </w:style>
  <w:style w:type="paragraph" w:styleId="Index3">
    <w:name w:val="index 3"/>
    <w:basedOn w:val="Normal"/>
    <w:next w:val="Normal"/>
    <w:autoRedefine/>
    <w:rsid w:val="000B64AB"/>
    <w:pPr>
      <w:ind w:left="720" w:hanging="240"/>
    </w:pPr>
  </w:style>
  <w:style w:type="paragraph" w:styleId="Index4">
    <w:name w:val="index 4"/>
    <w:basedOn w:val="Normal"/>
    <w:next w:val="Normal"/>
    <w:autoRedefine/>
    <w:rsid w:val="000B64AB"/>
    <w:pPr>
      <w:ind w:left="960" w:hanging="240"/>
    </w:pPr>
  </w:style>
  <w:style w:type="paragraph" w:styleId="Index5">
    <w:name w:val="index 5"/>
    <w:basedOn w:val="Normal"/>
    <w:next w:val="Normal"/>
    <w:autoRedefine/>
    <w:rsid w:val="000B64AB"/>
    <w:pPr>
      <w:ind w:left="1200" w:hanging="240"/>
    </w:pPr>
  </w:style>
  <w:style w:type="paragraph" w:styleId="Index6">
    <w:name w:val="index 6"/>
    <w:basedOn w:val="Normal"/>
    <w:next w:val="Normal"/>
    <w:autoRedefine/>
    <w:rsid w:val="000B64AB"/>
    <w:pPr>
      <w:ind w:left="1440" w:hanging="240"/>
    </w:pPr>
  </w:style>
  <w:style w:type="paragraph" w:styleId="Index7">
    <w:name w:val="index 7"/>
    <w:basedOn w:val="Normal"/>
    <w:next w:val="Normal"/>
    <w:autoRedefine/>
    <w:rsid w:val="000B64AB"/>
    <w:pPr>
      <w:ind w:left="1680" w:hanging="240"/>
    </w:pPr>
  </w:style>
  <w:style w:type="paragraph" w:styleId="Index8">
    <w:name w:val="index 8"/>
    <w:basedOn w:val="Normal"/>
    <w:next w:val="Normal"/>
    <w:autoRedefine/>
    <w:rsid w:val="000B64AB"/>
    <w:pPr>
      <w:ind w:left="1920" w:hanging="240"/>
    </w:pPr>
  </w:style>
  <w:style w:type="paragraph" w:styleId="Index9">
    <w:name w:val="index 9"/>
    <w:basedOn w:val="Normal"/>
    <w:next w:val="Normal"/>
    <w:autoRedefine/>
    <w:rsid w:val="000B64AB"/>
    <w:pPr>
      <w:ind w:left="2160" w:hanging="240"/>
    </w:pPr>
  </w:style>
  <w:style w:type="paragraph" w:styleId="IndexHeading">
    <w:name w:val="index heading"/>
    <w:basedOn w:val="Normal"/>
    <w:next w:val="Index1"/>
    <w:rsid w:val="000B64AB"/>
    <w:rPr>
      <w:rFonts w:ascii="Calibri Light" w:hAnsi="Calibri Light"/>
      <w:b/>
      <w:bCs/>
    </w:rPr>
  </w:style>
  <w:style w:type="paragraph" w:styleId="TOC1">
    <w:name w:val="toc 1"/>
    <w:basedOn w:val="Normal"/>
    <w:next w:val="Normal"/>
    <w:autoRedefine/>
    <w:rsid w:val="000B64AB"/>
  </w:style>
  <w:style w:type="paragraph" w:styleId="TOC2">
    <w:name w:val="toc 2"/>
    <w:basedOn w:val="Normal"/>
    <w:next w:val="Normal"/>
    <w:autoRedefine/>
    <w:rsid w:val="000B64AB"/>
    <w:pPr>
      <w:ind w:left="240"/>
    </w:pPr>
  </w:style>
  <w:style w:type="paragraph" w:styleId="TOC3">
    <w:name w:val="toc 3"/>
    <w:basedOn w:val="Normal"/>
    <w:next w:val="Normal"/>
    <w:autoRedefine/>
    <w:rsid w:val="000B64AB"/>
    <w:pPr>
      <w:ind w:left="480"/>
    </w:pPr>
  </w:style>
  <w:style w:type="paragraph" w:styleId="TOC4">
    <w:name w:val="toc 4"/>
    <w:basedOn w:val="Normal"/>
    <w:next w:val="Normal"/>
    <w:autoRedefine/>
    <w:rsid w:val="000B64AB"/>
    <w:pPr>
      <w:ind w:left="720"/>
    </w:pPr>
  </w:style>
  <w:style w:type="paragraph" w:styleId="TOC5">
    <w:name w:val="toc 5"/>
    <w:basedOn w:val="Normal"/>
    <w:next w:val="Normal"/>
    <w:autoRedefine/>
    <w:rsid w:val="000B64AB"/>
    <w:pPr>
      <w:ind w:left="960"/>
    </w:pPr>
  </w:style>
  <w:style w:type="paragraph" w:styleId="TOC6">
    <w:name w:val="toc 6"/>
    <w:basedOn w:val="Normal"/>
    <w:next w:val="Normal"/>
    <w:autoRedefine/>
    <w:rsid w:val="000B64AB"/>
    <w:pPr>
      <w:ind w:left="1200"/>
    </w:pPr>
  </w:style>
  <w:style w:type="paragraph" w:styleId="TOC7">
    <w:name w:val="toc 7"/>
    <w:basedOn w:val="Normal"/>
    <w:next w:val="Normal"/>
    <w:autoRedefine/>
    <w:rsid w:val="000B64AB"/>
    <w:pPr>
      <w:ind w:left="1440"/>
    </w:pPr>
  </w:style>
  <w:style w:type="paragraph" w:styleId="TOC8">
    <w:name w:val="toc 8"/>
    <w:basedOn w:val="Normal"/>
    <w:next w:val="Normal"/>
    <w:autoRedefine/>
    <w:rsid w:val="000B64AB"/>
    <w:pPr>
      <w:ind w:left="1680"/>
    </w:pPr>
  </w:style>
  <w:style w:type="paragraph" w:styleId="TOC9">
    <w:name w:val="toc 9"/>
    <w:basedOn w:val="Normal"/>
    <w:next w:val="Normal"/>
    <w:autoRedefine/>
    <w:rsid w:val="000B64AB"/>
    <w:pPr>
      <w:ind w:left="1920"/>
    </w:pPr>
  </w:style>
  <w:style w:type="paragraph" w:styleId="NoSpacing">
    <w:name w:val="No Spacing"/>
    <w:uiPriority w:val="1"/>
    <w:qFormat/>
    <w:rsid w:val="000B64AB"/>
    <w:rPr>
      <w:rFonts w:ascii="Garamond" w:hAnsi="Garamond"/>
      <w:sz w:val="24"/>
      <w:szCs w:val="24"/>
      <w:lang w:eastAsia="da-DK"/>
    </w:rPr>
  </w:style>
  <w:style w:type="paragraph" w:styleId="CommentText">
    <w:name w:val="annotation text"/>
    <w:basedOn w:val="Normal"/>
    <w:link w:val="CommentTextChar"/>
    <w:rsid w:val="000B64AB"/>
    <w:rPr>
      <w:sz w:val="20"/>
      <w:szCs w:val="20"/>
    </w:rPr>
  </w:style>
  <w:style w:type="character" w:styleId="CommentTextChar" w:customStyle="1">
    <w:name w:val="Comment Text Char"/>
    <w:link w:val="CommentText"/>
    <w:rsid w:val="000B64AB"/>
    <w:rPr>
      <w:rFonts w:ascii="Garamond" w:hAnsi="Garamond"/>
      <w:lang w:val="da-DK"/>
    </w:rPr>
  </w:style>
  <w:style w:type="paragraph" w:styleId="CommentSubject">
    <w:name w:val="annotation subject"/>
    <w:basedOn w:val="CommentText"/>
    <w:next w:val="CommentText"/>
    <w:link w:val="CommentSubjectChar"/>
    <w:rsid w:val="000B64AB"/>
    <w:rPr>
      <w:b/>
      <w:bCs/>
    </w:rPr>
  </w:style>
  <w:style w:type="character" w:styleId="CommentSubjectChar" w:customStyle="1">
    <w:name w:val="Comment Subject Char"/>
    <w:link w:val="CommentSubject"/>
    <w:rsid w:val="000B64AB"/>
    <w:rPr>
      <w:rFonts w:ascii="Garamond" w:hAnsi="Garamond"/>
      <w:b/>
      <w:bCs/>
      <w:lang w:val="da-DK"/>
    </w:rPr>
  </w:style>
  <w:style w:type="character" w:styleId="CommentReference">
    <w:name w:val="annotation reference"/>
    <w:rsid w:val="000B64AB"/>
    <w:rPr>
      <w:sz w:val="16"/>
      <w:szCs w:val="16"/>
      <w:lang w:val="da-DK"/>
    </w:rPr>
  </w:style>
  <w:style w:type="character" w:styleId="IntenseEmphasis">
    <w:name w:val="Intense Emphasis"/>
    <w:uiPriority w:val="21"/>
    <w:qFormat/>
    <w:rsid w:val="000B64AB"/>
    <w:rPr>
      <w:i/>
      <w:iCs/>
      <w:color w:val="5B9BD5"/>
      <w:lang w:val="da-DK"/>
    </w:rPr>
  </w:style>
  <w:style w:type="character" w:styleId="IntenseReference">
    <w:name w:val="Intense Reference"/>
    <w:uiPriority w:val="32"/>
    <w:qFormat/>
    <w:rsid w:val="000B64AB"/>
    <w:rPr>
      <w:b/>
      <w:bCs/>
      <w:smallCaps/>
      <w:color w:val="5B9BD5"/>
      <w:spacing w:val="5"/>
      <w:lang w:val="da-DK"/>
    </w:rPr>
  </w:style>
  <w:style w:type="character" w:styleId="LineNumber">
    <w:name w:val="line number"/>
    <w:rsid w:val="000B64AB"/>
    <w:rPr>
      <w:lang w:val="da-DK"/>
    </w:rPr>
  </w:style>
  <w:style w:type="paragraph" w:styleId="List">
    <w:name w:val="List"/>
    <w:basedOn w:val="Normal"/>
    <w:rsid w:val="000B64AB"/>
    <w:pPr>
      <w:ind w:left="283" w:hanging="283"/>
      <w:contextualSpacing/>
    </w:pPr>
  </w:style>
  <w:style w:type="paragraph" w:styleId="List2">
    <w:name w:val="List 2"/>
    <w:basedOn w:val="Normal"/>
    <w:rsid w:val="000B64AB"/>
    <w:pPr>
      <w:ind w:left="566" w:hanging="283"/>
      <w:contextualSpacing/>
    </w:pPr>
  </w:style>
  <w:style w:type="paragraph" w:styleId="List3">
    <w:name w:val="List 3"/>
    <w:basedOn w:val="Normal"/>
    <w:rsid w:val="000B64AB"/>
    <w:pPr>
      <w:ind w:left="849" w:hanging="283"/>
      <w:contextualSpacing/>
    </w:pPr>
  </w:style>
  <w:style w:type="paragraph" w:styleId="List4">
    <w:name w:val="List 4"/>
    <w:basedOn w:val="Normal"/>
    <w:rsid w:val="000B64AB"/>
    <w:pPr>
      <w:ind w:left="1132" w:hanging="283"/>
      <w:contextualSpacing/>
    </w:pPr>
  </w:style>
  <w:style w:type="paragraph" w:styleId="List5">
    <w:name w:val="List 5"/>
    <w:basedOn w:val="Normal"/>
    <w:rsid w:val="000B64AB"/>
    <w:pPr>
      <w:ind w:left="1415" w:hanging="283"/>
      <w:contextualSpacing/>
    </w:pPr>
  </w:style>
  <w:style w:type="paragraph" w:styleId="TableofFigures">
    <w:name w:val="table of figures"/>
    <w:basedOn w:val="Normal"/>
    <w:next w:val="Normal"/>
    <w:rsid w:val="000B64AB"/>
  </w:style>
  <w:style w:type="paragraph" w:styleId="ListParagraph">
    <w:name w:val="List Paragraph"/>
    <w:basedOn w:val="Normal"/>
    <w:uiPriority w:val="34"/>
    <w:qFormat/>
    <w:rsid w:val="000B64AB"/>
    <w:pPr>
      <w:ind w:left="1304"/>
    </w:pPr>
  </w:style>
  <w:style w:type="table" w:styleId="ListTable1Light">
    <w:name w:val="List Table 1 Light"/>
    <w:basedOn w:val="TableNormal"/>
    <w:uiPriority w:val="46"/>
    <w:rsid w:val="000B64AB"/>
    <w:tblPr>
      <w:tblStyleRowBandSize w:val="1"/>
      <w:tblStyleColBandSize w:val="1"/>
    </w:tblPr>
    <w:tblStylePr w:type="firstRow">
      <w:rPr>
        <w:b/>
        <w:bCs/>
      </w:rPr>
      <w:tblPr/>
      <w:tcPr>
        <w:tcBorders>
          <w:bottom w:val="single" w:color="666666" w:sz="4" w:space="0"/>
        </w:tcBorders>
      </w:tcPr>
    </w:tblStylePr>
    <w:tblStylePr w:type="lastRow">
      <w:rPr>
        <w:b/>
        <w:bCs/>
      </w:rPr>
      <w:tblPr/>
      <w:tcPr>
        <w:tcBorders>
          <w:top w:val="single" w:color="666666"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0B64AB"/>
    <w:tblPr>
      <w:tblStyleRowBandSize w:val="1"/>
      <w:tblStyleColBandSize w:val="1"/>
    </w:tblPr>
    <w:tblStylePr w:type="firstRow">
      <w:rPr>
        <w:b/>
        <w:bCs/>
      </w:rPr>
      <w:tblPr/>
      <w:tcPr>
        <w:tcBorders>
          <w:bottom w:val="single" w:color="9CC2E5" w:sz="4" w:space="0"/>
        </w:tcBorders>
      </w:tcPr>
    </w:tblStylePr>
    <w:tblStylePr w:type="lastRow">
      <w:rPr>
        <w:b/>
        <w:bCs/>
      </w:rPr>
      <w:tblPr/>
      <w:tcPr>
        <w:tcBorders>
          <w:top w:val="single" w:color="9CC2E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rsid w:val="000B64AB"/>
    <w:tblPr>
      <w:tblStyleRowBandSize w:val="1"/>
      <w:tblStyleColBandSize w:val="1"/>
    </w:tblPr>
    <w:tblStylePr w:type="firstRow">
      <w:rPr>
        <w:b/>
        <w:bCs/>
      </w:rPr>
      <w:tblPr/>
      <w:tcPr>
        <w:tcBorders>
          <w:bottom w:val="single" w:color="F4B083" w:sz="4" w:space="0"/>
        </w:tcBorders>
      </w:tcPr>
    </w:tblStylePr>
    <w:tblStylePr w:type="lastRow">
      <w:rPr>
        <w:b/>
        <w:bCs/>
      </w:rPr>
      <w:tblPr/>
      <w:tcPr>
        <w:tcBorders>
          <w:top w:val="single" w:color="F4B083"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0B64AB"/>
    <w:tblPr>
      <w:tblStyleRowBandSize w:val="1"/>
      <w:tblStyleColBandSize w:val="1"/>
    </w:tblPr>
    <w:tblStylePr w:type="firstRow">
      <w:rPr>
        <w:b/>
        <w:bCs/>
      </w:rPr>
      <w:tblPr/>
      <w:tcPr>
        <w:tcBorders>
          <w:bottom w:val="single" w:color="C9C9C9" w:sz="4" w:space="0"/>
        </w:tcBorders>
      </w:tcPr>
    </w:tblStylePr>
    <w:tblStylePr w:type="lastRow">
      <w:rPr>
        <w:b/>
        <w:bCs/>
      </w:rPr>
      <w:tblPr/>
      <w:tcPr>
        <w:tcBorders>
          <w:top w:val="single" w:color="C9C9C9"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0B64AB"/>
    <w:tblPr>
      <w:tblStyleRowBandSize w:val="1"/>
      <w:tblStyleColBandSize w:val="1"/>
    </w:tblPr>
    <w:tblStylePr w:type="firstRow">
      <w:rPr>
        <w:b/>
        <w:bCs/>
      </w:rPr>
      <w:tblPr/>
      <w:tcPr>
        <w:tcBorders>
          <w:bottom w:val="single" w:color="FFD966" w:sz="4" w:space="0"/>
        </w:tcBorders>
      </w:tcPr>
    </w:tblStylePr>
    <w:tblStylePr w:type="lastRow">
      <w:rPr>
        <w:b/>
        <w:bCs/>
      </w:rPr>
      <w:tblPr/>
      <w:tcPr>
        <w:tcBorders>
          <w:top w:val="single" w:color="FFD966"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0B64AB"/>
    <w:tblPr>
      <w:tblStyleRowBandSize w:val="1"/>
      <w:tblStyleColBandSize w:val="1"/>
    </w:tblPr>
    <w:tblStylePr w:type="firstRow">
      <w:rPr>
        <w:b/>
        <w:bCs/>
      </w:rPr>
      <w:tblPr/>
      <w:tcPr>
        <w:tcBorders>
          <w:bottom w:val="single" w:color="8EAADB" w:sz="4" w:space="0"/>
        </w:tcBorders>
      </w:tcPr>
    </w:tblStylePr>
    <w:tblStylePr w:type="lastRow">
      <w:rPr>
        <w:b/>
        <w:bCs/>
      </w:rPr>
      <w:tblPr/>
      <w:tcPr>
        <w:tcBorders>
          <w:top w:val="single" w:color="8EAADB"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rsid w:val="000B64AB"/>
    <w:tblPr>
      <w:tblStyleRowBandSize w:val="1"/>
      <w:tblStyleColBandSize w:val="1"/>
    </w:tblPr>
    <w:tblStylePr w:type="firstRow">
      <w:rPr>
        <w:b/>
        <w:bCs/>
      </w:rPr>
      <w:tblPr/>
      <w:tcPr>
        <w:tcBorders>
          <w:bottom w:val="single" w:color="A8D08D" w:sz="4" w:space="0"/>
        </w:tcBorders>
      </w:tcPr>
    </w:tblStylePr>
    <w:tblStylePr w:type="lastRow">
      <w:rPr>
        <w:b/>
        <w:bCs/>
      </w:rPr>
      <w:tblPr/>
      <w:tcPr>
        <w:tcBorders>
          <w:top w:val="single" w:color="A8D08D"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0B64AB"/>
    <w:tblPr>
      <w:tblStyleRowBandSize w:val="1"/>
      <w:tblStyleColBandSize w:val="1"/>
      <w:tblBorders>
        <w:top w:val="single" w:color="666666" w:sz="4" w:space="0"/>
        <w:bottom w:val="single" w:color="666666" w:sz="4" w:space="0"/>
        <w:insideH w:val="single" w:color="666666"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0B64AB"/>
    <w:tblPr>
      <w:tblStyleRowBandSize w:val="1"/>
      <w:tblStyleColBandSize w:val="1"/>
      <w:tblBorders>
        <w:top w:val="single" w:color="9CC2E5" w:sz="4" w:space="0"/>
        <w:bottom w:val="single" w:color="9CC2E5" w:sz="4" w:space="0"/>
        <w:insideH w:val="single" w:color="9CC2E5"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rsid w:val="000B64AB"/>
    <w:tblPr>
      <w:tblStyleRowBandSize w:val="1"/>
      <w:tblStyleColBandSize w:val="1"/>
      <w:tblBorders>
        <w:top w:val="single" w:color="F4B083" w:sz="4" w:space="0"/>
        <w:bottom w:val="single" w:color="F4B083" w:sz="4" w:space="0"/>
        <w:insideH w:val="single" w:color="F4B083"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0B64AB"/>
    <w:tblPr>
      <w:tblStyleRowBandSize w:val="1"/>
      <w:tblStyleColBandSize w:val="1"/>
      <w:tblBorders>
        <w:top w:val="single" w:color="C9C9C9" w:sz="4" w:space="0"/>
        <w:bottom w:val="single" w:color="C9C9C9" w:sz="4" w:space="0"/>
        <w:insideH w:val="single" w:color="C9C9C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0B64AB"/>
    <w:tblPr>
      <w:tblStyleRowBandSize w:val="1"/>
      <w:tblStyleColBandSize w:val="1"/>
      <w:tblBorders>
        <w:top w:val="single" w:color="FFD966" w:sz="4" w:space="0"/>
        <w:bottom w:val="single" w:color="FFD966" w:sz="4" w:space="0"/>
        <w:insideH w:val="single" w:color="FFD966"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0B64AB"/>
    <w:tblPr>
      <w:tblStyleRowBandSize w:val="1"/>
      <w:tblStyleColBandSize w:val="1"/>
      <w:tblBorders>
        <w:top w:val="single" w:color="8EAADB" w:sz="4" w:space="0"/>
        <w:bottom w:val="single" w:color="8EAADB" w:sz="4" w:space="0"/>
        <w:insideH w:val="single" w:color="8EAADB"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rsid w:val="000B64AB"/>
    <w:tblPr>
      <w:tblStyleRowBandSize w:val="1"/>
      <w:tblStyleColBandSize w:val="1"/>
      <w:tblBorders>
        <w:top w:val="single" w:color="A8D08D" w:sz="4" w:space="0"/>
        <w:bottom w:val="single" w:color="A8D08D" w:sz="4" w:space="0"/>
        <w:insideH w:val="single" w:color="A8D08D"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0B64AB"/>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rPr>
        <w:b/>
        <w:bCs/>
        <w:color w:val="FFFFFF"/>
      </w:rPr>
      <w:tblPr/>
      <w:tcPr>
        <w:shd w:val="clear" w:color="auto" w:fill="000000"/>
      </w:tcPr>
    </w:tblStylePr>
    <w:tblStylePr w:type="lastRow">
      <w:rPr>
        <w:b/>
        <w:bCs/>
      </w:rPr>
      <w:tblPr/>
      <w:tcPr>
        <w:tcBorders>
          <w:top w:val="double" w:color="000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sz="4" w:space="0"/>
          <w:left w:val="nil"/>
        </w:tcBorders>
      </w:tcPr>
    </w:tblStylePr>
    <w:tblStylePr w:type="swCell">
      <w:tblPr/>
      <w:tcPr>
        <w:tcBorders>
          <w:top w:val="double" w:color="000000" w:sz="4" w:space="0"/>
          <w:right w:val="nil"/>
        </w:tcBorders>
      </w:tcPr>
    </w:tblStylePr>
  </w:style>
  <w:style w:type="table" w:styleId="ListTable3-Accent1">
    <w:name w:val="List Table 3 Accent 1"/>
    <w:basedOn w:val="TableNormal"/>
    <w:uiPriority w:val="48"/>
    <w:rsid w:val="000B64AB"/>
    <w:tblPr>
      <w:tblStyleRowBandSize w:val="1"/>
      <w:tblStyleColBandSize w:val="1"/>
      <w:tblBorders>
        <w:top w:val="single" w:color="5B9BD5" w:sz="4" w:space="0"/>
        <w:left w:val="single" w:color="5B9BD5" w:sz="4" w:space="0"/>
        <w:bottom w:val="single" w:color="5B9BD5" w:sz="4" w:space="0"/>
        <w:right w:val="single" w:color="5B9BD5" w:sz="4" w:space="0"/>
      </w:tblBorders>
    </w:tblPr>
    <w:tblStylePr w:type="firstRow">
      <w:rPr>
        <w:b/>
        <w:bCs/>
        <w:color w:val="FFFFFF"/>
      </w:rPr>
      <w:tblPr/>
      <w:tcPr>
        <w:shd w:val="clear" w:color="auto" w:fill="5B9BD5"/>
      </w:tcPr>
    </w:tblStylePr>
    <w:tblStylePr w:type="lastRow">
      <w:rPr>
        <w:b/>
        <w:bCs/>
      </w:rPr>
      <w:tblPr/>
      <w:tcPr>
        <w:tcBorders>
          <w:top w:val="double" w:color="5B9BD5"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5B9BD5" w:sz="4" w:space="0"/>
          <w:right w:val="single" w:color="5B9BD5" w:sz="4" w:space="0"/>
        </w:tcBorders>
      </w:tcPr>
    </w:tblStylePr>
    <w:tblStylePr w:type="band1Horz">
      <w:tblPr/>
      <w:tcPr>
        <w:tcBorders>
          <w:top w:val="single" w:color="5B9BD5" w:sz="4" w:space="0"/>
          <w:bottom w:val="single" w:color="5B9BD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sz="4" w:space="0"/>
          <w:left w:val="nil"/>
        </w:tcBorders>
      </w:tcPr>
    </w:tblStylePr>
    <w:tblStylePr w:type="swCell">
      <w:tblPr/>
      <w:tcPr>
        <w:tcBorders>
          <w:top w:val="double" w:color="5B9BD5" w:sz="4" w:space="0"/>
          <w:right w:val="nil"/>
        </w:tcBorders>
      </w:tcPr>
    </w:tblStylePr>
  </w:style>
  <w:style w:type="table" w:styleId="ListTable3-Accent2">
    <w:name w:val="List Table 3 Accent 2"/>
    <w:basedOn w:val="TableNormal"/>
    <w:uiPriority w:val="48"/>
    <w:rsid w:val="000B64AB"/>
    <w:tblPr>
      <w:tblStyleRowBandSize w:val="1"/>
      <w:tblStyleColBandSize w:val="1"/>
      <w:tblBorders>
        <w:top w:val="single" w:color="ED7D31" w:sz="4" w:space="0"/>
        <w:left w:val="single" w:color="ED7D31" w:sz="4" w:space="0"/>
        <w:bottom w:val="single" w:color="ED7D31" w:sz="4" w:space="0"/>
        <w:right w:val="single" w:color="ED7D31" w:sz="4" w:space="0"/>
      </w:tblBorders>
    </w:tblPr>
    <w:tblStylePr w:type="firstRow">
      <w:rPr>
        <w:b/>
        <w:bCs/>
        <w:color w:val="FFFFFF"/>
      </w:rPr>
      <w:tblPr/>
      <w:tcPr>
        <w:shd w:val="clear" w:color="auto" w:fill="ED7D31"/>
      </w:tcPr>
    </w:tblStylePr>
    <w:tblStylePr w:type="lastRow">
      <w:rPr>
        <w:b/>
        <w:bCs/>
      </w:rPr>
      <w:tblPr/>
      <w:tcPr>
        <w:tcBorders>
          <w:top w:val="double" w:color="ED7D31"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ED7D31" w:sz="4" w:space="0"/>
          <w:right w:val="single" w:color="ED7D31" w:sz="4" w:space="0"/>
        </w:tcBorders>
      </w:tcPr>
    </w:tblStylePr>
    <w:tblStylePr w:type="band1Horz">
      <w:tblPr/>
      <w:tcPr>
        <w:tcBorders>
          <w:top w:val="single" w:color="ED7D31" w:sz="4" w:space="0"/>
          <w:bottom w:val="single" w:color="ED7D3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7D31" w:sz="4" w:space="0"/>
          <w:left w:val="nil"/>
        </w:tcBorders>
      </w:tcPr>
    </w:tblStylePr>
    <w:tblStylePr w:type="swCell">
      <w:tblPr/>
      <w:tcPr>
        <w:tcBorders>
          <w:top w:val="double" w:color="ED7D31" w:sz="4" w:space="0"/>
          <w:right w:val="nil"/>
        </w:tcBorders>
      </w:tcPr>
    </w:tblStylePr>
  </w:style>
  <w:style w:type="table" w:styleId="ListTable3-Accent3">
    <w:name w:val="List Table 3 Accent 3"/>
    <w:basedOn w:val="TableNormal"/>
    <w:uiPriority w:val="48"/>
    <w:rsid w:val="000B64AB"/>
    <w:tblPr>
      <w:tblStyleRowBandSize w:val="1"/>
      <w:tblStyleColBandSize w:val="1"/>
      <w:tblBorders>
        <w:top w:val="single" w:color="A5A5A5" w:sz="4" w:space="0"/>
        <w:left w:val="single" w:color="A5A5A5" w:sz="4" w:space="0"/>
        <w:bottom w:val="single" w:color="A5A5A5" w:sz="4" w:space="0"/>
        <w:right w:val="single" w:color="A5A5A5" w:sz="4" w:space="0"/>
      </w:tblBorders>
    </w:tblPr>
    <w:tblStylePr w:type="firstRow">
      <w:rPr>
        <w:b/>
        <w:bCs/>
        <w:color w:val="FFFFFF"/>
      </w:rPr>
      <w:tblPr/>
      <w:tcPr>
        <w:shd w:val="clear" w:color="auto" w:fill="A5A5A5"/>
      </w:tcPr>
    </w:tblStylePr>
    <w:tblStylePr w:type="lastRow">
      <w:rPr>
        <w:b/>
        <w:bCs/>
      </w:rPr>
      <w:tblPr/>
      <w:tcPr>
        <w:tcBorders>
          <w:top w:val="double" w:color="A5A5A5"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A5A5A5" w:sz="4" w:space="0"/>
          <w:right w:val="single" w:color="A5A5A5" w:sz="4" w:space="0"/>
        </w:tcBorders>
      </w:tcPr>
    </w:tblStylePr>
    <w:tblStylePr w:type="band1Horz">
      <w:tblPr/>
      <w:tcPr>
        <w:tcBorders>
          <w:top w:val="single" w:color="A5A5A5" w:sz="4" w:space="0"/>
          <w:bottom w:val="single" w:color="A5A5A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sz="4" w:space="0"/>
          <w:left w:val="nil"/>
        </w:tcBorders>
      </w:tcPr>
    </w:tblStylePr>
    <w:tblStylePr w:type="swCell">
      <w:tblPr/>
      <w:tcPr>
        <w:tcBorders>
          <w:top w:val="double" w:color="A5A5A5" w:sz="4" w:space="0"/>
          <w:right w:val="nil"/>
        </w:tcBorders>
      </w:tcPr>
    </w:tblStylePr>
  </w:style>
  <w:style w:type="table" w:styleId="ListTable3-Accent4">
    <w:name w:val="List Table 3 Accent 4"/>
    <w:basedOn w:val="TableNormal"/>
    <w:uiPriority w:val="48"/>
    <w:rsid w:val="000B64AB"/>
    <w:tblPr>
      <w:tblStyleRowBandSize w:val="1"/>
      <w:tblStyleColBandSize w:val="1"/>
      <w:tblBorders>
        <w:top w:val="single" w:color="FFC000" w:sz="4" w:space="0"/>
        <w:left w:val="single" w:color="FFC000" w:sz="4" w:space="0"/>
        <w:bottom w:val="single" w:color="FFC000" w:sz="4" w:space="0"/>
        <w:right w:val="single" w:color="FFC000" w:sz="4" w:space="0"/>
      </w:tblBorders>
    </w:tblPr>
    <w:tblStylePr w:type="firstRow">
      <w:rPr>
        <w:b/>
        <w:bCs/>
        <w:color w:val="FFFFFF"/>
      </w:rPr>
      <w:tblPr/>
      <w:tcPr>
        <w:shd w:val="clear" w:color="auto" w:fill="FFC000"/>
      </w:tcPr>
    </w:tblStylePr>
    <w:tblStylePr w:type="lastRow">
      <w:rPr>
        <w:b/>
        <w:bCs/>
      </w:rPr>
      <w:tblPr/>
      <w:tcPr>
        <w:tcBorders>
          <w:top w:val="double" w:color="FFC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FFC000" w:sz="4" w:space="0"/>
          <w:right w:val="single" w:color="FFC000" w:sz="4" w:space="0"/>
        </w:tcBorders>
      </w:tcPr>
    </w:tblStylePr>
    <w:tblStylePr w:type="band1Horz">
      <w:tblPr/>
      <w:tcPr>
        <w:tcBorders>
          <w:top w:val="single" w:color="FFC000" w:sz="4" w:space="0"/>
          <w:bottom w:val="single" w:color="FFC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C000" w:sz="4" w:space="0"/>
          <w:left w:val="nil"/>
        </w:tcBorders>
      </w:tcPr>
    </w:tblStylePr>
    <w:tblStylePr w:type="swCell">
      <w:tblPr/>
      <w:tcPr>
        <w:tcBorders>
          <w:top w:val="double" w:color="FFC000" w:sz="4" w:space="0"/>
          <w:right w:val="nil"/>
        </w:tcBorders>
      </w:tcPr>
    </w:tblStylePr>
  </w:style>
  <w:style w:type="table" w:styleId="ListTable3-Accent5">
    <w:name w:val="List Table 3 Accent 5"/>
    <w:basedOn w:val="TableNormal"/>
    <w:uiPriority w:val="48"/>
    <w:rsid w:val="000B64AB"/>
    <w:tblPr>
      <w:tblStyleRowBandSize w:val="1"/>
      <w:tblStyleColBandSize w:val="1"/>
      <w:tblBorders>
        <w:top w:val="single" w:color="4472C4" w:sz="4" w:space="0"/>
        <w:left w:val="single" w:color="4472C4" w:sz="4" w:space="0"/>
        <w:bottom w:val="single" w:color="4472C4" w:sz="4" w:space="0"/>
        <w:right w:val="single" w:color="4472C4" w:sz="4" w:space="0"/>
      </w:tblBorders>
    </w:tblPr>
    <w:tblStylePr w:type="firstRow">
      <w:rPr>
        <w:b/>
        <w:bCs/>
        <w:color w:val="FFFFFF"/>
      </w:rPr>
      <w:tblPr/>
      <w:tcPr>
        <w:shd w:val="clear" w:color="auto" w:fill="4472C4"/>
      </w:tcPr>
    </w:tblStylePr>
    <w:tblStylePr w:type="lastRow">
      <w:rPr>
        <w:b/>
        <w:bCs/>
      </w:rPr>
      <w:tblPr/>
      <w:tcPr>
        <w:tcBorders>
          <w:top w:val="double" w:color="4472C4"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4472C4" w:sz="4" w:space="0"/>
          <w:right w:val="single" w:color="4472C4" w:sz="4" w:space="0"/>
        </w:tcBorders>
      </w:tcPr>
    </w:tblStylePr>
    <w:tblStylePr w:type="band1Horz">
      <w:tblPr/>
      <w:tcPr>
        <w:tcBorders>
          <w:top w:val="single" w:color="4472C4" w:sz="4" w:space="0"/>
          <w:bottom w:val="single" w:color="4472C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sz="4" w:space="0"/>
          <w:left w:val="nil"/>
        </w:tcBorders>
      </w:tcPr>
    </w:tblStylePr>
    <w:tblStylePr w:type="swCell">
      <w:tblPr/>
      <w:tcPr>
        <w:tcBorders>
          <w:top w:val="double" w:color="4472C4" w:sz="4" w:space="0"/>
          <w:right w:val="nil"/>
        </w:tcBorders>
      </w:tcPr>
    </w:tblStylePr>
  </w:style>
  <w:style w:type="table" w:styleId="ListTable3-Accent6">
    <w:name w:val="List Table 3 Accent 6"/>
    <w:basedOn w:val="TableNormal"/>
    <w:uiPriority w:val="48"/>
    <w:rsid w:val="000B64AB"/>
    <w:tblPr>
      <w:tblStyleRowBandSize w:val="1"/>
      <w:tblStyleColBandSize w:val="1"/>
      <w:tblBorders>
        <w:top w:val="single" w:color="70AD47" w:sz="4" w:space="0"/>
        <w:left w:val="single" w:color="70AD47" w:sz="4" w:space="0"/>
        <w:bottom w:val="single" w:color="70AD47" w:sz="4" w:space="0"/>
        <w:right w:val="single" w:color="70AD47" w:sz="4" w:space="0"/>
      </w:tblBorders>
    </w:tblPr>
    <w:tblStylePr w:type="firstRow">
      <w:rPr>
        <w:b/>
        <w:bCs/>
        <w:color w:val="FFFFFF"/>
      </w:rPr>
      <w:tblPr/>
      <w:tcPr>
        <w:shd w:val="clear" w:color="auto" w:fill="70AD47"/>
      </w:tcPr>
    </w:tblStylePr>
    <w:tblStylePr w:type="lastRow">
      <w:rPr>
        <w:b/>
        <w:bCs/>
      </w:rPr>
      <w:tblPr/>
      <w:tcPr>
        <w:tcBorders>
          <w:top w:val="double" w:color="70AD47"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70AD47" w:sz="4" w:space="0"/>
          <w:right w:val="single" w:color="70AD47" w:sz="4" w:space="0"/>
        </w:tcBorders>
      </w:tcPr>
    </w:tblStylePr>
    <w:tblStylePr w:type="band1Horz">
      <w:tblPr/>
      <w:tcPr>
        <w:tcBorders>
          <w:top w:val="single" w:color="70AD47" w:sz="4" w:space="0"/>
          <w:bottom w:val="single" w:color="70AD47"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AD47" w:sz="4" w:space="0"/>
          <w:left w:val="nil"/>
        </w:tcBorders>
      </w:tcPr>
    </w:tblStylePr>
    <w:tblStylePr w:type="swCell">
      <w:tblPr/>
      <w:tcPr>
        <w:tcBorders>
          <w:top w:val="double" w:color="70AD47" w:sz="4" w:space="0"/>
          <w:right w:val="nil"/>
        </w:tcBorders>
      </w:tcPr>
    </w:tblStylePr>
  </w:style>
  <w:style w:type="table" w:styleId="ListTable4">
    <w:name w:val="List Table 4"/>
    <w:basedOn w:val="TableNormal"/>
    <w:uiPriority w:val="49"/>
    <w:rsid w:val="000B64AB"/>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tblBorders>
    </w:tblPr>
    <w:tblStylePr w:type="firstRow">
      <w:rPr>
        <w:b/>
        <w:bCs/>
        <w:color w:val="FFFFFF"/>
      </w:rPr>
      <w:tblPr/>
      <w:tcPr>
        <w:tcBorders>
          <w:top w:val="single" w:color="000000" w:sz="4" w:space="0"/>
          <w:left w:val="single" w:color="000000" w:sz="4" w:space="0"/>
          <w:bottom w:val="single" w:color="000000" w:sz="4" w:space="0"/>
          <w:right w:val="single" w:color="000000" w:sz="4" w:space="0"/>
          <w:insideH w:val="nil"/>
        </w:tcBorders>
        <w:shd w:val="clear" w:color="auto" w:fill="000000"/>
      </w:tcPr>
    </w:tblStylePr>
    <w:tblStylePr w:type="lastRow">
      <w:rPr>
        <w:b/>
        <w:bCs/>
      </w:rPr>
      <w:tblPr/>
      <w:tcPr>
        <w:tcBorders>
          <w:top w:val="double" w:color="666666"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0B64AB"/>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tblBorders>
    </w:tblPr>
    <w:tblStylePr w:type="firstRow">
      <w:rPr>
        <w:b/>
        <w:bCs/>
        <w:color w:val="FFFFFF"/>
      </w:rPr>
      <w:tblPr/>
      <w:tcPr>
        <w:tcBorders>
          <w:top w:val="single" w:color="5B9BD5" w:sz="4" w:space="0"/>
          <w:left w:val="single" w:color="5B9BD5" w:sz="4" w:space="0"/>
          <w:bottom w:val="single" w:color="5B9BD5" w:sz="4" w:space="0"/>
          <w:right w:val="single" w:color="5B9BD5" w:sz="4" w:space="0"/>
          <w:insideH w:val="nil"/>
        </w:tcBorders>
        <w:shd w:val="clear" w:color="auto" w:fill="5B9BD5"/>
      </w:tcPr>
    </w:tblStylePr>
    <w:tblStylePr w:type="lastRow">
      <w:rPr>
        <w:b/>
        <w:bCs/>
      </w:rPr>
      <w:tblPr/>
      <w:tcPr>
        <w:tcBorders>
          <w:top w:val="double" w:color="9CC2E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rsid w:val="000B64AB"/>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tblBorders>
    </w:tblPr>
    <w:tblStylePr w:type="firstRow">
      <w:rPr>
        <w:b/>
        <w:bCs/>
        <w:color w:val="FFFFFF"/>
      </w:rPr>
      <w:tblPr/>
      <w:tcPr>
        <w:tcBorders>
          <w:top w:val="single" w:color="ED7D31" w:sz="4" w:space="0"/>
          <w:left w:val="single" w:color="ED7D31" w:sz="4" w:space="0"/>
          <w:bottom w:val="single" w:color="ED7D31" w:sz="4" w:space="0"/>
          <w:right w:val="single" w:color="ED7D31" w:sz="4" w:space="0"/>
          <w:insideH w:val="nil"/>
        </w:tcBorders>
        <w:shd w:val="clear" w:color="auto" w:fill="ED7D31"/>
      </w:tcPr>
    </w:tblStylePr>
    <w:tblStylePr w:type="lastRow">
      <w:rPr>
        <w:b/>
        <w:bCs/>
      </w:rPr>
      <w:tblPr/>
      <w:tcPr>
        <w:tcBorders>
          <w:top w:val="double" w:color="F4B083"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0B64AB"/>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tblBorders>
    </w:tblPr>
    <w:tblStylePr w:type="firstRow">
      <w:rPr>
        <w:b/>
        <w:bCs/>
        <w:color w:val="FFFFFF"/>
      </w:rPr>
      <w:tblPr/>
      <w:tcPr>
        <w:tcBorders>
          <w:top w:val="single" w:color="A5A5A5" w:sz="4" w:space="0"/>
          <w:left w:val="single" w:color="A5A5A5" w:sz="4" w:space="0"/>
          <w:bottom w:val="single" w:color="A5A5A5" w:sz="4" w:space="0"/>
          <w:right w:val="single" w:color="A5A5A5" w:sz="4" w:space="0"/>
          <w:insideH w:val="nil"/>
        </w:tcBorders>
        <w:shd w:val="clear" w:color="auto" w:fill="A5A5A5"/>
      </w:tcPr>
    </w:tblStylePr>
    <w:tblStylePr w:type="lastRow">
      <w:rPr>
        <w:b/>
        <w:bCs/>
      </w:rPr>
      <w:tblPr/>
      <w:tcPr>
        <w:tcBorders>
          <w:top w:val="double" w:color="C9C9C9"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0B64AB"/>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tblBorders>
    </w:tblPr>
    <w:tblStylePr w:type="firstRow">
      <w:rPr>
        <w:b/>
        <w:bCs/>
        <w:color w:val="FFFFFF"/>
      </w:rPr>
      <w:tblPr/>
      <w:tcPr>
        <w:tcBorders>
          <w:top w:val="single" w:color="FFC000" w:sz="4" w:space="0"/>
          <w:left w:val="single" w:color="FFC000" w:sz="4" w:space="0"/>
          <w:bottom w:val="single" w:color="FFC000" w:sz="4" w:space="0"/>
          <w:right w:val="single" w:color="FFC000" w:sz="4" w:space="0"/>
          <w:insideH w:val="nil"/>
        </w:tcBorders>
        <w:shd w:val="clear" w:color="auto" w:fill="FFC000"/>
      </w:tcPr>
    </w:tblStylePr>
    <w:tblStylePr w:type="lastRow">
      <w:rPr>
        <w:b/>
        <w:bCs/>
      </w:rPr>
      <w:tblPr/>
      <w:tcPr>
        <w:tcBorders>
          <w:top w:val="double" w:color="FFD966"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0B64AB"/>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tblBorders>
    </w:tblPr>
    <w:tblStylePr w:type="firstRow">
      <w:rPr>
        <w:b/>
        <w:bCs/>
        <w:color w:val="FFFFFF"/>
      </w:rPr>
      <w:tblPr/>
      <w:tcPr>
        <w:tcBorders>
          <w:top w:val="single" w:color="4472C4" w:sz="4" w:space="0"/>
          <w:left w:val="single" w:color="4472C4" w:sz="4" w:space="0"/>
          <w:bottom w:val="single" w:color="4472C4" w:sz="4" w:space="0"/>
          <w:right w:val="single" w:color="4472C4" w:sz="4" w:space="0"/>
          <w:insideH w:val="nil"/>
        </w:tcBorders>
        <w:shd w:val="clear" w:color="auto" w:fill="4472C4"/>
      </w:tcPr>
    </w:tblStylePr>
    <w:tblStylePr w:type="lastRow">
      <w:rPr>
        <w:b/>
        <w:bCs/>
      </w:rPr>
      <w:tblPr/>
      <w:tcPr>
        <w:tcBorders>
          <w:top w:val="double" w:color="8EAADB"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rsid w:val="000B64AB"/>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tblBorders>
    </w:tblPr>
    <w:tblStylePr w:type="firstRow">
      <w:rPr>
        <w:b/>
        <w:bCs/>
        <w:color w:val="FFFFFF"/>
      </w:rPr>
      <w:tblPr/>
      <w:tcPr>
        <w:tcBorders>
          <w:top w:val="single" w:color="70AD47" w:sz="4" w:space="0"/>
          <w:left w:val="single" w:color="70AD47" w:sz="4" w:space="0"/>
          <w:bottom w:val="single" w:color="70AD47" w:sz="4" w:space="0"/>
          <w:right w:val="single" w:color="70AD47" w:sz="4" w:space="0"/>
          <w:insideH w:val="nil"/>
        </w:tcBorders>
        <w:shd w:val="clear" w:color="auto" w:fill="70AD47"/>
      </w:tcPr>
    </w:tblStylePr>
    <w:tblStylePr w:type="lastRow">
      <w:rPr>
        <w:b/>
        <w:bCs/>
      </w:rPr>
      <w:tblPr/>
      <w:tcPr>
        <w:tcBorders>
          <w:top w:val="double" w:color="A8D08D"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0B64AB"/>
    <w:rPr>
      <w:color w:val="FFFFFF"/>
    </w:rPr>
    <w:tblPr>
      <w:tblStyleRowBandSize w:val="1"/>
      <w:tblStyleColBandSize w:val="1"/>
      <w:tblBorders>
        <w:top w:val="single" w:color="000000" w:sz="24" w:space="0"/>
        <w:left w:val="single" w:color="000000" w:sz="24" w:space="0"/>
        <w:bottom w:val="single" w:color="000000" w:sz="24" w:space="0"/>
        <w:right w:val="single" w:color="000000" w:sz="24" w:space="0"/>
      </w:tblBorders>
    </w:tblPr>
    <w:tcPr>
      <w:shd w:val="clear" w:color="auto" w:fill="000000"/>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64AB"/>
    <w:rPr>
      <w:color w:val="FFFFFF"/>
    </w:rPr>
    <w:tblPr>
      <w:tblStyleRowBandSize w:val="1"/>
      <w:tblStyleColBandSize w:val="1"/>
      <w:tblBorders>
        <w:top w:val="single" w:color="5B9BD5" w:sz="24" w:space="0"/>
        <w:left w:val="single" w:color="5B9BD5" w:sz="24" w:space="0"/>
        <w:bottom w:val="single" w:color="5B9BD5" w:sz="24" w:space="0"/>
        <w:right w:val="single" w:color="5B9BD5" w:sz="24" w:space="0"/>
      </w:tblBorders>
    </w:tblPr>
    <w:tcPr>
      <w:shd w:val="clear" w:color="auto" w:fill="5B9BD5"/>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64AB"/>
    <w:rPr>
      <w:color w:val="FFFFFF"/>
    </w:rPr>
    <w:tblPr>
      <w:tblStyleRowBandSize w:val="1"/>
      <w:tblStyleColBandSize w:val="1"/>
      <w:tblBorders>
        <w:top w:val="single" w:color="ED7D31" w:sz="24" w:space="0"/>
        <w:left w:val="single" w:color="ED7D31" w:sz="24" w:space="0"/>
        <w:bottom w:val="single" w:color="ED7D31" w:sz="24" w:space="0"/>
        <w:right w:val="single" w:color="ED7D31" w:sz="24" w:space="0"/>
      </w:tblBorders>
    </w:tblPr>
    <w:tcPr>
      <w:shd w:val="clear" w:color="auto" w:fill="ED7D31"/>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64AB"/>
    <w:rPr>
      <w:color w:val="FFFFFF"/>
    </w:rPr>
    <w:tblPr>
      <w:tblStyleRowBandSize w:val="1"/>
      <w:tblStyleColBandSize w:val="1"/>
      <w:tblBorders>
        <w:top w:val="single" w:color="A5A5A5" w:sz="24" w:space="0"/>
        <w:left w:val="single" w:color="A5A5A5" w:sz="24" w:space="0"/>
        <w:bottom w:val="single" w:color="A5A5A5" w:sz="24" w:space="0"/>
        <w:right w:val="single" w:color="A5A5A5" w:sz="24" w:space="0"/>
      </w:tblBorders>
    </w:tblPr>
    <w:tcPr>
      <w:shd w:val="clear" w:color="auto" w:fill="A5A5A5"/>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64AB"/>
    <w:rPr>
      <w:color w:val="FFFFFF"/>
    </w:rPr>
    <w:tblPr>
      <w:tblStyleRowBandSize w:val="1"/>
      <w:tblStyleColBandSize w:val="1"/>
      <w:tblBorders>
        <w:top w:val="single" w:color="FFC000" w:sz="24" w:space="0"/>
        <w:left w:val="single" w:color="FFC000" w:sz="24" w:space="0"/>
        <w:bottom w:val="single" w:color="FFC000" w:sz="24" w:space="0"/>
        <w:right w:val="single" w:color="FFC000" w:sz="24" w:space="0"/>
      </w:tblBorders>
    </w:tblPr>
    <w:tcPr>
      <w:shd w:val="clear" w:color="auto" w:fill="FFC000"/>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64AB"/>
    <w:rPr>
      <w:color w:val="FFFFFF"/>
    </w:rPr>
    <w:tblPr>
      <w:tblStyleRowBandSize w:val="1"/>
      <w:tblStyleColBandSize w:val="1"/>
      <w:tblBorders>
        <w:top w:val="single" w:color="4472C4" w:sz="24" w:space="0"/>
        <w:left w:val="single" w:color="4472C4" w:sz="24" w:space="0"/>
        <w:bottom w:val="single" w:color="4472C4" w:sz="24" w:space="0"/>
        <w:right w:val="single" w:color="4472C4" w:sz="24" w:space="0"/>
      </w:tblBorders>
    </w:tblPr>
    <w:tcPr>
      <w:shd w:val="clear" w:color="auto" w:fill="4472C4"/>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64AB"/>
    <w:rPr>
      <w:color w:val="FFFFFF"/>
    </w:rPr>
    <w:tblPr>
      <w:tblStyleRowBandSize w:val="1"/>
      <w:tblStyleColBandSize w:val="1"/>
      <w:tblBorders>
        <w:top w:val="single" w:color="70AD47" w:sz="24" w:space="0"/>
        <w:left w:val="single" w:color="70AD47" w:sz="24" w:space="0"/>
        <w:bottom w:val="single" w:color="70AD47" w:sz="24" w:space="0"/>
        <w:right w:val="single" w:color="70AD47" w:sz="24" w:space="0"/>
      </w:tblBorders>
    </w:tblPr>
    <w:tcPr>
      <w:shd w:val="clear" w:color="auto" w:fill="70AD47"/>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64AB"/>
    <w:rPr>
      <w:color w:val="000000"/>
    </w:rPr>
    <w:tblPr>
      <w:tblStyleRowBandSize w:val="1"/>
      <w:tblStyleColBandSize w:val="1"/>
      <w:tblBorders>
        <w:top w:val="single" w:color="000000" w:sz="4" w:space="0"/>
        <w:bottom w:val="single" w:color="000000" w:sz="4" w:space="0"/>
      </w:tblBorders>
    </w:tblPr>
    <w:tblStylePr w:type="firstRow">
      <w:rPr>
        <w:b/>
        <w:bCs/>
      </w:rPr>
      <w:tblPr/>
      <w:tcPr>
        <w:tcBorders>
          <w:bottom w:val="single" w:color="000000" w:sz="4" w:space="0"/>
        </w:tcBorders>
      </w:tcPr>
    </w:tblStylePr>
    <w:tblStylePr w:type="lastRow">
      <w:rPr>
        <w:b/>
        <w:bCs/>
      </w:rPr>
      <w:tblPr/>
      <w:tcPr>
        <w:tcBorders>
          <w:top w:val="double" w:color="000000"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0B64AB"/>
    <w:rPr>
      <w:color w:val="2E74B5"/>
    </w:rPr>
    <w:tblPr>
      <w:tblStyleRowBandSize w:val="1"/>
      <w:tblStyleColBandSize w:val="1"/>
      <w:tblBorders>
        <w:top w:val="single" w:color="5B9BD5" w:sz="4" w:space="0"/>
        <w:bottom w:val="single" w:color="5B9BD5" w:sz="4" w:space="0"/>
      </w:tblBorders>
    </w:tblPr>
    <w:tblStylePr w:type="firstRow">
      <w:rPr>
        <w:b/>
        <w:bCs/>
      </w:rPr>
      <w:tblPr/>
      <w:tcPr>
        <w:tcBorders>
          <w:bottom w:val="single" w:color="5B9BD5" w:sz="4" w:space="0"/>
        </w:tcBorders>
      </w:tcPr>
    </w:tblStylePr>
    <w:tblStylePr w:type="lastRow">
      <w:rPr>
        <w:b/>
        <w:bCs/>
      </w:rPr>
      <w:tblPr/>
      <w:tcPr>
        <w:tcBorders>
          <w:top w:val="double" w:color="5B9BD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rsid w:val="000B64AB"/>
    <w:rPr>
      <w:color w:val="C45911"/>
    </w:rPr>
    <w:tblPr>
      <w:tblStyleRowBandSize w:val="1"/>
      <w:tblStyleColBandSize w:val="1"/>
      <w:tblBorders>
        <w:top w:val="single" w:color="ED7D31" w:sz="4" w:space="0"/>
        <w:bottom w:val="single" w:color="ED7D31" w:sz="4" w:space="0"/>
      </w:tblBorders>
    </w:tblPr>
    <w:tblStylePr w:type="firstRow">
      <w:rPr>
        <w:b/>
        <w:bCs/>
      </w:rPr>
      <w:tblPr/>
      <w:tcPr>
        <w:tcBorders>
          <w:bottom w:val="single" w:color="ED7D31" w:sz="4" w:space="0"/>
        </w:tcBorders>
      </w:tcPr>
    </w:tblStylePr>
    <w:tblStylePr w:type="lastRow">
      <w:rPr>
        <w:b/>
        <w:bCs/>
      </w:rPr>
      <w:tblPr/>
      <w:tcPr>
        <w:tcBorders>
          <w:top w:val="double" w:color="ED7D31"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0B64AB"/>
    <w:rPr>
      <w:color w:val="7B7B7B"/>
    </w:rPr>
    <w:tblPr>
      <w:tblStyleRowBandSize w:val="1"/>
      <w:tblStyleColBandSize w:val="1"/>
      <w:tblBorders>
        <w:top w:val="single" w:color="A5A5A5" w:sz="4" w:space="0"/>
        <w:bottom w:val="single" w:color="A5A5A5" w:sz="4" w:space="0"/>
      </w:tblBorders>
    </w:tblPr>
    <w:tblStylePr w:type="firstRow">
      <w:rPr>
        <w:b/>
        <w:bCs/>
      </w:rPr>
      <w:tblPr/>
      <w:tcPr>
        <w:tcBorders>
          <w:bottom w:val="single" w:color="A5A5A5" w:sz="4" w:space="0"/>
        </w:tcBorders>
      </w:tcPr>
    </w:tblStylePr>
    <w:tblStylePr w:type="lastRow">
      <w:rPr>
        <w:b/>
        <w:bCs/>
      </w:rPr>
      <w:tblPr/>
      <w:tcPr>
        <w:tcBorders>
          <w:top w:val="double" w:color="A5A5A5"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0B64AB"/>
    <w:rPr>
      <w:color w:val="BF8F00"/>
    </w:rPr>
    <w:tblPr>
      <w:tblStyleRowBandSize w:val="1"/>
      <w:tblStyleColBandSize w:val="1"/>
      <w:tblBorders>
        <w:top w:val="single" w:color="FFC000" w:sz="4" w:space="0"/>
        <w:bottom w:val="single" w:color="FFC000" w:sz="4" w:space="0"/>
      </w:tblBorders>
    </w:tblPr>
    <w:tblStylePr w:type="firstRow">
      <w:rPr>
        <w:b/>
        <w:bCs/>
      </w:rPr>
      <w:tblPr/>
      <w:tcPr>
        <w:tcBorders>
          <w:bottom w:val="single" w:color="FFC000" w:sz="4" w:space="0"/>
        </w:tcBorders>
      </w:tcPr>
    </w:tblStylePr>
    <w:tblStylePr w:type="lastRow">
      <w:rPr>
        <w:b/>
        <w:bCs/>
      </w:rPr>
      <w:tblPr/>
      <w:tcPr>
        <w:tcBorders>
          <w:top w:val="double" w:color="FFC000"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0B64AB"/>
    <w:rPr>
      <w:color w:val="2F5496"/>
    </w:rPr>
    <w:tblPr>
      <w:tblStyleRowBandSize w:val="1"/>
      <w:tblStyleColBandSize w:val="1"/>
      <w:tblBorders>
        <w:top w:val="single" w:color="4472C4" w:sz="4" w:space="0"/>
        <w:bottom w:val="single" w:color="4472C4" w:sz="4" w:space="0"/>
      </w:tblBorders>
    </w:tblPr>
    <w:tblStylePr w:type="firstRow">
      <w:rPr>
        <w:b/>
        <w:bCs/>
      </w:rPr>
      <w:tblPr/>
      <w:tcPr>
        <w:tcBorders>
          <w:bottom w:val="single" w:color="4472C4" w:sz="4" w:space="0"/>
        </w:tcBorders>
      </w:tcPr>
    </w:tblStylePr>
    <w:tblStylePr w:type="lastRow">
      <w:rPr>
        <w:b/>
        <w:bCs/>
      </w:rPr>
      <w:tblPr/>
      <w:tcPr>
        <w:tcBorders>
          <w:top w:val="double" w:color="4472C4"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rsid w:val="000B64AB"/>
    <w:rPr>
      <w:color w:val="538135"/>
    </w:rPr>
    <w:tblPr>
      <w:tblStyleRowBandSize w:val="1"/>
      <w:tblStyleColBandSize w:val="1"/>
      <w:tblBorders>
        <w:top w:val="single" w:color="70AD47" w:sz="4" w:space="0"/>
        <w:bottom w:val="single" w:color="70AD47" w:sz="4" w:space="0"/>
      </w:tblBorders>
    </w:tblPr>
    <w:tblStylePr w:type="firstRow">
      <w:rPr>
        <w:b/>
        <w:bCs/>
      </w:rPr>
      <w:tblPr/>
      <w:tcPr>
        <w:tcBorders>
          <w:bottom w:val="single" w:color="70AD47" w:sz="4" w:space="0"/>
        </w:tcBorders>
      </w:tcPr>
    </w:tblStylePr>
    <w:tblStylePr w:type="lastRow">
      <w:rPr>
        <w:b/>
        <w:bCs/>
      </w:rPr>
      <w:tblPr/>
      <w:tcPr>
        <w:tcBorders>
          <w:top w:val="double" w:color="70AD47"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0B64AB"/>
    <w:rPr>
      <w:color w:val="000000"/>
    </w:rPr>
    <w:tblPr>
      <w:tblStyleRowBandSize w:val="1"/>
      <w:tblStyleColBandSize w:val="1"/>
    </w:tblPr>
    <w:tblStylePr w:type="firstRow">
      <w:rPr>
        <w:rFonts w:ascii="Calibri Light" w:hAnsi="Calibri Light" w:eastAsia="Times New Roman" w:cs="Times New Roman"/>
        <w:i/>
        <w:iCs/>
        <w:sz w:val="26"/>
      </w:rPr>
      <w:tblPr/>
      <w:tcPr>
        <w:tcBorders>
          <w:bottom w:val="single" w:color="000000" w:sz="4" w:space="0"/>
        </w:tcBorders>
        <w:shd w:val="clear" w:color="auto" w:fill="FFFFFF"/>
      </w:tcPr>
    </w:tblStylePr>
    <w:tblStylePr w:type="lastRow">
      <w:rPr>
        <w:rFonts w:ascii="Calibri Light" w:hAnsi="Calibri Light" w:eastAsia="Times New Roman" w:cs="Times New Roman"/>
        <w:i/>
        <w:iCs/>
        <w:sz w:val="26"/>
      </w:rPr>
      <w:tblPr/>
      <w:tcPr>
        <w:tcBorders>
          <w:top w:val="single" w:color="000000"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000000" w:sz="4" w:space="0"/>
        </w:tcBorders>
        <w:shd w:val="clear" w:color="auto" w:fill="FFFFFF"/>
      </w:tcPr>
    </w:tblStylePr>
    <w:tblStylePr w:type="lastCol">
      <w:rPr>
        <w:rFonts w:ascii="Calibri Light" w:hAnsi="Calibri Light" w:eastAsia="Times New Roman" w:cs="Times New Roman"/>
        <w:i/>
        <w:iCs/>
        <w:sz w:val="26"/>
      </w:rPr>
      <w:tblPr/>
      <w:tcPr>
        <w:tcBorders>
          <w:left w:val="single" w:color="000000" w:sz="4" w:space="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64AB"/>
    <w:rPr>
      <w:color w:val="2E74B5"/>
    </w:rPr>
    <w:tblPr>
      <w:tblStyleRowBandSize w:val="1"/>
      <w:tblStyleColBandSize w:val="1"/>
    </w:tblPr>
    <w:tblStylePr w:type="firstRow">
      <w:rPr>
        <w:rFonts w:ascii="Calibri Light" w:hAnsi="Calibri Light" w:eastAsia="Times New Roman" w:cs="Times New Roman"/>
        <w:i/>
        <w:iCs/>
        <w:sz w:val="26"/>
      </w:rPr>
      <w:tblPr/>
      <w:tcPr>
        <w:tcBorders>
          <w:bottom w:val="single" w:color="5B9BD5" w:sz="4" w:space="0"/>
        </w:tcBorders>
        <w:shd w:val="clear" w:color="auto" w:fill="FFFFFF"/>
      </w:tcPr>
    </w:tblStylePr>
    <w:tblStylePr w:type="lastRow">
      <w:rPr>
        <w:rFonts w:ascii="Calibri Light" w:hAnsi="Calibri Light" w:eastAsia="Times New Roman" w:cs="Times New Roman"/>
        <w:i/>
        <w:iCs/>
        <w:sz w:val="26"/>
      </w:rPr>
      <w:tblPr/>
      <w:tcPr>
        <w:tcBorders>
          <w:top w:val="single" w:color="5B9BD5"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5B9BD5" w:sz="4" w:space="0"/>
        </w:tcBorders>
        <w:shd w:val="clear" w:color="auto" w:fill="FFFFFF"/>
      </w:tcPr>
    </w:tblStylePr>
    <w:tblStylePr w:type="lastCol">
      <w:rPr>
        <w:rFonts w:ascii="Calibri Light" w:hAnsi="Calibri Light" w:eastAsia="Times New Roman" w:cs="Times New Roman"/>
        <w:i/>
        <w:iCs/>
        <w:sz w:val="26"/>
      </w:rPr>
      <w:tblPr/>
      <w:tcPr>
        <w:tcBorders>
          <w:left w:val="single" w:color="5B9BD5" w:sz="4" w:space="0"/>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64AB"/>
    <w:rPr>
      <w:color w:val="C45911"/>
    </w:rPr>
    <w:tblPr>
      <w:tblStyleRowBandSize w:val="1"/>
      <w:tblStyleColBandSize w:val="1"/>
    </w:tblPr>
    <w:tblStylePr w:type="firstRow">
      <w:rPr>
        <w:rFonts w:ascii="Calibri Light" w:hAnsi="Calibri Light" w:eastAsia="Times New Roman" w:cs="Times New Roman"/>
        <w:i/>
        <w:iCs/>
        <w:sz w:val="26"/>
      </w:rPr>
      <w:tblPr/>
      <w:tcPr>
        <w:tcBorders>
          <w:bottom w:val="single" w:color="ED7D31" w:sz="4" w:space="0"/>
        </w:tcBorders>
        <w:shd w:val="clear" w:color="auto" w:fill="FFFFFF"/>
      </w:tcPr>
    </w:tblStylePr>
    <w:tblStylePr w:type="lastRow">
      <w:rPr>
        <w:rFonts w:ascii="Calibri Light" w:hAnsi="Calibri Light" w:eastAsia="Times New Roman" w:cs="Times New Roman"/>
        <w:i/>
        <w:iCs/>
        <w:sz w:val="26"/>
      </w:rPr>
      <w:tblPr/>
      <w:tcPr>
        <w:tcBorders>
          <w:top w:val="single" w:color="ED7D31"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ED7D31" w:sz="4" w:space="0"/>
        </w:tcBorders>
        <w:shd w:val="clear" w:color="auto" w:fill="FFFFFF"/>
      </w:tcPr>
    </w:tblStylePr>
    <w:tblStylePr w:type="lastCol">
      <w:rPr>
        <w:rFonts w:ascii="Calibri Light" w:hAnsi="Calibri Light" w:eastAsia="Times New Roman" w:cs="Times New Roman"/>
        <w:i/>
        <w:iCs/>
        <w:sz w:val="26"/>
      </w:rPr>
      <w:tblPr/>
      <w:tcPr>
        <w:tcBorders>
          <w:left w:val="single" w:color="ED7D31" w:sz="4" w:space="0"/>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64AB"/>
    <w:rPr>
      <w:color w:val="7B7B7B"/>
    </w:rPr>
    <w:tblPr>
      <w:tblStyleRowBandSize w:val="1"/>
      <w:tblStyleColBandSize w:val="1"/>
    </w:tblPr>
    <w:tblStylePr w:type="firstRow">
      <w:rPr>
        <w:rFonts w:ascii="Calibri Light" w:hAnsi="Calibri Light" w:eastAsia="Times New Roman" w:cs="Times New Roman"/>
        <w:i/>
        <w:iCs/>
        <w:sz w:val="26"/>
      </w:rPr>
      <w:tblPr/>
      <w:tcPr>
        <w:tcBorders>
          <w:bottom w:val="single" w:color="A5A5A5" w:sz="4" w:space="0"/>
        </w:tcBorders>
        <w:shd w:val="clear" w:color="auto" w:fill="FFFFFF"/>
      </w:tcPr>
    </w:tblStylePr>
    <w:tblStylePr w:type="lastRow">
      <w:rPr>
        <w:rFonts w:ascii="Calibri Light" w:hAnsi="Calibri Light" w:eastAsia="Times New Roman" w:cs="Times New Roman"/>
        <w:i/>
        <w:iCs/>
        <w:sz w:val="26"/>
      </w:rPr>
      <w:tblPr/>
      <w:tcPr>
        <w:tcBorders>
          <w:top w:val="single" w:color="A5A5A5"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A5A5A5" w:sz="4" w:space="0"/>
        </w:tcBorders>
        <w:shd w:val="clear" w:color="auto" w:fill="FFFFFF"/>
      </w:tcPr>
    </w:tblStylePr>
    <w:tblStylePr w:type="lastCol">
      <w:rPr>
        <w:rFonts w:ascii="Calibri Light" w:hAnsi="Calibri Light" w:eastAsia="Times New Roman" w:cs="Times New Roman"/>
        <w:i/>
        <w:iCs/>
        <w:sz w:val="26"/>
      </w:rPr>
      <w:tblPr/>
      <w:tcPr>
        <w:tcBorders>
          <w:left w:val="single" w:color="A5A5A5" w:sz="4" w:space="0"/>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64AB"/>
    <w:rPr>
      <w:color w:val="BF8F00"/>
    </w:rPr>
    <w:tblPr>
      <w:tblStyleRowBandSize w:val="1"/>
      <w:tblStyleColBandSize w:val="1"/>
    </w:tblPr>
    <w:tblStylePr w:type="firstRow">
      <w:rPr>
        <w:rFonts w:ascii="Calibri Light" w:hAnsi="Calibri Light" w:eastAsia="Times New Roman" w:cs="Times New Roman"/>
        <w:i/>
        <w:iCs/>
        <w:sz w:val="26"/>
      </w:rPr>
      <w:tblPr/>
      <w:tcPr>
        <w:tcBorders>
          <w:bottom w:val="single" w:color="FFC000" w:sz="4" w:space="0"/>
        </w:tcBorders>
        <w:shd w:val="clear" w:color="auto" w:fill="FFFFFF"/>
      </w:tcPr>
    </w:tblStylePr>
    <w:tblStylePr w:type="lastRow">
      <w:rPr>
        <w:rFonts w:ascii="Calibri Light" w:hAnsi="Calibri Light" w:eastAsia="Times New Roman" w:cs="Times New Roman"/>
        <w:i/>
        <w:iCs/>
        <w:sz w:val="26"/>
      </w:rPr>
      <w:tblPr/>
      <w:tcPr>
        <w:tcBorders>
          <w:top w:val="single" w:color="FFC000"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FFC000" w:sz="4" w:space="0"/>
        </w:tcBorders>
        <w:shd w:val="clear" w:color="auto" w:fill="FFFFFF"/>
      </w:tcPr>
    </w:tblStylePr>
    <w:tblStylePr w:type="lastCol">
      <w:rPr>
        <w:rFonts w:ascii="Calibri Light" w:hAnsi="Calibri Light" w:eastAsia="Times New Roman" w:cs="Times New Roman"/>
        <w:i/>
        <w:iCs/>
        <w:sz w:val="26"/>
      </w:rPr>
      <w:tblPr/>
      <w:tcPr>
        <w:tcBorders>
          <w:left w:val="single" w:color="FFC000" w:sz="4" w:space="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64AB"/>
    <w:rPr>
      <w:color w:val="2F5496"/>
    </w:rPr>
    <w:tblPr>
      <w:tblStyleRowBandSize w:val="1"/>
      <w:tblStyleColBandSize w:val="1"/>
    </w:tblPr>
    <w:tblStylePr w:type="firstRow">
      <w:rPr>
        <w:rFonts w:ascii="Calibri Light" w:hAnsi="Calibri Light" w:eastAsia="Times New Roman" w:cs="Times New Roman"/>
        <w:i/>
        <w:iCs/>
        <w:sz w:val="26"/>
      </w:rPr>
      <w:tblPr/>
      <w:tcPr>
        <w:tcBorders>
          <w:bottom w:val="single" w:color="4472C4" w:sz="4" w:space="0"/>
        </w:tcBorders>
        <w:shd w:val="clear" w:color="auto" w:fill="FFFFFF"/>
      </w:tcPr>
    </w:tblStylePr>
    <w:tblStylePr w:type="lastRow">
      <w:rPr>
        <w:rFonts w:ascii="Calibri Light" w:hAnsi="Calibri Light" w:eastAsia="Times New Roman" w:cs="Times New Roman"/>
        <w:i/>
        <w:iCs/>
        <w:sz w:val="26"/>
      </w:rPr>
      <w:tblPr/>
      <w:tcPr>
        <w:tcBorders>
          <w:top w:val="single" w:color="4472C4"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4472C4" w:sz="4" w:space="0"/>
        </w:tcBorders>
        <w:shd w:val="clear" w:color="auto" w:fill="FFFFFF"/>
      </w:tcPr>
    </w:tblStylePr>
    <w:tblStylePr w:type="lastCol">
      <w:rPr>
        <w:rFonts w:ascii="Calibri Light" w:hAnsi="Calibri Light" w:eastAsia="Times New Roman" w:cs="Times New Roman"/>
        <w:i/>
        <w:iCs/>
        <w:sz w:val="26"/>
      </w:rPr>
      <w:tblPr/>
      <w:tcPr>
        <w:tcBorders>
          <w:left w:val="single" w:color="4472C4" w:sz="4" w:space="0"/>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64AB"/>
    <w:rPr>
      <w:color w:val="538135"/>
    </w:rPr>
    <w:tblPr>
      <w:tblStyleRowBandSize w:val="1"/>
      <w:tblStyleColBandSize w:val="1"/>
    </w:tblPr>
    <w:tblStylePr w:type="firstRow">
      <w:rPr>
        <w:rFonts w:ascii="Calibri Light" w:hAnsi="Calibri Light" w:eastAsia="Times New Roman" w:cs="Times New Roman"/>
        <w:i/>
        <w:iCs/>
        <w:sz w:val="26"/>
      </w:rPr>
      <w:tblPr/>
      <w:tcPr>
        <w:tcBorders>
          <w:bottom w:val="single" w:color="70AD47" w:sz="4" w:space="0"/>
        </w:tcBorders>
        <w:shd w:val="clear" w:color="auto" w:fill="FFFFFF"/>
      </w:tcPr>
    </w:tblStylePr>
    <w:tblStylePr w:type="lastRow">
      <w:rPr>
        <w:rFonts w:ascii="Calibri Light" w:hAnsi="Calibri Light" w:eastAsia="Times New Roman" w:cs="Times New Roman"/>
        <w:i/>
        <w:iCs/>
        <w:sz w:val="26"/>
      </w:rPr>
      <w:tblPr/>
      <w:tcPr>
        <w:tcBorders>
          <w:top w:val="single" w:color="70AD47"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70AD47" w:sz="4" w:space="0"/>
        </w:tcBorders>
        <w:shd w:val="clear" w:color="auto" w:fill="FFFFFF"/>
      </w:tcPr>
    </w:tblStylePr>
    <w:tblStylePr w:type="lastCol">
      <w:rPr>
        <w:rFonts w:ascii="Calibri Light" w:hAnsi="Calibri Light" w:eastAsia="Times New Roman" w:cs="Times New Roman"/>
        <w:i/>
        <w:iCs/>
        <w:sz w:val="26"/>
      </w:rPr>
      <w:tblPr/>
      <w:tcPr>
        <w:tcBorders>
          <w:left w:val="single" w:color="70AD47" w:sz="4" w:space="0"/>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rsid w:val="000B64AB"/>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LightList-Accent1">
    <w:name w:val="Light List Accent 1"/>
    <w:basedOn w:val="TableNormal"/>
    <w:uiPriority w:val="61"/>
    <w:rsid w:val="000B64AB"/>
    <w:tblPr>
      <w:tblStyleRowBandSize w:val="1"/>
      <w:tblStyleColBandSize w:val="1"/>
      <w:tblBorders>
        <w:top w:val="single" w:color="5B9BD5" w:sz="8" w:space="0"/>
        <w:left w:val="single" w:color="5B9BD5" w:sz="8" w:space="0"/>
        <w:bottom w:val="single" w:color="5B9BD5" w:sz="8" w:space="0"/>
        <w:right w:val="single" w:color="5B9BD5" w:sz="8" w:space="0"/>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blPr/>
      <w:tcPr>
        <w:tcBorders>
          <w:top w:val="single" w:color="5B9BD5" w:sz="8" w:space="0"/>
          <w:left w:val="single" w:color="5B9BD5" w:sz="8" w:space="0"/>
          <w:bottom w:val="single" w:color="5B9BD5" w:sz="8" w:space="0"/>
          <w:right w:val="single" w:color="5B9BD5" w:sz="8" w:space="0"/>
        </w:tcBorders>
      </w:tcPr>
    </w:tblStylePr>
    <w:tblStylePr w:type="band1Horz">
      <w:tblPr/>
      <w:tcPr>
        <w:tcBorders>
          <w:top w:val="single" w:color="5B9BD5" w:sz="8" w:space="0"/>
          <w:left w:val="single" w:color="5B9BD5" w:sz="8" w:space="0"/>
          <w:bottom w:val="single" w:color="5B9BD5" w:sz="8" w:space="0"/>
          <w:right w:val="single" w:color="5B9BD5" w:sz="8" w:space="0"/>
        </w:tcBorders>
      </w:tcPr>
    </w:tblStylePr>
  </w:style>
  <w:style w:type="table" w:styleId="LightList-Accent2">
    <w:name w:val="Light List Accent 2"/>
    <w:basedOn w:val="TableNormal"/>
    <w:uiPriority w:val="61"/>
    <w:rsid w:val="000B64AB"/>
    <w:tblPr>
      <w:tblStyleRowBandSize w:val="1"/>
      <w:tblStyleColBandSize w:val="1"/>
      <w:tblBorders>
        <w:top w:val="single" w:color="ED7D31" w:sz="8" w:space="0"/>
        <w:left w:val="single" w:color="ED7D31" w:sz="8" w:space="0"/>
        <w:bottom w:val="single" w:color="ED7D31" w:sz="8" w:space="0"/>
        <w:right w:val="single" w:color="ED7D31" w:sz="8" w:space="0"/>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color="ED7D31" w:sz="6" w:space="0"/>
          <w:left w:val="single" w:color="ED7D31" w:sz="8" w:space="0"/>
          <w:bottom w:val="single" w:color="ED7D31" w:sz="8" w:space="0"/>
          <w:right w:val="single" w:color="ED7D31" w:sz="8" w:space="0"/>
        </w:tcBorders>
      </w:tcPr>
    </w:tblStylePr>
    <w:tblStylePr w:type="firstCol">
      <w:rPr>
        <w:b/>
        <w:bCs/>
      </w:rPr>
    </w:tblStylePr>
    <w:tblStylePr w:type="lastCol">
      <w:rPr>
        <w:b/>
        <w:bCs/>
      </w:rPr>
    </w:tblStylePr>
    <w:tblStylePr w:type="band1Vert">
      <w:tblPr/>
      <w:tcPr>
        <w:tcBorders>
          <w:top w:val="single" w:color="ED7D31" w:sz="8" w:space="0"/>
          <w:left w:val="single" w:color="ED7D31" w:sz="8" w:space="0"/>
          <w:bottom w:val="single" w:color="ED7D31" w:sz="8" w:space="0"/>
          <w:right w:val="single" w:color="ED7D31" w:sz="8" w:space="0"/>
        </w:tcBorders>
      </w:tcPr>
    </w:tblStylePr>
    <w:tblStylePr w:type="band1Horz">
      <w:tblPr/>
      <w:tcPr>
        <w:tcBorders>
          <w:top w:val="single" w:color="ED7D31" w:sz="8" w:space="0"/>
          <w:left w:val="single" w:color="ED7D31" w:sz="8" w:space="0"/>
          <w:bottom w:val="single" w:color="ED7D31" w:sz="8" w:space="0"/>
          <w:right w:val="single" w:color="ED7D31" w:sz="8" w:space="0"/>
        </w:tcBorders>
      </w:tcPr>
    </w:tblStylePr>
  </w:style>
  <w:style w:type="table" w:styleId="LightList-Accent3">
    <w:name w:val="Light List Accent 3"/>
    <w:basedOn w:val="TableNormal"/>
    <w:uiPriority w:val="61"/>
    <w:rsid w:val="000B64AB"/>
    <w:tblPr>
      <w:tblStyleRowBandSize w:val="1"/>
      <w:tblStyleColBandSize w:val="1"/>
      <w:tblBorders>
        <w:top w:val="single" w:color="A5A5A5" w:sz="8" w:space="0"/>
        <w:left w:val="single" w:color="A5A5A5" w:sz="8" w:space="0"/>
        <w:bottom w:val="single" w:color="A5A5A5" w:sz="8" w:space="0"/>
        <w:right w:val="single" w:color="A5A5A5" w:sz="8" w:space="0"/>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blPr/>
      <w:tcPr>
        <w:tcBorders>
          <w:top w:val="single" w:color="A5A5A5" w:sz="8" w:space="0"/>
          <w:left w:val="single" w:color="A5A5A5" w:sz="8" w:space="0"/>
          <w:bottom w:val="single" w:color="A5A5A5" w:sz="8" w:space="0"/>
          <w:right w:val="single" w:color="A5A5A5" w:sz="8" w:space="0"/>
        </w:tcBorders>
      </w:tcPr>
    </w:tblStylePr>
    <w:tblStylePr w:type="band1Horz">
      <w:tblPr/>
      <w:tcPr>
        <w:tcBorders>
          <w:top w:val="single" w:color="A5A5A5" w:sz="8" w:space="0"/>
          <w:left w:val="single" w:color="A5A5A5" w:sz="8" w:space="0"/>
          <w:bottom w:val="single" w:color="A5A5A5" w:sz="8" w:space="0"/>
          <w:right w:val="single" w:color="A5A5A5" w:sz="8" w:space="0"/>
        </w:tcBorders>
      </w:tcPr>
    </w:tblStylePr>
  </w:style>
  <w:style w:type="table" w:styleId="LightList-Accent4">
    <w:name w:val="Light List Accent 4"/>
    <w:basedOn w:val="TableNormal"/>
    <w:uiPriority w:val="61"/>
    <w:rsid w:val="000B64AB"/>
    <w:tblPr>
      <w:tblStyleRowBandSize w:val="1"/>
      <w:tblStyleColBandSize w:val="1"/>
      <w:tblBorders>
        <w:top w:val="single" w:color="FFC000" w:sz="8" w:space="0"/>
        <w:left w:val="single" w:color="FFC000" w:sz="8" w:space="0"/>
        <w:bottom w:val="single" w:color="FFC000" w:sz="8" w:space="0"/>
        <w:right w:val="single" w:color="FFC000" w:sz="8" w:space="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color="FFC000" w:sz="6" w:space="0"/>
          <w:left w:val="single" w:color="FFC000" w:sz="8" w:space="0"/>
          <w:bottom w:val="single" w:color="FFC000" w:sz="8" w:space="0"/>
          <w:right w:val="single" w:color="FFC000" w:sz="8" w:space="0"/>
        </w:tcBorders>
      </w:tcPr>
    </w:tblStylePr>
    <w:tblStylePr w:type="firstCol">
      <w:rPr>
        <w:b/>
        <w:bCs/>
      </w:rPr>
    </w:tblStylePr>
    <w:tblStylePr w:type="lastCol">
      <w:rPr>
        <w:b/>
        <w:bCs/>
      </w:rPr>
    </w:tblStylePr>
    <w:tblStylePr w:type="band1Vert">
      <w:tblPr/>
      <w:tcPr>
        <w:tcBorders>
          <w:top w:val="single" w:color="FFC000" w:sz="8" w:space="0"/>
          <w:left w:val="single" w:color="FFC000" w:sz="8" w:space="0"/>
          <w:bottom w:val="single" w:color="FFC000" w:sz="8" w:space="0"/>
          <w:right w:val="single" w:color="FFC000" w:sz="8" w:space="0"/>
        </w:tcBorders>
      </w:tcPr>
    </w:tblStylePr>
    <w:tblStylePr w:type="band1Horz">
      <w:tblPr/>
      <w:tcPr>
        <w:tcBorders>
          <w:top w:val="single" w:color="FFC000" w:sz="8" w:space="0"/>
          <w:left w:val="single" w:color="FFC000" w:sz="8" w:space="0"/>
          <w:bottom w:val="single" w:color="FFC000" w:sz="8" w:space="0"/>
          <w:right w:val="single" w:color="FFC000" w:sz="8" w:space="0"/>
        </w:tcBorders>
      </w:tcPr>
    </w:tblStylePr>
  </w:style>
  <w:style w:type="table" w:styleId="LightList-Accent5">
    <w:name w:val="Light List Accent 5"/>
    <w:basedOn w:val="TableNormal"/>
    <w:uiPriority w:val="61"/>
    <w:rsid w:val="000B64AB"/>
    <w:tblPr>
      <w:tblStyleRowBandSize w:val="1"/>
      <w:tblStyleColBandSize w:val="1"/>
      <w:tblBorders>
        <w:top w:val="single" w:color="4472C4" w:sz="8" w:space="0"/>
        <w:left w:val="single" w:color="4472C4" w:sz="8" w:space="0"/>
        <w:bottom w:val="single" w:color="4472C4" w:sz="8" w:space="0"/>
        <w:right w:val="single" w:color="4472C4" w:sz="8" w:space="0"/>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color="4472C4" w:sz="6" w:space="0"/>
          <w:left w:val="single" w:color="4472C4" w:sz="8" w:space="0"/>
          <w:bottom w:val="single" w:color="4472C4" w:sz="8" w:space="0"/>
          <w:right w:val="single" w:color="4472C4" w:sz="8" w:space="0"/>
        </w:tcBorders>
      </w:tcPr>
    </w:tblStylePr>
    <w:tblStylePr w:type="firstCol">
      <w:rPr>
        <w:b/>
        <w:bCs/>
      </w:rPr>
    </w:tblStylePr>
    <w:tblStylePr w:type="lastCol">
      <w:rPr>
        <w:b/>
        <w:bCs/>
      </w:rPr>
    </w:tblStylePr>
    <w:tblStylePr w:type="band1Vert">
      <w:tblPr/>
      <w:tcPr>
        <w:tcBorders>
          <w:top w:val="single" w:color="4472C4" w:sz="8" w:space="0"/>
          <w:left w:val="single" w:color="4472C4" w:sz="8" w:space="0"/>
          <w:bottom w:val="single" w:color="4472C4" w:sz="8" w:space="0"/>
          <w:right w:val="single" w:color="4472C4" w:sz="8" w:space="0"/>
        </w:tcBorders>
      </w:tcPr>
    </w:tblStylePr>
    <w:tblStylePr w:type="band1Horz">
      <w:tblPr/>
      <w:tcPr>
        <w:tcBorders>
          <w:top w:val="single" w:color="4472C4" w:sz="8" w:space="0"/>
          <w:left w:val="single" w:color="4472C4" w:sz="8" w:space="0"/>
          <w:bottom w:val="single" w:color="4472C4" w:sz="8" w:space="0"/>
          <w:right w:val="single" w:color="4472C4" w:sz="8" w:space="0"/>
        </w:tcBorders>
      </w:tcPr>
    </w:tblStylePr>
  </w:style>
  <w:style w:type="table" w:styleId="LightList-Accent6">
    <w:name w:val="Light List Accent 6"/>
    <w:basedOn w:val="TableNormal"/>
    <w:uiPriority w:val="61"/>
    <w:rsid w:val="000B64AB"/>
    <w:tblPr>
      <w:tblStyleRowBandSize w:val="1"/>
      <w:tblStyleColBandSize w:val="1"/>
      <w:tblBorders>
        <w:top w:val="single" w:color="70AD47" w:sz="8" w:space="0"/>
        <w:left w:val="single" w:color="70AD47" w:sz="8" w:space="0"/>
        <w:bottom w:val="single" w:color="70AD47" w:sz="8" w:space="0"/>
        <w:right w:val="single" w:color="70AD47" w:sz="8" w:space="0"/>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color="70AD47" w:sz="6" w:space="0"/>
          <w:left w:val="single" w:color="70AD47" w:sz="8" w:space="0"/>
          <w:bottom w:val="single" w:color="70AD47" w:sz="8" w:space="0"/>
          <w:right w:val="single" w:color="70AD47" w:sz="8" w:space="0"/>
        </w:tcBorders>
      </w:tcPr>
    </w:tblStylePr>
    <w:tblStylePr w:type="firstCol">
      <w:rPr>
        <w:b/>
        <w:bCs/>
      </w:rPr>
    </w:tblStylePr>
    <w:tblStylePr w:type="lastCol">
      <w:rPr>
        <w:b/>
        <w:bCs/>
      </w:rPr>
    </w:tblStylePr>
    <w:tblStylePr w:type="band1Vert">
      <w:tblPr/>
      <w:tcPr>
        <w:tcBorders>
          <w:top w:val="single" w:color="70AD47" w:sz="8" w:space="0"/>
          <w:left w:val="single" w:color="70AD47" w:sz="8" w:space="0"/>
          <w:bottom w:val="single" w:color="70AD47" w:sz="8" w:space="0"/>
          <w:right w:val="single" w:color="70AD47" w:sz="8" w:space="0"/>
        </w:tcBorders>
      </w:tcPr>
    </w:tblStylePr>
    <w:tblStylePr w:type="band1Horz">
      <w:tblPr/>
      <w:tcPr>
        <w:tcBorders>
          <w:top w:val="single" w:color="70AD47" w:sz="8" w:space="0"/>
          <w:left w:val="single" w:color="70AD47" w:sz="8" w:space="0"/>
          <w:bottom w:val="single" w:color="70AD47" w:sz="8" w:space="0"/>
          <w:right w:val="single" w:color="70AD47" w:sz="8" w:space="0"/>
        </w:tcBorders>
      </w:tcPr>
    </w:tblStylePr>
  </w:style>
  <w:style w:type="table" w:styleId="LightShading">
    <w:name w:val="Light Shading"/>
    <w:basedOn w:val="TableNormal"/>
    <w:uiPriority w:val="60"/>
    <w:rsid w:val="000B64AB"/>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B64AB"/>
    <w:rPr>
      <w:color w:val="2E74B5"/>
    </w:rPr>
    <w:tblPr>
      <w:tblStyleRowBandSize w:val="1"/>
      <w:tblStyleColBandSize w:val="1"/>
      <w:tblBorders>
        <w:top w:val="single" w:color="5B9BD5" w:sz="8" w:space="0"/>
        <w:bottom w:val="single" w:color="5B9BD5" w:sz="8" w:space="0"/>
      </w:tblBorders>
    </w:tblPr>
    <w:tblStylePr w:type="firstRow">
      <w:pPr>
        <w:spacing w:before="0" w:after="0" w:line="240" w:lineRule="auto"/>
      </w:pPr>
      <w:rPr>
        <w:b/>
        <w:bCs/>
      </w:rPr>
      <w:tblPr/>
      <w:tcPr>
        <w:tcBorders>
          <w:top w:val="single" w:color="5B9BD5" w:sz="8" w:space="0"/>
          <w:left w:val="nil"/>
          <w:bottom w:val="single" w:color="5B9BD5" w:sz="8" w:space="0"/>
          <w:right w:val="nil"/>
          <w:insideH w:val="nil"/>
          <w:insideV w:val="nil"/>
        </w:tcBorders>
      </w:tcPr>
    </w:tblStylePr>
    <w:tblStylePr w:type="lastRow">
      <w:pPr>
        <w:spacing w:before="0" w:after="0" w:line="240" w:lineRule="auto"/>
      </w:pPr>
      <w:rPr>
        <w:b/>
        <w:bCs/>
      </w:rPr>
      <w:tblPr/>
      <w:tcPr>
        <w:tcBorders>
          <w:top w:val="single" w:color="5B9BD5" w:sz="8" w:space="0"/>
          <w:left w:val="nil"/>
          <w:bottom w:val="single" w:color="5B9BD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rsid w:val="000B64AB"/>
    <w:rPr>
      <w:color w:val="C45911"/>
    </w:rPr>
    <w:tblPr>
      <w:tblStyleRowBandSize w:val="1"/>
      <w:tblStyleColBandSize w:val="1"/>
      <w:tblBorders>
        <w:top w:val="single" w:color="ED7D31" w:sz="8" w:space="0"/>
        <w:bottom w:val="single" w:color="ED7D31" w:sz="8" w:space="0"/>
      </w:tblBorders>
    </w:tblPr>
    <w:tblStylePr w:type="firstRow">
      <w:pPr>
        <w:spacing w:before="0" w:after="0" w:line="240" w:lineRule="auto"/>
      </w:pPr>
      <w:rPr>
        <w:b/>
        <w:bCs/>
      </w:rPr>
      <w:tblPr/>
      <w:tcPr>
        <w:tcBorders>
          <w:top w:val="single" w:color="ED7D31" w:sz="8" w:space="0"/>
          <w:left w:val="nil"/>
          <w:bottom w:val="single" w:color="ED7D31" w:sz="8" w:space="0"/>
          <w:right w:val="nil"/>
          <w:insideH w:val="nil"/>
          <w:insideV w:val="nil"/>
        </w:tcBorders>
      </w:tcPr>
    </w:tblStylePr>
    <w:tblStylePr w:type="lastRow">
      <w:pPr>
        <w:spacing w:before="0" w:after="0" w:line="240" w:lineRule="auto"/>
      </w:pPr>
      <w:rPr>
        <w:b/>
        <w:bCs/>
      </w:rPr>
      <w:tblPr/>
      <w:tcPr>
        <w:tcBorders>
          <w:top w:val="single" w:color="ED7D31" w:sz="8" w:space="0"/>
          <w:left w:val="nil"/>
          <w:bottom w:val="single" w:color="ED7D3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0B64AB"/>
    <w:rPr>
      <w:color w:val="7B7B7B"/>
    </w:rPr>
    <w:tblPr>
      <w:tblStyleRowBandSize w:val="1"/>
      <w:tblStyleColBandSize w:val="1"/>
      <w:tblBorders>
        <w:top w:val="single" w:color="A5A5A5" w:sz="8" w:space="0"/>
        <w:bottom w:val="single" w:color="A5A5A5" w:sz="8" w:space="0"/>
      </w:tblBorders>
    </w:tblPr>
    <w:tblStylePr w:type="firstRow">
      <w:pPr>
        <w:spacing w:before="0" w:after="0" w:line="240" w:lineRule="auto"/>
      </w:pPr>
      <w:rPr>
        <w:b/>
        <w:bCs/>
      </w:rPr>
      <w:tblPr/>
      <w:tcPr>
        <w:tcBorders>
          <w:top w:val="single" w:color="A5A5A5" w:sz="8" w:space="0"/>
          <w:left w:val="nil"/>
          <w:bottom w:val="single" w:color="A5A5A5" w:sz="8" w:space="0"/>
          <w:right w:val="nil"/>
          <w:insideH w:val="nil"/>
          <w:insideV w:val="nil"/>
        </w:tcBorders>
      </w:tcPr>
    </w:tblStylePr>
    <w:tblStylePr w:type="lastRow">
      <w:pPr>
        <w:spacing w:before="0" w:after="0" w:line="240" w:lineRule="auto"/>
      </w:pPr>
      <w:rPr>
        <w:b/>
        <w:bCs/>
      </w:rPr>
      <w:tblPr/>
      <w:tcPr>
        <w:tcBorders>
          <w:top w:val="single" w:color="A5A5A5" w:sz="8" w:space="0"/>
          <w:left w:val="nil"/>
          <w:bottom w:val="single" w:color="A5A5A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0B64AB"/>
    <w:rPr>
      <w:color w:val="BF8F00"/>
    </w:rPr>
    <w:tblPr>
      <w:tblStyleRowBandSize w:val="1"/>
      <w:tblStyleColBandSize w:val="1"/>
      <w:tblBorders>
        <w:top w:val="single" w:color="FFC000" w:sz="8" w:space="0"/>
        <w:bottom w:val="single" w:color="FFC000" w:sz="8" w:space="0"/>
      </w:tblBorders>
    </w:tblPr>
    <w:tblStylePr w:type="firstRow">
      <w:pPr>
        <w:spacing w:before="0" w:after="0" w:line="240" w:lineRule="auto"/>
      </w:pPr>
      <w:rPr>
        <w:b/>
        <w:bCs/>
      </w:rPr>
      <w:tblPr/>
      <w:tcPr>
        <w:tcBorders>
          <w:top w:val="single" w:color="FFC000" w:sz="8" w:space="0"/>
          <w:left w:val="nil"/>
          <w:bottom w:val="single" w:color="FFC000" w:sz="8" w:space="0"/>
          <w:right w:val="nil"/>
          <w:insideH w:val="nil"/>
          <w:insideV w:val="nil"/>
        </w:tcBorders>
      </w:tcPr>
    </w:tblStylePr>
    <w:tblStylePr w:type="lastRow">
      <w:pPr>
        <w:spacing w:before="0" w:after="0" w:line="240" w:lineRule="auto"/>
      </w:pPr>
      <w:rPr>
        <w:b/>
        <w:bCs/>
      </w:rPr>
      <w:tblPr/>
      <w:tcPr>
        <w:tcBorders>
          <w:top w:val="single" w:color="FFC000" w:sz="8" w:space="0"/>
          <w:left w:val="nil"/>
          <w:bottom w:val="single" w:color="FFC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0B64AB"/>
    <w:rPr>
      <w:color w:val="2F5496"/>
    </w:rPr>
    <w:tblPr>
      <w:tblStyleRowBandSize w:val="1"/>
      <w:tblStyleColBandSize w:val="1"/>
      <w:tblBorders>
        <w:top w:val="single" w:color="4472C4" w:sz="8" w:space="0"/>
        <w:bottom w:val="single" w:color="4472C4" w:sz="8" w:space="0"/>
      </w:tblBorders>
    </w:tblPr>
    <w:tblStylePr w:type="firstRow">
      <w:pPr>
        <w:spacing w:before="0" w:after="0" w:line="240" w:lineRule="auto"/>
      </w:pPr>
      <w:rPr>
        <w:b/>
        <w:bCs/>
      </w:rPr>
      <w:tblPr/>
      <w:tcPr>
        <w:tcBorders>
          <w:top w:val="single" w:color="4472C4" w:sz="8" w:space="0"/>
          <w:left w:val="nil"/>
          <w:bottom w:val="single" w:color="4472C4" w:sz="8" w:space="0"/>
          <w:right w:val="nil"/>
          <w:insideH w:val="nil"/>
          <w:insideV w:val="nil"/>
        </w:tcBorders>
      </w:tcPr>
    </w:tblStylePr>
    <w:tblStylePr w:type="lastRow">
      <w:pPr>
        <w:spacing w:before="0" w:after="0" w:line="240" w:lineRule="auto"/>
      </w:pPr>
      <w:rPr>
        <w:b/>
        <w:bCs/>
      </w:rPr>
      <w:tblPr/>
      <w:tcPr>
        <w:tcBorders>
          <w:top w:val="single" w:color="4472C4" w:sz="8" w:space="0"/>
          <w:left w:val="nil"/>
          <w:bottom w:val="single" w:color="4472C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rsid w:val="000B64AB"/>
    <w:rPr>
      <w:color w:val="538135"/>
    </w:rPr>
    <w:tblPr>
      <w:tblStyleRowBandSize w:val="1"/>
      <w:tblStyleColBandSize w:val="1"/>
      <w:tblBorders>
        <w:top w:val="single" w:color="70AD47" w:sz="8" w:space="0"/>
        <w:bottom w:val="single" w:color="70AD47" w:sz="8" w:space="0"/>
      </w:tblBorders>
    </w:tblPr>
    <w:tblStylePr w:type="firstRow">
      <w:pPr>
        <w:spacing w:before="0" w:after="0" w:line="240" w:lineRule="auto"/>
      </w:pPr>
      <w:rPr>
        <w:b/>
        <w:bCs/>
      </w:rPr>
      <w:tblPr/>
      <w:tcPr>
        <w:tcBorders>
          <w:top w:val="single" w:color="70AD47" w:sz="8" w:space="0"/>
          <w:left w:val="nil"/>
          <w:bottom w:val="single" w:color="70AD47" w:sz="8" w:space="0"/>
          <w:right w:val="nil"/>
          <w:insideH w:val="nil"/>
          <w:insideV w:val="nil"/>
        </w:tcBorders>
      </w:tcPr>
    </w:tblStylePr>
    <w:tblStylePr w:type="lastRow">
      <w:pPr>
        <w:spacing w:before="0" w:after="0" w:line="240" w:lineRule="auto"/>
      </w:pPr>
      <w:rPr>
        <w:b/>
        <w:bCs/>
      </w:rPr>
      <w:tblPr/>
      <w:tcPr>
        <w:tcBorders>
          <w:top w:val="single" w:color="70AD47" w:sz="8" w:space="0"/>
          <w:left w:val="nil"/>
          <w:bottom w:val="single" w:color="70AD47"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ghtGrid">
    <w:name w:val="Light Grid"/>
    <w:basedOn w:val="TableNormal"/>
    <w:uiPriority w:val="62"/>
    <w:rsid w:val="000B64AB"/>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Calibri Light" w:hAnsi="Calibri Light"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Calibri Light" w:hAnsi="Calibri Light"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Grid-Accent1">
    <w:name w:val="Light Grid Accent 1"/>
    <w:basedOn w:val="TableNormal"/>
    <w:uiPriority w:val="62"/>
    <w:rsid w:val="000B64AB"/>
    <w:tblPr>
      <w:tblStyleRowBandSize w:val="1"/>
      <w:tblStyleColBandSize w:val="1"/>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Pr>
    <w:tblStylePr w:type="firstRow">
      <w:pPr>
        <w:spacing w:before="0" w:after="0" w:line="240" w:lineRule="auto"/>
      </w:pPr>
      <w:rPr>
        <w:rFonts w:ascii="Calibri Light" w:hAnsi="Calibri Light" w:eastAsia="Times New Roman" w:cs="Times New Roman"/>
        <w:b/>
        <w:bCs/>
      </w:rPr>
      <w:tblPr/>
      <w:tcPr>
        <w:tcBorders>
          <w:top w:val="single" w:color="5B9BD5" w:sz="8" w:space="0"/>
          <w:left w:val="single" w:color="5B9BD5" w:sz="8" w:space="0"/>
          <w:bottom w:val="single" w:color="5B9BD5" w:sz="18" w:space="0"/>
          <w:right w:val="single" w:color="5B9BD5" w:sz="8" w:space="0"/>
          <w:insideH w:val="nil"/>
          <w:insideV w:val="single" w:color="5B9BD5" w:sz="8" w:space="0"/>
        </w:tcBorders>
      </w:tcPr>
    </w:tblStylePr>
    <w:tblStylePr w:type="lastRow">
      <w:pPr>
        <w:spacing w:before="0" w:after="0" w:line="240" w:lineRule="auto"/>
      </w:pPr>
      <w:rPr>
        <w:rFonts w:ascii="Calibri Light" w:hAnsi="Calibri Light" w:eastAsia="Times New Roman" w:cs="Times New Roman"/>
        <w:b/>
        <w:bCs/>
      </w:rPr>
      <w:tblPr/>
      <w:tcPr>
        <w:tcBorders>
          <w:top w:val="double" w:color="5B9BD5" w:sz="6" w:space="0"/>
          <w:left w:val="single" w:color="5B9BD5" w:sz="8" w:space="0"/>
          <w:bottom w:val="single" w:color="5B9BD5" w:sz="8" w:space="0"/>
          <w:right w:val="single" w:color="5B9BD5" w:sz="8" w:space="0"/>
          <w:insideH w:val="nil"/>
          <w:insideV w:val="single" w:color="5B9BD5"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blPr/>
      <w:tcPr>
        <w:tcBorders>
          <w:top w:val="single" w:color="5B9BD5" w:sz="8" w:space="0"/>
          <w:left w:val="single" w:color="5B9BD5" w:sz="8" w:space="0"/>
          <w:bottom w:val="single" w:color="5B9BD5" w:sz="8" w:space="0"/>
          <w:right w:val="single" w:color="5B9BD5" w:sz="8" w:space="0"/>
        </w:tcBorders>
      </w:tcPr>
    </w:tblStylePr>
    <w:tblStylePr w:type="band1Vert">
      <w:tblPr/>
      <w:tcPr>
        <w:tcBorders>
          <w:top w:val="single" w:color="5B9BD5" w:sz="8" w:space="0"/>
          <w:left w:val="single" w:color="5B9BD5" w:sz="8" w:space="0"/>
          <w:bottom w:val="single" w:color="5B9BD5" w:sz="8" w:space="0"/>
          <w:right w:val="single" w:color="5B9BD5" w:sz="8" w:space="0"/>
        </w:tcBorders>
        <w:shd w:val="clear" w:color="auto" w:fill="D6E6F4"/>
      </w:tcPr>
    </w:tblStylePr>
    <w:tblStylePr w:type="band1Horz">
      <w:tblPr/>
      <w:tcPr>
        <w:tcBorders>
          <w:top w:val="single" w:color="5B9BD5" w:sz="8" w:space="0"/>
          <w:left w:val="single" w:color="5B9BD5" w:sz="8" w:space="0"/>
          <w:bottom w:val="single" w:color="5B9BD5" w:sz="8" w:space="0"/>
          <w:right w:val="single" w:color="5B9BD5" w:sz="8" w:space="0"/>
          <w:insideV w:val="single" w:color="5B9BD5" w:sz="8" w:space="0"/>
        </w:tcBorders>
        <w:shd w:val="clear" w:color="auto" w:fill="D6E6F4"/>
      </w:tcPr>
    </w:tblStylePr>
    <w:tblStylePr w:type="band2Horz">
      <w:tblPr/>
      <w:tcPr>
        <w:tcBorders>
          <w:top w:val="single" w:color="5B9BD5" w:sz="8" w:space="0"/>
          <w:left w:val="single" w:color="5B9BD5" w:sz="8" w:space="0"/>
          <w:bottom w:val="single" w:color="5B9BD5" w:sz="8" w:space="0"/>
          <w:right w:val="single" w:color="5B9BD5" w:sz="8" w:space="0"/>
          <w:insideV w:val="single" w:color="5B9BD5" w:sz="8" w:space="0"/>
        </w:tcBorders>
      </w:tcPr>
    </w:tblStylePr>
  </w:style>
  <w:style w:type="table" w:styleId="LightGrid-Accent2">
    <w:name w:val="Light Grid Accent 2"/>
    <w:basedOn w:val="TableNormal"/>
    <w:uiPriority w:val="62"/>
    <w:rsid w:val="000B64AB"/>
    <w:tblPr>
      <w:tblStyleRowBandSize w:val="1"/>
      <w:tblStyleColBandSize w:val="1"/>
      <w:tblBorders>
        <w:top w:val="single" w:color="ED7D31" w:sz="8" w:space="0"/>
        <w:left w:val="single" w:color="ED7D31" w:sz="8" w:space="0"/>
        <w:bottom w:val="single" w:color="ED7D31" w:sz="8" w:space="0"/>
        <w:right w:val="single" w:color="ED7D31" w:sz="8" w:space="0"/>
        <w:insideH w:val="single" w:color="ED7D31" w:sz="8" w:space="0"/>
        <w:insideV w:val="single" w:color="ED7D31" w:sz="8" w:space="0"/>
      </w:tblBorders>
    </w:tblPr>
    <w:tblStylePr w:type="firstRow">
      <w:pPr>
        <w:spacing w:before="0" w:after="0" w:line="240" w:lineRule="auto"/>
      </w:pPr>
      <w:rPr>
        <w:rFonts w:ascii="Calibri Light" w:hAnsi="Calibri Light" w:eastAsia="Times New Roman" w:cs="Times New Roman"/>
        <w:b/>
        <w:bCs/>
      </w:rPr>
      <w:tblPr/>
      <w:tcPr>
        <w:tcBorders>
          <w:top w:val="single" w:color="ED7D31" w:sz="8" w:space="0"/>
          <w:left w:val="single" w:color="ED7D31" w:sz="8" w:space="0"/>
          <w:bottom w:val="single" w:color="ED7D31" w:sz="18" w:space="0"/>
          <w:right w:val="single" w:color="ED7D31" w:sz="8" w:space="0"/>
          <w:insideH w:val="nil"/>
          <w:insideV w:val="single" w:color="ED7D31" w:sz="8" w:space="0"/>
        </w:tcBorders>
      </w:tcPr>
    </w:tblStylePr>
    <w:tblStylePr w:type="lastRow">
      <w:pPr>
        <w:spacing w:before="0" w:after="0" w:line="240" w:lineRule="auto"/>
      </w:pPr>
      <w:rPr>
        <w:rFonts w:ascii="Calibri Light" w:hAnsi="Calibri Light" w:eastAsia="Times New Roman" w:cs="Times New Roman"/>
        <w:b/>
        <w:bCs/>
      </w:rPr>
      <w:tblPr/>
      <w:tcPr>
        <w:tcBorders>
          <w:top w:val="double" w:color="ED7D31" w:sz="6" w:space="0"/>
          <w:left w:val="single" w:color="ED7D31" w:sz="8" w:space="0"/>
          <w:bottom w:val="single" w:color="ED7D31" w:sz="8" w:space="0"/>
          <w:right w:val="single" w:color="ED7D31" w:sz="8" w:space="0"/>
          <w:insideH w:val="nil"/>
          <w:insideV w:val="single" w:color="ED7D31"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blPr/>
      <w:tcPr>
        <w:tcBorders>
          <w:top w:val="single" w:color="ED7D31" w:sz="8" w:space="0"/>
          <w:left w:val="single" w:color="ED7D31" w:sz="8" w:space="0"/>
          <w:bottom w:val="single" w:color="ED7D31" w:sz="8" w:space="0"/>
          <w:right w:val="single" w:color="ED7D31" w:sz="8" w:space="0"/>
        </w:tcBorders>
      </w:tcPr>
    </w:tblStylePr>
    <w:tblStylePr w:type="band1Vert">
      <w:tblPr/>
      <w:tcPr>
        <w:tcBorders>
          <w:top w:val="single" w:color="ED7D31" w:sz="8" w:space="0"/>
          <w:left w:val="single" w:color="ED7D31" w:sz="8" w:space="0"/>
          <w:bottom w:val="single" w:color="ED7D31" w:sz="8" w:space="0"/>
          <w:right w:val="single" w:color="ED7D31" w:sz="8" w:space="0"/>
        </w:tcBorders>
        <w:shd w:val="clear" w:color="auto" w:fill="FADECB"/>
      </w:tcPr>
    </w:tblStylePr>
    <w:tblStylePr w:type="band1Horz">
      <w:tblPr/>
      <w:tcPr>
        <w:tcBorders>
          <w:top w:val="single" w:color="ED7D31" w:sz="8" w:space="0"/>
          <w:left w:val="single" w:color="ED7D31" w:sz="8" w:space="0"/>
          <w:bottom w:val="single" w:color="ED7D31" w:sz="8" w:space="0"/>
          <w:right w:val="single" w:color="ED7D31" w:sz="8" w:space="0"/>
          <w:insideV w:val="single" w:color="ED7D31" w:sz="8" w:space="0"/>
        </w:tcBorders>
        <w:shd w:val="clear" w:color="auto" w:fill="FADECB"/>
      </w:tcPr>
    </w:tblStylePr>
    <w:tblStylePr w:type="band2Horz">
      <w:tblPr/>
      <w:tcPr>
        <w:tcBorders>
          <w:top w:val="single" w:color="ED7D31" w:sz="8" w:space="0"/>
          <w:left w:val="single" w:color="ED7D31" w:sz="8" w:space="0"/>
          <w:bottom w:val="single" w:color="ED7D31" w:sz="8" w:space="0"/>
          <w:right w:val="single" w:color="ED7D31" w:sz="8" w:space="0"/>
          <w:insideV w:val="single" w:color="ED7D31" w:sz="8" w:space="0"/>
        </w:tcBorders>
      </w:tcPr>
    </w:tblStylePr>
  </w:style>
  <w:style w:type="table" w:styleId="LightGrid-Accent3">
    <w:name w:val="Light Grid Accent 3"/>
    <w:basedOn w:val="TableNormal"/>
    <w:uiPriority w:val="62"/>
    <w:rsid w:val="000B64AB"/>
    <w:tblPr>
      <w:tblStyleRowBandSize w:val="1"/>
      <w:tblStyleColBandSize w:val="1"/>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Pr>
    <w:tblStylePr w:type="firstRow">
      <w:pPr>
        <w:spacing w:before="0" w:after="0" w:line="240" w:lineRule="auto"/>
      </w:pPr>
      <w:rPr>
        <w:rFonts w:ascii="Calibri Light" w:hAnsi="Calibri Light" w:eastAsia="Times New Roman" w:cs="Times New Roman"/>
        <w:b/>
        <w:bCs/>
      </w:rPr>
      <w:tblPr/>
      <w:tcPr>
        <w:tcBorders>
          <w:top w:val="single" w:color="A5A5A5" w:sz="8" w:space="0"/>
          <w:left w:val="single" w:color="A5A5A5" w:sz="8" w:space="0"/>
          <w:bottom w:val="single" w:color="A5A5A5" w:sz="18" w:space="0"/>
          <w:right w:val="single" w:color="A5A5A5" w:sz="8" w:space="0"/>
          <w:insideH w:val="nil"/>
          <w:insideV w:val="single" w:color="A5A5A5" w:sz="8" w:space="0"/>
        </w:tcBorders>
      </w:tcPr>
    </w:tblStylePr>
    <w:tblStylePr w:type="lastRow">
      <w:pPr>
        <w:spacing w:before="0" w:after="0" w:line="240" w:lineRule="auto"/>
      </w:pPr>
      <w:rPr>
        <w:rFonts w:ascii="Calibri Light" w:hAnsi="Calibri Light" w:eastAsia="Times New Roman" w:cs="Times New Roman"/>
        <w:b/>
        <w:bCs/>
      </w:rPr>
      <w:tblPr/>
      <w:tcPr>
        <w:tcBorders>
          <w:top w:val="double" w:color="A5A5A5" w:sz="6" w:space="0"/>
          <w:left w:val="single" w:color="A5A5A5" w:sz="8" w:space="0"/>
          <w:bottom w:val="single" w:color="A5A5A5" w:sz="8" w:space="0"/>
          <w:right w:val="single" w:color="A5A5A5" w:sz="8" w:space="0"/>
          <w:insideH w:val="nil"/>
          <w:insideV w:val="single" w:color="A5A5A5"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blPr/>
      <w:tcPr>
        <w:tcBorders>
          <w:top w:val="single" w:color="A5A5A5" w:sz="8" w:space="0"/>
          <w:left w:val="single" w:color="A5A5A5" w:sz="8" w:space="0"/>
          <w:bottom w:val="single" w:color="A5A5A5" w:sz="8" w:space="0"/>
          <w:right w:val="single" w:color="A5A5A5" w:sz="8" w:space="0"/>
        </w:tcBorders>
      </w:tcPr>
    </w:tblStylePr>
    <w:tblStylePr w:type="band1Vert">
      <w:tblPr/>
      <w:tcPr>
        <w:tcBorders>
          <w:top w:val="single" w:color="A5A5A5" w:sz="8" w:space="0"/>
          <w:left w:val="single" w:color="A5A5A5" w:sz="8" w:space="0"/>
          <w:bottom w:val="single" w:color="A5A5A5" w:sz="8" w:space="0"/>
          <w:right w:val="single" w:color="A5A5A5" w:sz="8" w:space="0"/>
        </w:tcBorders>
        <w:shd w:val="clear" w:color="auto" w:fill="E8E8E8"/>
      </w:tcPr>
    </w:tblStylePr>
    <w:tblStylePr w:type="band1Horz">
      <w:tblPr/>
      <w:tcPr>
        <w:tcBorders>
          <w:top w:val="single" w:color="A5A5A5" w:sz="8" w:space="0"/>
          <w:left w:val="single" w:color="A5A5A5" w:sz="8" w:space="0"/>
          <w:bottom w:val="single" w:color="A5A5A5" w:sz="8" w:space="0"/>
          <w:right w:val="single" w:color="A5A5A5" w:sz="8" w:space="0"/>
          <w:insideV w:val="single" w:color="A5A5A5" w:sz="8" w:space="0"/>
        </w:tcBorders>
        <w:shd w:val="clear" w:color="auto" w:fill="E8E8E8"/>
      </w:tcPr>
    </w:tblStylePr>
    <w:tblStylePr w:type="band2Horz">
      <w:tblPr/>
      <w:tcPr>
        <w:tcBorders>
          <w:top w:val="single" w:color="A5A5A5" w:sz="8" w:space="0"/>
          <w:left w:val="single" w:color="A5A5A5" w:sz="8" w:space="0"/>
          <w:bottom w:val="single" w:color="A5A5A5" w:sz="8" w:space="0"/>
          <w:right w:val="single" w:color="A5A5A5" w:sz="8" w:space="0"/>
          <w:insideV w:val="single" w:color="A5A5A5" w:sz="8" w:space="0"/>
        </w:tcBorders>
      </w:tcPr>
    </w:tblStylePr>
  </w:style>
  <w:style w:type="table" w:styleId="LightGrid-Accent4">
    <w:name w:val="Light Grid Accent 4"/>
    <w:basedOn w:val="TableNormal"/>
    <w:uiPriority w:val="62"/>
    <w:rsid w:val="000B64AB"/>
    <w:tblPr>
      <w:tblStyleRowBandSize w:val="1"/>
      <w:tblStyleColBandSize w:val="1"/>
      <w:tblBorders>
        <w:top w:val="single" w:color="FFC000" w:sz="8" w:space="0"/>
        <w:left w:val="single" w:color="FFC000" w:sz="8" w:space="0"/>
        <w:bottom w:val="single" w:color="FFC000" w:sz="8" w:space="0"/>
        <w:right w:val="single" w:color="FFC000" w:sz="8" w:space="0"/>
        <w:insideH w:val="single" w:color="FFC000" w:sz="8" w:space="0"/>
        <w:insideV w:val="single" w:color="FFC000" w:sz="8" w:space="0"/>
      </w:tblBorders>
    </w:tblPr>
    <w:tblStylePr w:type="firstRow">
      <w:pPr>
        <w:spacing w:before="0" w:after="0" w:line="240" w:lineRule="auto"/>
      </w:pPr>
      <w:rPr>
        <w:rFonts w:ascii="Calibri Light" w:hAnsi="Calibri Light" w:eastAsia="Times New Roman" w:cs="Times New Roman"/>
        <w:b/>
        <w:bCs/>
      </w:rPr>
      <w:tblPr/>
      <w:tcPr>
        <w:tcBorders>
          <w:top w:val="single" w:color="FFC000" w:sz="8" w:space="0"/>
          <w:left w:val="single" w:color="FFC000" w:sz="8" w:space="0"/>
          <w:bottom w:val="single" w:color="FFC000" w:sz="18" w:space="0"/>
          <w:right w:val="single" w:color="FFC000" w:sz="8" w:space="0"/>
          <w:insideH w:val="nil"/>
          <w:insideV w:val="single" w:color="FFC000" w:sz="8" w:space="0"/>
        </w:tcBorders>
      </w:tcPr>
    </w:tblStylePr>
    <w:tblStylePr w:type="lastRow">
      <w:pPr>
        <w:spacing w:before="0" w:after="0" w:line="240" w:lineRule="auto"/>
      </w:pPr>
      <w:rPr>
        <w:rFonts w:ascii="Calibri Light" w:hAnsi="Calibri Light" w:eastAsia="Times New Roman" w:cs="Times New Roman"/>
        <w:b/>
        <w:bCs/>
      </w:rPr>
      <w:tblPr/>
      <w:tcPr>
        <w:tcBorders>
          <w:top w:val="double" w:color="FFC000" w:sz="6" w:space="0"/>
          <w:left w:val="single" w:color="FFC000" w:sz="8" w:space="0"/>
          <w:bottom w:val="single" w:color="FFC000" w:sz="8" w:space="0"/>
          <w:right w:val="single" w:color="FFC000" w:sz="8" w:space="0"/>
          <w:insideH w:val="nil"/>
          <w:insideV w:val="single" w:color="FFC000"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blPr/>
      <w:tcPr>
        <w:tcBorders>
          <w:top w:val="single" w:color="FFC000" w:sz="8" w:space="0"/>
          <w:left w:val="single" w:color="FFC000" w:sz="8" w:space="0"/>
          <w:bottom w:val="single" w:color="FFC000" w:sz="8" w:space="0"/>
          <w:right w:val="single" w:color="FFC000" w:sz="8" w:space="0"/>
        </w:tcBorders>
      </w:tcPr>
    </w:tblStylePr>
    <w:tblStylePr w:type="band1Vert">
      <w:tblPr/>
      <w:tcPr>
        <w:tcBorders>
          <w:top w:val="single" w:color="FFC000" w:sz="8" w:space="0"/>
          <w:left w:val="single" w:color="FFC000" w:sz="8" w:space="0"/>
          <w:bottom w:val="single" w:color="FFC000" w:sz="8" w:space="0"/>
          <w:right w:val="single" w:color="FFC000" w:sz="8" w:space="0"/>
        </w:tcBorders>
        <w:shd w:val="clear" w:color="auto" w:fill="FFEFC0"/>
      </w:tcPr>
    </w:tblStylePr>
    <w:tblStylePr w:type="band1Horz">
      <w:tblPr/>
      <w:tcPr>
        <w:tcBorders>
          <w:top w:val="single" w:color="FFC000" w:sz="8" w:space="0"/>
          <w:left w:val="single" w:color="FFC000" w:sz="8" w:space="0"/>
          <w:bottom w:val="single" w:color="FFC000" w:sz="8" w:space="0"/>
          <w:right w:val="single" w:color="FFC000" w:sz="8" w:space="0"/>
          <w:insideV w:val="single" w:color="FFC000" w:sz="8" w:space="0"/>
        </w:tcBorders>
        <w:shd w:val="clear" w:color="auto" w:fill="FFEFC0"/>
      </w:tcPr>
    </w:tblStylePr>
    <w:tblStylePr w:type="band2Horz">
      <w:tblPr/>
      <w:tcPr>
        <w:tcBorders>
          <w:top w:val="single" w:color="FFC000" w:sz="8" w:space="0"/>
          <w:left w:val="single" w:color="FFC000" w:sz="8" w:space="0"/>
          <w:bottom w:val="single" w:color="FFC000" w:sz="8" w:space="0"/>
          <w:right w:val="single" w:color="FFC000" w:sz="8" w:space="0"/>
          <w:insideV w:val="single" w:color="FFC000" w:sz="8" w:space="0"/>
        </w:tcBorders>
      </w:tcPr>
    </w:tblStylePr>
  </w:style>
  <w:style w:type="table" w:styleId="LightGrid-Accent5">
    <w:name w:val="Light Grid Accent 5"/>
    <w:basedOn w:val="TableNormal"/>
    <w:uiPriority w:val="62"/>
    <w:rsid w:val="000B64AB"/>
    <w:tblPr>
      <w:tblStyleRowBandSize w:val="1"/>
      <w:tblStyleColBandSize w:val="1"/>
      <w:tblBorders>
        <w:top w:val="single" w:color="4472C4" w:sz="8" w:space="0"/>
        <w:left w:val="single" w:color="4472C4" w:sz="8" w:space="0"/>
        <w:bottom w:val="single" w:color="4472C4" w:sz="8" w:space="0"/>
        <w:right w:val="single" w:color="4472C4" w:sz="8" w:space="0"/>
        <w:insideH w:val="single" w:color="4472C4" w:sz="8" w:space="0"/>
        <w:insideV w:val="single" w:color="4472C4" w:sz="8" w:space="0"/>
      </w:tblBorders>
    </w:tblPr>
    <w:tblStylePr w:type="firstRow">
      <w:pPr>
        <w:spacing w:before="0" w:after="0" w:line="240" w:lineRule="auto"/>
      </w:pPr>
      <w:rPr>
        <w:rFonts w:ascii="Calibri Light" w:hAnsi="Calibri Light" w:eastAsia="Times New Roman" w:cs="Times New Roman"/>
        <w:b/>
        <w:bCs/>
      </w:rPr>
      <w:tblPr/>
      <w:tcPr>
        <w:tcBorders>
          <w:top w:val="single" w:color="4472C4" w:sz="8" w:space="0"/>
          <w:left w:val="single" w:color="4472C4" w:sz="8" w:space="0"/>
          <w:bottom w:val="single" w:color="4472C4" w:sz="18" w:space="0"/>
          <w:right w:val="single" w:color="4472C4" w:sz="8" w:space="0"/>
          <w:insideH w:val="nil"/>
          <w:insideV w:val="single" w:color="4472C4" w:sz="8" w:space="0"/>
        </w:tcBorders>
      </w:tcPr>
    </w:tblStylePr>
    <w:tblStylePr w:type="lastRow">
      <w:pPr>
        <w:spacing w:before="0" w:after="0" w:line="240" w:lineRule="auto"/>
      </w:pPr>
      <w:rPr>
        <w:rFonts w:ascii="Calibri Light" w:hAnsi="Calibri Light" w:eastAsia="Times New Roman" w:cs="Times New Roman"/>
        <w:b/>
        <w:bCs/>
      </w:rPr>
      <w:tblPr/>
      <w:tcPr>
        <w:tcBorders>
          <w:top w:val="double" w:color="4472C4" w:sz="6" w:space="0"/>
          <w:left w:val="single" w:color="4472C4" w:sz="8" w:space="0"/>
          <w:bottom w:val="single" w:color="4472C4" w:sz="8" w:space="0"/>
          <w:right w:val="single" w:color="4472C4" w:sz="8" w:space="0"/>
          <w:insideH w:val="nil"/>
          <w:insideV w:val="single" w:color="4472C4"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blPr/>
      <w:tcPr>
        <w:tcBorders>
          <w:top w:val="single" w:color="4472C4" w:sz="8" w:space="0"/>
          <w:left w:val="single" w:color="4472C4" w:sz="8" w:space="0"/>
          <w:bottom w:val="single" w:color="4472C4" w:sz="8" w:space="0"/>
          <w:right w:val="single" w:color="4472C4" w:sz="8" w:space="0"/>
        </w:tcBorders>
      </w:tcPr>
    </w:tblStylePr>
    <w:tblStylePr w:type="band1Vert">
      <w:tblPr/>
      <w:tcPr>
        <w:tcBorders>
          <w:top w:val="single" w:color="4472C4" w:sz="8" w:space="0"/>
          <w:left w:val="single" w:color="4472C4" w:sz="8" w:space="0"/>
          <w:bottom w:val="single" w:color="4472C4" w:sz="8" w:space="0"/>
          <w:right w:val="single" w:color="4472C4" w:sz="8" w:space="0"/>
        </w:tcBorders>
        <w:shd w:val="clear" w:color="auto" w:fill="D0DBF0"/>
      </w:tcPr>
    </w:tblStylePr>
    <w:tblStylePr w:type="band1Horz">
      <w:tblPr/>
      <w:tcPr>
        <w:tcBorders>
          <w:top w:val="single" w:color="4472C4" w:sz="8" w:space="0"/>
          <w:left w:val="single" w:color="4472C4" w:sz="8" w:space="0"/>
          <w:bottom w:val="single" w:color="4472C4" w:sz="8" w:space="0"/>
          <w:right w:val="single" w:color="4472C4" w:sz="8" w:space="0"/>
          <w:insideV w:val="single" w:color="4472C4" w:sz="8" w:space="0"/>
        </w:tcBorders>
        <w:shd w:val="clear" w:color="auto" w:fill="D0DBF0"/>
      </w:tcPr>
    </w:tblStylePr>
    <w:tblStylePr w:type="band2Horz">
      <w:tblPr/>
      <w:tcPr>
        <w:tcBorders>
          <w:top w:val="single" w:color="4472C4" w:sz="8" w:space="0"/>
          <w:left w:val="single" w:color="4472C4" w:sz="8" w:space="0"/>
          <w:bottom w:val="single" w:color="4472C4" w:sz="8" w:space="0"/>
          <w:right w:val="single" w:color="4472C4" w:sz="8" w:space="0"/>
          <w:insideV w:val="single" w:color="4472C4" w:sz="8" w:space="0"/>
        </w:tcBorders>
      </w:tcPr>
    </w:tblStylePr>
  </w:style>
  <w:style w:type="table" w:styleId="LightGrid-Accent6">
    <w:name w:val="Light Grid Accent 6"/>
    <w:basedOn w:val="TableNormal"/>
    <w:uiPriority w:val="62"/>
    <w:rsid w:val="000B64AB"/>
    <w:tblPr>
      <w:tblStyleRowBandSize w:val="1"/>
      <w:tblStyleColBandSize w:val="1"/>
      <w:tblBorders>
        <w:top w:val="single" w:color="70AD47" w:sz="8" w:space="0"/>
        <w:left w:val="single" w:color="70AD47" w:sz="8" w:space="0"/>
        <w:bottom w:val="single" w:color="70AD47" w:sz="8" w:space="0"/>
        <w:right w:val="single" w:color="70AD47" w:sz="8" w:space="0"/>
        <w:insideH w:val="single" w:color="70AD47" w:sz="8" w:space="0"/>
        <w:insideV w:val="single" w:color="70AD47" w:sz="8" w:space="0"/>
      </w:tblBorders>
    </w:tblPr>
    <w:tblStylePr w:type="firstRow">
      <w:pPr>
        <w:spacing w:before="0" w:after="0" w:line="240" w:lineRule="auto"/>
      </w:pPr>
      <w:rPr>
        <w:rFonts w:ascii="Calibri Light" w:hAnsi="Calibri Light" w:eastAsia="Times New Roman" w:cs="Times New Roman"/>
        <w:b/>
        <w:bCs/>
      </w:rPr>
      <w:tblPr/>
      <w:tcPr>
        <w:tcBorders>
          <w:top w:val="single" w:color="70AD47" w:sz="8" w:space="0"/>
          <w:left w:val="single" w:color="70AD47" w:sz="8" w:space="0"/>
          <w:bottom w:val="single" w:color="70AD47" w:sz="18" w:space="0"/>
          <w:right w:val="single" w:color="70AD47" w:sz="8" w:space="0"/>
          <w:insideH w:val="nil"/>
          <w:insideV w:val="single" w:color="70AD47" w:sz="8" w:space="0"/>
        </w:tcBorders>
      </w:tcPr>
    </w:tblStylePr>
    <w:tblStylePr w:type="lastRow">
      <w:pPr>
        <w:spacing w:before="0" w:after="0" w:line="240" w:lineRule="auto"/>
      </w:pPr>
      <w:rPr>
        <w:rFonts w:ascii="Calibri Light" w:hAnsi="Calibri Light" w:eastAsia="Times New Roman" w:cs="Times New Roman"/>
        <w:b/>
        <w:bCs/>
      </w:rPr>
      <w:tblPr/>
      <w:tcPr>
        <w:tcBorders>
          <w:top w:val="double" w:color="70AD47" w:sz="6" w:space="0"/>
          <w:left w:val="single" w:color="70AD47" w:sz="8" w:space="0"/>
          <w:bottom w:val="single" w:color="70AD47" w:sz="8" w:space="0"/>
          <w:right w:val="single" w:color="70AD47" w:sz="8" w:space="0"/>
          <w:insideH w:val="nil"/>
          <w:insideV w:val="single" w:color="70AD47"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blPr/>
      <w:tcPr>
        <w:tcBorders>
          <w:top w:val="single" w:color="70AD47" w:sz="8" w:space="0"/>
          <w:left w:val="single" w:color="70AD47" w:sz="8" w:space="0"/>
          <w:bottom w:val="single" w:color="70AD47" w:sz="8" w:space="0"/>
          <w:right w:val="single" w:color="70AD47" w:sz="8" w:space="0"/>
        </w:tcBorders>
      </w:tcPr>
    </w:tblStylePr>
    <w:tblStylePr w:type="band1Vert">
      <w:tblPr/>
      <w:tcPr>
        <w:tcBorders>
          <w:top w:val="single" w:color="70AD47" w:sz="8" w:space="0"/>
          <w:left w:val="single" w:color="70AD47" w:sz="8" w:space="0"/>
          <w:bottom w:val="single" w:color="70AD47" w:sz="8" w:space="0"/>
          <w:right w:val="single" w:color="70AD47" w:sz="8" w:space="0"/>
        </w:tcBorders>
        <w:shd w:val="clear" w:color="auto" w:fill="DBEBD0"/>
      </w:tcPr>
    </w:tblStylePr>
    <w:tblStylePr w:type="band1Horz">
      <w:tblPr/>
      <w:tcPr>
        <w:tcBorders>
          <w:top w:val="single" w:color="70AD47" w:sz="8" w:space="0"/>
          <w:left w:val="single" w:color="70AD47" w:sz="8" w:space="0"/>
          <w:bottom w:val="single" w:color="70AD47" w:sz="8" w:space="0"/>
          <w:right w:val="single" w:color="70AD47" w:sz="8" w:space="0"/>
          <w:insideV w:val="single" w:color="70AD47" w:sz="8" w:space="0"/>
        </w:tcBorders>
        <w:shd w:val="clear" w:color="auto" w:fill="DBEBD0"/>
      </w:tcPr>
    </w:tblStylePr>
    <w:tblStylePr w:type="band2Horz">
      <w:tblPr/>
      <w:tcPr>
        <w:tcBorders>
          <w:top w:val="single" w:color="70AD47" w:sz="8" w:space="0"/>
          <w:left w:val="single" w:color="70AD47" w:sz="8" w:space="0"/>
          <w:bottom w:val="single" w:color="70AD47" w:sz="8" w:space="0"/>
          <w:right w:val="single" w:color="70AD47" w:sz="8" w:space="0"/>
          <w:insideV w:val="single" w:color="70AD47" w:sz="8" w:space="0"/>
        </w:tcBorders>
      </w:tcPr>
    </w:tblStylePr>
  </w:style>
  <w:style w:type="paragraph" w:styleId="E-mailSignature">
    <w:name w:val="E-mail Signature"/>
    <w:basedOn w:val="Normal"/>
    <w:link w:val="E-mailSignatureChar"/>
    <w:rsid w:val="000B64AB"/>
  </w:style>
  <w:style w:type="character" w:styleId="E-mailSignatureChar" w:customStyle="1">
    <w:name w:val="E-mail Signature Char"/>
    <w:link w:val="E-mailSignature"/>
    <w:rsid w:val="000B64AB"/>
    <w:rPr>
      <w:rFonts w:ascii="Garamond" w:hAnsi="Garamond"/>
      <w:sz w:val="24"/>
      <w:szCs w:val="24"/>
      <w:lang w:val="da-DK"/>
    </w:rPr>
  </w:style>
  <w:style w:type="paragraph" w:styleId="MacroText">
    <w:name w:val="macro"/>
    <w:link w:val="MacroTextChar"/>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lang w:eastAsia="da-DK"/>
    </w:rPr>
  </w:style>
  <w:style w:type="character" w:styleId="MacroTextChar" w:customStyle="1">
    <w:name w:val="Macro Text Char"/>
    <w:link w:val="MacroText"/>
    <w:rsid w:val="000B64AB"/>
    <w:rPr>
      <w:rFonts w:ascii="Courier New" w:hAnsi="Courier New" w:cs="Courier New"/>
      <w:lang w:val="da-DK"/>
    </w:rPr>
  </w:style>
  <w:style w:type="paragraph" w:styleId="BalloonText">
    <w:name w:val="Balloon Text"/>
    <w:basedOn w:val="Normal"/>
    <w:link w:val="BalloonTextChar"/>
    <w:rsid w:val="000B64AB"/>
    <w:pPr>
      <w:spacing w:line="240" w:lineRule="auto"/>
    </w:pPr>
    <w:rPr>
      <w:rFonts w:ascii="Segoe UI" w:hAnsi="Segoe UI" w:cs="Segoe UI"/>
      <w:sz w:val="18"/>
      <w:szCs w:val="18"/>
    </w:rPr>
  </w:style>
  <w:style w:type="character" w:styleId="BalloonTextChar" w:customStyle="1">
    <w:name w:val="Balloon Text Char"/>
    <w:link w:val="BalloonText"/>
    <w:rsid w:val="000B64AB"/>
    <w:rPr>
      <w:rFonts w:ascii="Segoe UI" w:hAnsi="Segoe UI" w:cs="Segoe UI"/>
      <w:sz w:val="18"/>
      <w:szCs w:val="18"/>
      <w:lang w:val="da-DK"/>
    </w:rPr>
  </w:style>
  <w:style w:type="table" w:styleId="MediumGrid1">
    <w:name w:val="Medium Grid 1"/>
    <w:basedOn w:val="TableNormal"/>
    <w:uiPriority w:val="67"/>
    <w:rsid w:val="000B64AB"/>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B64AB"/>
    <w:tblPr>
      <w:tblStyleRowBandSize w:val="1"/>
      <w:tblStyleColBandSize w:val="1"/>
      <w:tblBorders>
        <w:top w:val="single" w:color="84B3DF" w:sz="8" w:space="0"/>
        <w:left w:val="single" w:color="84B3DF" w:sz="8" w:space="0"/>
        <w:bottom w:val="single" w:color="84B3DF" w:sz="8" w:space="0"/>
        <w:right w:val="single" w:color="84B3DF" w:sz="8" w:space="0"/>
        <w:insideH w:val="single" w:color="84B3DF" w:sz="8" w:space="0"/>
        <w:insideV w:val="single" w:color="84B3DF" w:sz="8" w:space="0"/>
      </w:tblBorders>
    </w:tblPr>
    <w:tcPr>
      <w:shd w:val="clear" w:color="auto" w:fill="D6E6F4"/>
    </w:tcPr>
    <w:tblStylePr w:type="firstRow">
      <w:rPr>
        <w:b/>
        <w:bCs/>
      </w:rPr>
    </w:tblStylePr>
    <w:tblStylePr w:type="lastRow">
      <w:rPr>
        <w:b/>
        <w:bCs/>
      </w:rPr>
      <w:tblPr/>
      <w:tcPr>
        <w:tcBorders>
          <w:top w:val="single" w:color="84B3DF" w:sz="18" w:space="0"/>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rsid w:val="000B64AB"/>
    <w:tblPr>
      <w:tblStyleRowBandSize w:val="1"/>
      <w:tblStyleColBandSize w:val="1"/>
      <w:tblBorders>
        <w:top w:val="single" w:color="F19D64" w:sz="8" w:space="0"/>
        <w:left w:val="single" w:color="F19D64" w:sz="8" w:space="0"/>
        <w:bottom w:val="single" w:color="F19D64" w:sz="8" w:space="0"/>
        <w:right w:val="single" w:color="F19D64" w:sz="8" w:space="0"/>
        <w:insideH w:val="single" w:color="F19D64" w:sz="8" w:space="0"/>
        <w:insideV w:val="single" w:color="F19D64" w:sz="8" w:space="0"/>
      </w:tblBorders>
    </w:tblPr>
    <w:tcPr>
      <w:shd w:val="clear" w:color="auto" w:fill="FADECB"/>
    </w:tcPr>
    <w:tblStylePr w:type="firstRow">
      <w:rPr>
        <w:b/>
        <w:bCs/>
      </w:rPr>
    </w:tblStylePr>
    <w:tblStylePr w:type="lastRow">
      <w:rPr>
        <w:b/>
        <w:bCs/>
      </w:rPr>
      <w:tblPr/>
      <w:tcPr>
        <w:tcBorders>
          <w:top w:val="single" w:color="F19D64" w:sz="18" w:space="0"/>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0B64AB"/>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0B64AB"/>
    <w:tblPr>
      <w:tblStyleRowBandSize w:val="1"/>
      <w:tblStyleColBandSize w:val="1"/>
      <w:tblBorders>
        <w:top w:val="single" w:color="FFCF40" w:sz="8" w:space="0"/>
        <w:left w:val="single" w:color="FFCF40" w:sz="8" w:space="0"/>
        <w:bottom w:val="single" w:color="FFCF40" w:sz="8" w:space="0"/>
        <w:right w:val="single" w:color="FFCF40" w:sz="8" w:space="0"/>
        <w:insideH w:val="single" w:color="FFCF40" w:sz="8" w:space="0"/>
        <w:insideV w:val="single" w:color="FFCF40" w:sz="8" w:space="0"/>
      </w:tblBorders>
    </w:tblPr>
    <w:tcPr>
      <w:shd w:val="clear" w:color="auto" w:fill="FFEFC0"/>
    </w:tcPr>
    <w:tblStylePr w:type="firstRow">
      <w:rPr>
        <w:b/>
        <w:bCs/>
      </w:rPr>
    </w:tblStylePr>
    <w:tblStylePr w:type="lastRow">
      <w:rPr>
        <w:b/>
        <w:bCs/>
      </w:rPr>
      <w:tblPr/>
      <w:tcPr>
        <w:tcBorders>
          <w:top w:val="single" w:color="FFCF40" w:sz="18" w:space="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0B64AB"/>
    <w:tblPr>
      <w:tblStyleRowBandSize w:val="1"/>
      <w:tblStyleColBandSize w:val="1"/>
      <w:tblBorders>
        <w:top w:val="single" w:color="7295D2" w:sz="8" w:space="0"/>
        <w:left w:val="single" w:color="7295D2" w:sz="8" w:space="0"/>
        <w:bottom w:val="single" w:color="7295D2" w:sz="8" w:space="0"/>
        <w:right w:val="single" w:color="7295D2" w:sz="8" w:space="0"/>
        <w:insideH w:val="single" w:color="7295D2" w:sz="8" w:space="0"/>
        <w:insideV w:val="single" w:color="7295D2" w:sz="8" w:space="0"/>
      </w:tblBorders>
    </w:tblPr>
    <w:tcPr>
      <w:shd w:val="clear" w:color="auto" w:fill="D0DBF0"/>
    </w:tcPr>
    <w:tblStylePr w:type="firstRow">
      <w:rPr>
        <w:b/>
        <w:bCs/>
      </w:rPr>
    </w:tblStylePr>
    <w:tblStylePr w:type="lastRow">
      <w:rPr>
        <w:b/>
        <w:bCs/>
      </w:rPr>
      <w:tblPr/>
      <w:tcPr>
        <w:tcBorders>
          <w:top w:val="single" w:color="7295D2" w:sz="18" w:space="0"/>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rsid w:val="000B64AB"/>
    <w:tblPr>
      <w:tblStyleRowBandSize w:val="1"/>
      <w:tblStyleColBandSize w:val="1"/>
      <w:tblBorders>
        <w:top w:val="single" w:color="93C571" w:sz="8" w:space="0"/>
        <w:left w:val="single" w:color="93C571" w:sz="8" w:space="0"/>
        <w:bottom w:val="single" w:color="93C571" w:sz="8" w:space="0"/>
        <w:right w:val="single" w:color="93C571" w:sz="8" w:space="0"/>
        <w:insideH w:val="single" w:color="93C571" w:sz="8" w:space="0"/>
        <w:insideV w:val="single" w:color="93C571" w:sz="8" w:space="0"/>
      </w:tblBorders>
    </w:tblPr>
    <w:tcPr>
      <w:shd w:val="clear" w:color="auto" w:fill="DBEBD0"/>
    </w:tcPr>
    <w:tblStylePr w:type="firstRow">
      <w:rPr>
        <w:b/>
        <w:bCs/>
      </w:rPr>
    </w:tblStylePr>
    <w:tblStylePr w:type="lastRow">
      <w:rPr>
        <w:b/>
        <w:bCs/>
      </w:rPr>
      <w:tblPr/>
      <w:tcPr>
        <w:tcBorders>
          <w:top w:val="single" w:color="93C571" w:sz="18" w:space="0"/>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0B64AB"/>
    <w:rPr>
      <w:rFonts w:ascii="Calibri Light" w:hAnsi="Calibri Light"/>
      <w:color w:val="000000"/>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B64AB"/>
    <w:rPr>
      <w:rFonts w:ascii="Calibri Light" w:hAnsi="Calibri Light"/>
      <w:color w:val="000000"/>
    </w:rPr>
    <w:tblPr>
      <w:tblStyleRowBandSize w:val="1"/>
      <w:tblStyleColBandSize w:val="1"/>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color="5B9BD5" w:sz="6" w:space="0"/>
          <w:insideV w:val="single" w:color="5B9BD5" w:sz="6" w:space="0"/>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0B64AB"/>
    <w:rPr>
      <w:rFonts w:ascii="Calibri Light" w:hAnsi="Calibri Light"/>
      <w:color w:val="000000"/>
    </w:rPr>
    <w:tblPr>
      <w:tblStyleRowBandSize w:val="1"/>
      <w:tblStyleColBandSize w:val="1"/>
      <w:tblBorders>
        <w:top w:val="single" w:color="ED7D31" w:sz="8" w:space="0"/>
        <w:left w:val="single" w:color="ED7D31" w:sz="8" w:space="0"/>
        <w:bottom w:val="single" w:color="ED7D31" w:sz="8" w:space="0"/>
        <w:right w:val="single" w:color="ED7D31" w:sz="8" w:space="0"/>
        <w:insideH w:val="single" w:color="ED7D31" w:sz="8" w:space="0"/>
        <w:insideV w:val="single" w:color="ED7D31" w:sz="8" w:space="0"/>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color="ED7D31" w:sz="6" w:space="0"/>
          <w:insideV w:val="single" w:color="ED7D31" w:sz="6" w:space="0"/>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0B64AB"/>
    <w:rPr>
      <w:rFonts w:ascii="Calibri Light" w:hAnsi="Calibri Light"/>
      <w:color w:val="000000"/>
    </w:rPr>
    <w:tblPr>
      <w:tblStyleRowBandSize w:val="1"/>
      <w:tblStyleColBandSize w:val="1"/>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color="A5A5A5" w:sz="6" w:space="0"/>
          <w:insideV w:val="single" w:color="A5A5A5" w:sz="6" w:space="0"/>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0B64AB"/>
    <w:rPr>
      <w:rFonts w:ascii="Calibri Light" w:hAnsi="Calibri Light"/>
      <w:color w:val="000000"/>
    </w:rPr>
    <w:tblPr>
      <w:tblStyleRowBandSize w:val="1"/>
      <w:tblStyleColBandSize w:val="1"/>
      <w:tblBorders>
        <w:top w:val="single" w:color="FFC000" w:sz="8" w:space="0"/>
        <w:left w:val="single" w:color="FFC000" w:sz="8" w:space="0"/>
        <w:bottom w:val="single" w:color="FFC000" w:sz="8" w:space="0"/>
        <w:right w:val="single" w:color="FFC000" w:sz="8" w:space="0"/>
        <w:insideH w:val="single" w:color="FFC000" w:sz="8" w:space="0"/>
        <w:insideV w:val="single" w:color="FFC000" w:sz="8" w:space="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color="FFC000" w:sz="6" w:space="0"/>
          <w:insideV w:val="single" w:color="FFC000" w:sz="6" w:space="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0B64AB"/>
    <w:rPr>
      <w:rFonts w:ascii="Calibri Light" w:hAnsi="Calibri Light"/>
      <w:color w:val="000000"/>
    </w:rPr>
    <w:tblPr>
      <w:tblStyleRowBandSize w:val="1"/>
      <w:tblStyleColBandSize w:val="1"/>
      <w:tblBorders>
        <w:top w:val="single" w:color="4472C4" w:sz="8" w:space="0"/>
        <w:left w:val="single" w:color="4472C4" w:sz="8" w:space="0"/>
        <w:bottom w:val="single" w:color="4472C4" w:sz="8" w:space="0"/>
        <w:right w:val="single" w:color="4472C4" w:sz="8" w:space="0"/>
        <w:insideH w:val="single" w:color="4472C4" w:sz="8" w:space="0"/>
        <w:insideV w:val="single" w:color="4472C4" w:sz="8" w:space="0"/>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color="4472C4" w:sz="6" w:space="0"/>
          <w:insideV w:val="single" w:color="4472C4" w:sz="6" w:space="0"/>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0B64AB"/>
    <w:rPr>
      <w:rFonts w:ascii="Calibri Light" w:hAnsi="Calibri Light"/>
      <w:color w:val="000000"/>
    </w:rPr>
    <w:tblPr>
      <w:tblStyleRowBandSize w:val="1"/>
      <w:tblStyleColBandSize w:val="1"/>
      <w:tblBorders>
        <w:top w:val="single" w:color="70AD47" w:sz="8" w:space="0"/>
        <w:left w:val="single" w:color="70AD47" w:sz="8" w:space="0"/>
        <w:bottom w:val="single" w:color="70AD47" w:sz="8" w:space="0"/>
        <w:right w:val="single" w:color="70AD47" w:sz="8" w:space="0"/>
        <w:insideH w:val="single" w:color="70AD47" w:sz="8" w:space="0"/>
        <w:insideV w:val="single" w:color="70AD47" w:sz="8" w:space="0"/>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color="70AD47" w:sz="6" w:space="0"/>
          <w:insideV w:val="single" w:color="70AD47" w:sz="6" w:space="0"/>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0B64AB"/>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MediumGrid3-Accent1">
    <w:name w:val="Medium Grid 3 Accent 1"/>
    <w:basedOn w:val="TableNormal"/>
    <w:uiPriority w:val="69"/>
    <w:rsid w:val="000B64AB"/>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6E6F4"/>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5B9BD5"/>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5B9BD5"/>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5B9BD5"/>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5B9BD5"/>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DCCEA"/>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DCCEA"/>
      </w:tcPr>
    </w:tblStylePr>
  </w:style>
  <w:style w:type="table" w:styleId="MediumGrid3-Accent2">
    <w:name w:val="Medium Grid 3 Accent 2"/>
    <w:basedOn w:val="TableNormal"/>
    <w:uiPriority w:val="69"/>
    <w:rsid w:val="000B64AB"/>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ADECB"/>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ED7D31"/>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ED7D31"/>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ED7D31"/>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ED7D31"/>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6BE98"/>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6BE98"/>
      </w:tcPr>
    </w:tblStylePr>
  </w:style>
  <w:style w:type="table" w:styleId="MediumGrid3-Accent3">
    <w:name w:val="Medium Grid 3 Accent 3"/>
    <w:basedOn w:val="TableNormal"/>
    <w:uiPriority w:val="69"/>
    <w:rsid w:val="000B64AB"/>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8E8E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A5A5A5"/>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A5A5A5"/>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A5A5A5"/>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A5A5A5"/>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2D2D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2D2D2"/>
      </w:tcPr>
    </w:tblStylePr>
  </w:style>
  <w:style w:type="table" w:styleId="MediumGrid3-Accent4">
    <w:name w:val="Medium Grid 3 Accent 4"/>
    <w:basedOn w:val="TableNormal"/>
    <w:uiPriority w:val="69"/>
    <w:rsid w:val="000B64AB"/>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FEFC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FFC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FFC000"/>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FFC000"/>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FFC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FDF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FDF80"/>
      </w:tcPr>
    </w:tblStylePr>
  </w:style>
  <w:style w:type="table" w:styleId="MediumGrid3-Accent5">
    <w:name w:val="Medium Grid 3 Accent 5"/>
    <w:basedOn w:val="TableNormal"/>
    <w:uiPriority w:val="69"/>
    <w:rsid w:val="000B64AB"/>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0DBF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472C4"/>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472C4"/>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472C4"/>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472C4"/>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1B8E1"/>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1B8E1"/>
      </w:tcPr>
    </w:tblStylePr>
  </w:style>
  <w:style w:type="table" w:styleId="MediumGrid3-Accent6">
    <w:name w:val="Medium Grid 3 Accent 6"/>
    <w:basedOn w:val="TableNormal"/>
    <w:uiPriority w:val="69"/>
    <w:rsid w:val="000B64AB"/>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BEBD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70AD47"/>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70AD47"/>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70AD47"/>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70AD47"/>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7D8A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B7D8A0"/>
      </w:tcPr>
    </w:tblStylePr>
  </w:style>
  <w:style w:type="table" w:styleId="MediumList1">
    <w:name w:val="Medium List 1"/>
    <w:basedOn w:val="TableNormal"/>
    <w:uiPriority w:val="65"/>
    <w:rsid w:val="000B64AB"/>
    <w:rPr>
      <w:color w:val="000000"/>
    </w:rPr>
    <w:tblPr>
      <w:tblStyleRowBandSize w:val="1"/>
      <w:tblStyleColBandSize w:val="1"/>
      <w:tblBorders>
        <w:top w:val="single" w:color="000000" w:sz="8" w:space="0"/>
        <w:bottom w:val="single" w:color="000000" w:sz="8" w:space="0"/>
      </w:tblBorders>
    </w:tblPr>
    <w:tblStylePr w:type="firstRow">
      <w:rPr>
        <w:rFonts w:ascii="Calibri Light" w:hAnsi="Calibri Light" w:eastAsia="Times New Roman" w:cs="Times New Roman"/>
      </w:rPr>
      <w:tblPr/>
      <w:tcPr>
        <w:tcBorders>
          <w:top w:val="nil"/>
          <w:bottom w:val="single" w:color="000000" w:sz="8" w:space="0"/>
        </w:tcBorders>
      </w:tcPr>
    </w:tblStylePr>
    <w:tblStylePr w:type="lastRow">
      <w:rPr>
        <w:b/>
        <w:bCs/>
        <w:color w:val="44546A"/>
      </w:rPr>
      <w:tblPr/>
      <w:tcPr>
        <w:tcBorders>
          <w:top w:val="single" w:color="000000" w:sz="8" w:space="0"/>
          <w:bottom w:val="single" w:color="000000" w:sz="8" w:space="0"/>
        </w:tcBorders>
      </w:tcPr>
    </w:tblStylePr>
    <w:tblStylePr w:type="firstCol">
      <w:rPr>
        <w:b/>
        <w:bCs/>
      </w:r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B64AB"/>
    <w:rPr>
      <w:color w:val="000000"/>
    </w:rPr>
    <w:tblPr>
      <w:tblStyleRowBandSize w:val="1"/>
      <w:tblStyleColBandSize w:val="1"/>
      <w:tblBorders>
        <w:top w:val="single" w:color="5B9BD5" w:sz="8" w:space="0"/>
        <w:bottom w:val="single" w:color="5B9BD5" w:sz="8" w:space="0"/>
      </w:tblBorders>
    </w:tblPr>
    <w:tblStylePr w:type="firstRow">
      <w:rPr>
        <w:rFonts w:ascii="Calibri Light" w:hAnsi="Calibri Light" w:eastAsia="Times New Roman" w:cs="Times New Roman"/>
      </w:rPr>
      <w:tblPr/>
      <w:tcPr>
        <w:tcBorders>
          <w:top w:val="nil"/>
          <w:bottom w:val="single" w:color="5B9BD5" w:sz="8" w:space="0"/>
        </w:tcBorders>
      </w:tcPr>
    </w:tblStylePr>
    <w:tblStylePr w:type="lastRow">
      <w:rPr>
        <w:b/>
        <w:bCs/>
        <w:color w:val="44546A"/>
      </w:rPr>
      <w:tblPr/>
      <w:tcPr>
        <w:tcBorders>
          <w:top w:val="single" w:color="5B9BD5" w:sz="8" w:space="0"/>
          <w:bottom w:val="single" w:color="5B9BD5" w:sz="8" w:space="0"/>
        </w:tcBorders>
      </w:tcPr>
    </w:tblStylePr>
    <w:tblStylePr w:type="firstCol">
      <w:rPr>
        <w:b/>
        <w:bCs/>
      </w:rPr>
    </w:tblStylePr>
    <w:tblStylePr w:type="lastCol">
      <w:rPr>
        <w:b/>
        <w:bCs/>
      </w:rPr>
      <w:tblPr/>
      <w:tcPr>
        <w:tcBorders>
          <w:top w:val="single" w:color="5B9BD5" w:sz="8" w:space="0"/>
          <w:bottom w:val="single" w:color="5B9BD5" w:sz="8" w:space="0"/>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0B64AB"/>
    <w:rPr>
      <w:color w:val="000000"/>
    </w:rPr>
    <w:tblPr>
      <w:tblStyleRowBandSize w:val="1"/>
      <w:tblStyleColBandSize w:val="1"/>
      <w:tblBorders>
        <w:top w:val="single" w:color="ED7D31" w:sz="8" w:space="0"/>
        <w:bottom w:val="single" w:color="ED7D31" w:sz="8" w:space="0"/>
      </w:tblBorders>
    </w:tblPr>
    <w:tblStylePr w:type="firstRow">
      <w:rPr>
        <w:rFonts w:ascii="Calibri Light" w:hAnsi="Calibri Light" w:eastAsia="Times New Roman" w:cs="Times New Roman"/>
      </w:rPr>
      <w:tblPr/>
      <w:tcPr>
        <w:tcBorders>
          <w:top w:val="nil"/>
          <w:bottom w:val="single" w:color="ED7D31" w:sz="8" w:space="0"/>
        </w:tcBorders>
      </w:tcPr>
    </w:tblStylePr>
    <w:tblStylePr w:type="lastRow">
      <w:rPr>
        <w:b/>
        <w:bCs/>
        <w:color w:val="44546A"/>
      </w:rPr>
      <w:tblPr/>
      <w:tcPr>
        <w:tcBorders>
          <w:top w:val="single" w:color="ED7D31" w:sz="8" w:space="0"/>
          <w:bottom w:val="single" w:color="ED7D31" w:sz="8" w:space="0"/>
        </w:tcBorders>
      </w:tcPr>
    </w:tblStylePr>
    <w:tblStylePr w:type="firstCol">
      <w:rPr>
        <w:b/>
        <w:bCs/>
      </w:rPr>
    </w:tblStylePr>
    <w:tblStylePr w:type="lastCol">
      <w:rPr>
        <w:b/>
        <w:bCs/>
      </w:rPr>
      <w:tblPr/>
      <w:tcPr>
        <w:tcBorders>
          <w:top w:val="single" w:color="ED7D31" w:sz="8" w:space="0"/>
          <w:bottom w:val="single" w:color="ED7D31" w:sz="8" w:space="0"/>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0B64AB"/>
    <w:rPr>
      <w:color w:val="000000"/>
    </w:rPr>
    <w:tblPr>
      <w:tblStyleRowBandSize w:val="1"/>
      <w:tblStyleColBandSize w:val="1"/>
      <w:tblBorders>
        <w:top w:val="single" w:color="A5A5A5" w:sz="8" w:space="0"/>
        <w:bottom w:val="single" w:color="A5A5A5" w:sz="8" w:space="0"/>
      </w:tblBorders>
    </w:tblPr>
    <w:tblStylePr w:type="firstRow">
      <w:rPr>
        <w:rFonts w:ascii="Calibri Light" w:hAnsi="Calibri Light" w:eastAsia="Times New Roman" w:cs="Times New Roman"/>
      </w:rPr>
      <w:tblPr/>
      <w:tcPr>
        <w:tcBorders>
          <w:top w:val="nil"/>
          <w:bottom w:val="single" w:color="A5A5A5" w:sz="8" w:space="0"/>
        </w:tcBorders>
      </w:tcPr>
    </w:tblStylePr>
    <w:tblStylePr w:type="lastRow">
      <w:rPr>
        <w:b/>
        <w:bCs/>
        <w:color w:val="44546A"/>
      </w:rPr>
      <w:tblPr/>
      <w:tcPr>
        <w:tcBorders>
          <w:top w:val="single" w:color="A5A5A5" w:sz="8" w:space="0"/>
          <w:bottom w:val="single" w:color="A5A5A5" w:sz="8" w:space="0"/>
        </w:tcBorders>
      </w:tcPr>
    </w:tblStylePr>
    <w:tblStylePr w:type="firstCol">
      <w:rPr>
        <w:b/>
        <w:bCs/>
      </w:rPr>
    </w:tblStylePr>
    <w:tblStylePr w:type="lastCol">
      <w:rPr>
        <w:b/>
        <w:bCs/>
      </w:rPr>
      <w:tblPr/>
      <w:tcPr>
        <w:tcBorders>
          <w:top w:val="single" w:color="A5A5A5" w:sz="8" w:space="0"/>
          <w:bottom w:val="single" w:color="A5A5A5" w:sz="8" w:space="0"/>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0B64AB"/>
    <w:rPr>
      <w:color w:val="000000"/>
    </w:rPr>
    <w:tblPr>
      <w:tblStyleRowBandSize w:val="1"/>
      <w:tblStyleColBandSize w:val="1"/>
      <w:tblBorders>
        <w:top w:val="single" w:color="FFC000" w:sz="8" w:space="0"/>
        <w:bottom w:val="single" w:color="FFC000" w:sz="8" w:space="0"/>
      </w:tblBorders>
    </w:tblPr>
    <w:tblStylePr w:type="firstRow">
      <w:rPr>
        <w:rFonts w:ascii="Calibri Light" w:hAnsi="Calibri Light" w:eastAsia="Times New Roman" w:cs="Times New Roman"/>
      </w:rPr>
      <w:tblPr/>
      <w:tcPr>
        <w:tcBorders>
          <w:top w:val="nil"/>
          <w:bottom w:val="single" w:color="FFC000" w:sz="8" w:space="0"/>
        </w:tcBorders>
      </w:tcPr>
    </w:tblStylePr>
    <w:tblStylePr w:type="lastRow">
      <w:rPr>
        <w:b/>
        <w:bCs/>
        <w:color w:val="44546A"/>
      </w:rPr>
      <w:tblPr/>
      <w:tcPr>
        <w:tcBorders>
          <w:top w:val="single" w:color="FFC000" w:sz="8" w:space="0"/>
          <w:bottom w:val="single" w:color="FFC000" w:sz="8" w:space="0"/>
        </w:tcBorders>
      </w:tcPr>
    </w:tblStylePr>
    <w:tblStylePr w:type="firstCol">
      <w:rPr>
        <w:b/>
        <w:bCs/>
      </w:rPr>
    </w:tblStylePr>
    <w:tblStylePr w:type="lastCol">
      <w:rPr>
        <w:b/>
        <w:bCs/>
      </w:rPr>
      <w:tblPr/>
      <w:tcPr>
        <w:tcBorders>
          <w:top w:val="single" w:color="FFC000" w:sz="8" w:space="0"/>
          <w:bottom w:val="single" w:color="FFC000" w:sz="8" w:space="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0B64AB"/>
    <w:rPr>
      <w:color w:val="000000"/>
    </w:rPr>
    <w:tblPr>
      <w:tblStyleRowBandSize w:val="1"/>
      <w:tblStyleColBandSize w:val="1"/>
      <w:tblBorders>
        <w:top w:val="single" w:color="4472C4" w:sz="8" w:space="0"/>
        <w:bottom w:val="single" w:color="4472C4" w:sz="8" w:space="0"/>
      </w:tblBorders>
    </w:tblPr>
    <w:tblStylePr w:type="firstRow">
      <w:rPr>
        <w:rFonts w:ascii="Calibri Light" w:hAnsi="Calibri Light" w:eastAsia="Times New Roman" w:cs="Times New Roman"/>
      </w:rPr>
      <w:tblPr/>
      <w:tcPr>
        <w:tcBorders>
          <w:top w:val="nil"/>
          <w:bottom w:val="single" w:color="4472C4" w:sz="8" w:space="0"/>
        </w:tcBorders>
      </w:tcPr>
    </w:tblStylePr>
    <w:tblStylePr w:type="lastRow">
      <w:rPr>
        <w:b/>
        <w:bCs/>
        <w:color w:val="44546A"/>
      </w:rPr>
      <w:tblPr/>
      <w:tcPr>
        <w:tcBorders>
          <w:top w:val="single" w:color="4472C4" w:sz="8" w:space="0"/>
          <w:bottom w:val="single" w:color="4472C4" w:sz="8" w:space="0"/>
        </w:tcBorders>
      </w:tcPr>
    </w:tblStylePr>
    <w:tblStylePr w:type="firstCol">
      <w:rPr>
        <w:b/>
        <w:bCs/>
      </w:rPr>
    </w:tblStylePr>
    <w:tblStylePr w:type="lastCol">
      <w:rPr>
        <w:b/>
        <w:bCs/>
      </w:rPr>
      <w:tblPr/>
      <w:tcPr>
        <w:tcBorders>
          <w:top w:val="single" w:color="4472C4" w:sz="8" w:space="0"/>
          <w:bottom w:val="single" w:color="4472C4" w:sz="8" w:space="0"/>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rsid w:val="000B64AB"/>
    <w:rPr>
      <w:color w:val="000000"/>
    </w:rPr>
    <w:tblPr>
      <w:tblStyleRowBandSize w:val="1"/>
      <w:tblStyleColBandSize w:val="1"/>
      <w:tblBorders>
        <w:top w:val="single" w:color="70AD47" w:sz="8" w:space="0"/>
        <w:bottom w:val="single" w:color="70AD47" w:sz="8" w:space="0"/>
      </w:tblBorders>
    </w:tblPr>
    <w:tblStylePr w:type="firstRow">
      <w:rPr>
        <w:rFonts w:ascii="Calibri Light" w:hAnsi="Calibri Light" w:eastAsia="Times New Roman" w:cs="Times New Roman"/>
      </w:rPr>
      <w:tblPr/>
      <w:tcPr>
        <w:tcBorders>
          <w:top w:val="nil"/>
          <w:bottom w:val="single" w:color="70AD47" w:sz="8" w:space="0"/>
        </w:tcBorders>
      </w:tcPr>
    </w:tblStylePr>
    <w:tblStylePr w:type="lastRow">
      <w:rPr>
        <w:b/>
        <w:bCs/>
        <w:color w:val="44546A"/>
      </w:rPr>
      <w:tblPr/>
      <w:tcPr>
        <w:tcBorders>
          <w:top w:val="single" w:color="70AD47" w:sz="8" w:space="0"/>
          <w:bottom w:val="single" w:color="70AD47" w:sz="8" w:space="0"/>
        </w:tcBorders>
      </w:tcPr>
    </w:tblStylePr>
    <w:tblStylePr w:type="firstCol">
      <w:rPr>
        <w:b/>
        <w:bCs/>
      </w:rPr>
    </w:tblStylePr>
    <w:tblStylePr w:type="lastCol">
      <w:rPr>
        <w:b/>
        <w:bCs/>
      </w:rPr>
      <w:tblPr/>
      <w:tcPr>
        <w:tcBorders>
          <w:top w:val="single" w:color="70AD47" w:sz="8" w:space="0"/>
          <w:bottom w:val="single" w:color="70AD47" w:sz="8" w:space="0"/>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0B64AB"/>
    <w:rPr>
      <w:rFonts w:ascii="Calibri Light" w:hAnsi="Calibri Light"/>
      <w:color w:val="000000"/>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B64AB"/>
    <w:rPr>
      <w:rFonts w:ascii="Calibri Light" w:hAnsi="Calibri Light"/>
      <w:color w:val="000000"/>
    </w:rPr>
    <w:tblPr>
      <w:tblStyleRowBandSize w:val="1"/>
      <w:tblStyleColBandSize w:val="1"/>
      <w:tblBorders>
        <w:top w:val="single" w:color="5B9BD5" w:sz="8" w:space="0"/>
        <w:left w:val="single" w:color="5B9BD5" w:sz="8" w:space="0"/>
        <w:bottom w:val="single" w:color="5B9BD5" w:sz="8" w:space="0"/>
        <w:right w:val="single" w:color="5B9BD5" w:sz="8" w:space="0"/>
      </w:tblBorders>
    </w:tblPr>
    <w:tblStylePr w:type="firstRow">
      <w:rPr>
        <w:sz w:val="24"/>
        <w:szCs w:val="24"/>
      </w:rPr>
      <w:tblPr/>
      <w:tcPr>
        <w:tcBorders>
          <w:top w:val="nil"/>
          <w:left w:val="nil"/>
          <w:bottom w:val="single" w:color="5B9BD5"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5B9BD5" w:sz="8" w:space="0"/>
          <w:insideH w:val="nil"/>
          <w:insideV w:val="nil"/>
        </w:tcBorders>
        <w:shd w:val="clear" w:color="auto" w:fill="FFFFFF"/>
      </w:tcPr>
    </w:tblStylePr>
    <w:tblStylePr w:type="lastCol">
      <w:tblPr/>
      <w:tcPr>
        <w:tcBorders>
          <w:top w:val="nil"/>
          <w:left w:val="single" w:color="5B9BD5"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B64AB"/>
    <w:rPr>
      <w:rFonts w:ascii="Calibri Light" w:hAnsi="Calibri Light"/>
      <w:color w:val="000000"/>
    </w:rPr>
    <w:tblPr>
      <w:tblStyleRowBandSize w:val="1"/>
      <w:tblStyleColBandSize w:val="1"/>
      <w:tblBorders>
        <w:top w:val="single" w:color="ED7D31" w:sz="8" w:space="0"/>
        <w:left w:val="single" w:color="ED7D31" w:sz="8" w:space="0"/>
        <w:bottom w:val="single" w:color="ED7D31" w:sz="8" w:space="0"/>
        <w:right w:val="single" w:color="ED7D31" w:sz="8" w:space="0"/>
      </w:tblBorders>
    </w:tblPr>
    <w:tblStylePr w:type="firstRow">
      <w:rPr>
        <w:sz w:val="24"/>
        <w:szCs w:val="24"/>
      </w:rPr>
      <w:tblPr/>
      <w:tcPr>
        <w:tcBorders>
          <w:top w:val="nil"/>
          <w:left w:val="nil"/>
          <w:bottom w:val="single" w:color="ED7D31"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ED7D31" w:sz="8" w:space="0"/>
          <w:insideH w:val="nil"/>
          <w:insideV w:val="nil"/>
        </w:tcBorders>
        <w:shd w:val="clear" w:color="auto" w:fill="FFFFFF"/>
      </w:tcPr>
    </w:tblStylePr>
    <w:tblStylePr w:type="lastCol">
      <w:tblPr/>
      <w:tcPr>
        <w:tcBorders>
          <w:top w:val="nil"/>
          <w:left w:val="single" w:color="ED7D31"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B64AB"/>
    <w:rPr>
      <w:rFonts w:ascii="Calibri Light" w:hAnsi="Calibri Light"/>
      <w:color w:val="000000"/>
    </w:rPr>
    <w:tblPr>
      <w:tblStyleRowBandSize w:val="1"/>
      <w:tblStyleColBandSize w:val="1"/>
      <w:tblBorders>
        <w:top w:val="single" w:color="A5A5A5" w:sz="8" w:space="0"/>
        <w:left w:val="single" w:color="A5A5A5" w:sz="8" w:space="0"/>
        <w:bottom w:val="single" w:color="A5A5A5" w:sz="8" w:space="0"/>
        <w:right w:val="single" w:color="A5A5A5" w:sz="8" w:space="0"/>
      </w:tblBorders>
    </w:tblPr>
    <w:tblStylePr w:type="firstRow">
      <w:rPr>
        <w:sz w:val="24"/>
        <w:szCs w:val="24"/>
      </w:rPr>
      <w:tblPr/>
      <w:tcPr>
        <w:tcBorders>
          <w:top w:val="nil"/>
          <w:left w:val="nil"/>
          <w:bottom w:val="single" w:color="A5A5A5"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A5A5A5" w:sz="8" w:space="0"/>
          <w:insideH w:val="nil"/>
          <w:insideV w:val="nil"/>
        </w:tcBorders>
        <w:shd w:val="clear" w:color="auto" w:fill="FFFFFF"/>
      </w:tcPr>
    </w:tblStylePr>
    <w:tblStylePr w:type="lastCol">
      <w:tblPr/>
      <w:tcPr>
        <w:tcBorders>
          <w:top w:val="nil"/>
          <w:left w:val="single" w:color="A5A5A5"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B64AB"/>
    <w:rPr>
      <w:rFonts w:ascii="Calibri Light" w:hAnsi="Calibri Light"/>
      <w:color w:val="000000"/>
    </w:rPr>
    <w:tblPr>
      <w:tblStyleRowBandSize w:val="1"/>
      <w:tblStyleColBandSize w:val="1"/>
      <w:tblBorders>
        <w:top w:val="single" w:color="FFC000" w:sz="8" w:space="0"/>
        <w:left w:val="single" w:color="FFC000" w:sz="8" w:space="0"/>
        <w:bottom w:val="single" w:color="FFC000" w:sz="8" w:space="0"/>
        <w:right w:val="single" w:color="FFC000" w:sz="8" w:space="0"/>
      </w:tblBorders>
    </w:tblPr>
    <w:tblStylePr w:type="firstRow">
      <w:rPr>
        <w:sz w:val="24"/>
        <w:szCs w:val="24"/>
      </w:rPr>
      <w:tblPr/>
      <w:tcPr>
        <w:tcBorders>
          <w:top w:val="nil"/>
          <w:left w:val="nil"/>
          <w:bottom w:val="single" w:color="FFC000"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FFC000" w:sz="8" w:space="0"/>
          <w:insideH w:val="nil"/>
          <w:insideV w:val="nil"/>
        </w:tcBorders>
        <w:shd w:val="clear" w:color="auto" w:fill="FFFFFF"/>
      </w:tcPr>
    </w:tblStylePr>
    <w:tblStylePr w:type="lastCol">
      <w:tblPr/>
      <w:tcPr>
        <w:tcBorders>
          <w:top w:val="nil"/>
          <w:left w:val="single" w:color="FFC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B64AB"/>
    <w:rPr>
      <w:rFonts w:ascii="Calibri Light" w:hAnsi="Calibri Light"/>
      <w:color w:val="000000"/>
    </w:rPr>
    <w:tblPr>
      <w:tblStyleRowBandSize w:val="1"/>
      <w:tblStyleColBandSize w:val="1"/>
      <w:tblBorders>
        <w:top w:val="single" w:color="4472C4" w:sz="8" w:space="0"/>
        <w:left w:val="single" w:color="4472C4" w:sz="8" w:space="0"/>
        <w:bottom w:val="single" w:color="4472C4" w:sz="8" w:space="0"/>
        <w:right w:val="single" w:color="4472C4" w:sz="8" w:space="0"/>
      </w:tblBorders>
    </w:tblPr>
    <w:tblStylePr w:type="firstRow">
      <w:rPr>
        <w:sz w:val="24"/>
        <w:szCs w:val="24"/>
      </w:rPr>
      <w:tblPr/>
      <w:tcPr>
        <w:tcBorders>
          <w:top w:val="nil"/>
          <w:left w:val="nil"/>
          <w:bottom w:val="single" w:color="4472C4"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4472C4" w:sz="8" w:space="0"/>
          <w:insideH w:val="nil"/>
          <w:insideV w:val="nil"/>
        </w:tcBorders>
        <w:shd w:val="clear" w:color="auto" w:fill="FFFFFF"/>
      </w:tcPr>
    </w:tblStylePr>
    <w:tblStylePr w:type="lastCol">
      <w:tblPr/>
      <w:tcPr>
        <w:tcBorders>
          <w:top w:val="nil"/>
          <w:left w:val="single" w:color="4472C4"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B64AB"/>
    <w:rPr>
      <w:rFonts w:ascii="Calibri Light" w:hAnsi="Calibri Light"/>
      <w:color w:val="000000"/>
    </w:rPr>
    <w:tblPr>
      <w:tblStyleRowBandSize w:val="1"/>
      <w:tblStyleColBandSize w:val="1"/>
      <w:tblBorders>
        <w:top w:val="single" w:color="70AD47" w:sz="8" w:space="0"/>
        <w:left w:val="single" w:color="70AD47" w:sz="8" w:space="0"/>
        <w:bottom w:val="single" w:color="70AD47" w:sz="8" w:space="0"/>
        <w:right w:val="single" w:color="70AD47" w:sz="8" w:space="0"/>
      </w:tblBorders>
    </w:tblPr>
    <w:tblStylePr w:type="firstRow">
      <w:rPr>
        <w:sz w:val="24"/>
        <w:szCs w:val="24"/>
      </w:rPr>
      <w:tblPr/>
      <w:tcPr>
        <w:tcBorders>
          <w:top w:val="nil"/>
          <w:left w:val="nil"/>
          <w:bottom w:val="single" w:color="70AD47"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70AD47" w:sz="8" w:space="0"/>
          <w:insideH w:val="nil"/>
          <w:insideV w:val="nil"/>
        </w:tcBorders>
        <w:shd w:val="clear" w:color="auto" w:fill="FFFFFF"/>
      </w:tcPr>
    </w:tblStylePr>
    <w:tblStylePr w:type="lastCol">
      <w:tblPr/>
      <w:tcPr>
        <w:tcBorders>
          <w:top w:val="nil"/>
          <w:left w:val="single" w:color="70AD47"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B64AB"/>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64AB"/>
    <w:tblPr>
      <w:tblStyleRowBandSize w:val="1"/>
      <w:tblStyleColBandSize w:val="1"/>
      <w:tblBorders>
        <w:top w:val="single" w:color="84B3DF" w:sz="8" w:space="0"/>
        <w:left w:val="single" w:color="84B3DF" w:sz="8" w:space="0"/>
        <w:bottom w:val="single" w:color="84B3DF" w:sz="8" w:space="0"/>
        <w:right w:val="single" w:color="84B3DF" w:sz="8" w:space="0"/>
        <w:insideH w:val="single" w:color="84B3DF" w:sz="8" w:space="0"/>
      </w:tblBorders>
    </w:tblPr>
    <w:tblStylePr w:type="firstRow">
      <w:pPr>
        <w:spacing w:before="0" w:after="0" w:line="240" w:lineRule="auto"/>
      </w:pPr>
      <w:rPr>
        <w:b/>
        <w:bCs/>
        <w:color w:val="FFFFFF"/>
      </w:rPr>
      <w:tblPr/>
      <w:tcPr>
        <w:tcBorders>
          <w:top w:val="single" w:color="84B3DF" w:sz="8" w:space="0"/>
          <w:left w:val="single" w:color="84B3DF" w:sz="8" w:space="0"/>
          <w:bottom w:val="single" w:color="84B3DF" w:sz="8" w:space="0"/>
          <w:right w:val="single" w:color="84B3DF" w:sz="8" w:space="0"/>
          <w:insideH w:val="nil"/>
          <w:insideV w:val="nil"/>
        </w:tcBorders>
        <w:shd w:val="clear" w:color="auto" w:fill="5B9BD5"/>
      </w:tcPr>
    </w:tblStylePr>
    <w:tblStylePr w:type="lastRow">
      <w:pPr>
        <w:spacing w:before="0" w:after="0" w:line="240" w:lineRule="auto"/>
      </w:pPr>
      <w:rPr>
        <w:b/>
        <w:bCs/>
      </w:rPr>
      <w:tblPr/>
      <w:tcPr>
        <w:tcBorders>
          <w:top w:val="double" w:color="84B3DF" w:sz="6" w:space="0"/>
          <w:left w:val="single" w:color="84B3DF" w:sz="8" w:space="0"/>
          <w:bottom w:val="single" w:color="84B3DF" w:sz="8" w:space="0"/>
          <w:right w:val="single" w:color="84B3DF" w:sz="8" w:space="0"/>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B64AB"/>
    <w:tblPr>
      <w:tblStyleRowBandSize w:val="1"/>
      <w:tblStyleColBandSize w:val="1"/>
      <w:tblBorders>
        <w:top w:val="single" w:color="F19D64" w:sz="8" w:space="0"/>
        <w:left w:val="single" w:color="F19D64" w:sz="8" w:space="0"/>
        <w:bottom w:val="single" w:color="F19D64" w:sz="8" w:space="0"/>
        <w:right w:val="single" w:color="F19D64" w:sz="8" w:space="0"/>
        <w:insideH w:val="single" w:color="F19D64" w:sz="8" w:space="0"/>
      </w:tblBorders>
    </w:tblPr>
    <w:tblStylePr w:type="firstRow">
      <w:pPr>
        <w:spacing w:before="0" w:after="0" w:line="240" w:lineRule="auto"/>
      </w:pPr>
      <w:rPr>
        <w:b/>
        <w:bCs/>
        <w:color w:val="FFFFFF"/>
      </w:rPr>
      <w:tblPr/>
      <w:tcPr>
        <w:tcBorders>
          <w:top w:val="single" w:color="F19D64" w:sz="8" w:space="0"/>
          <w:left w:val="single" w:color="F19D64" w:sz="8" w:space="0"/>
          <w:bottom w:val="single" w:color="F19D64" w:sz="8" w:space="0"/>
          <w:right w:val="single" w:color="F19D64" w:sz="8" w:space="0"/>
          <w:insideH w:val="nil"/>
          <w:insideV w:val="nil"/>
        </w:tcBorders>
        <w:shd w:val="clear" w:color="auto" w:fill="ED7D31"/>
      </w:tcPr>
    </w:tblStylePr>
    <w:tblStylePr w:type="lastRow">
      <w:pPr>
        <w:spacing w:before="0" w:after="0" w:line="240" w:lineRule="auto"/>
      </w:pPr>
      <w:rPr>
        <w:b/>
        <w:bCs/>
      </w:rPr>
      <w:tblPr/>
      <w:tcPr>
        <w:tcBorders>
          <w:top w:val="double" w:color="F19D64" w:sz="6" w:space="0"/>
          <w:left w:val="single" w:color="F19D64" w:sz="8" w:space="0"/>
          <w:bottom w:val="single" w:color="F19D64" w:sz="8" w:space="0"/>
          <w:right w:val="single" w:color="F19D64" w:sz="8" w:space="0"/>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B64AB"/>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tblBorders>
    </w:tblPr>
    <w:tblStylePr w:type="firstRow">
      <w:pPr>
        <w:spacing w:before="0" w:after="0" w:line="240" w:lineRule="auto"/>
      </w:pPr>
      <w:rPr>
        <w:b/>
        <w:bCs/>
        <w:color w:val="FFFFFF"/>
      </w:rPr>
      <w:tblPr/>
      <w:tcPr>
        <w:tcBorders>
          <w:top w:val="single" w:color="BBBBBB" w:sz="8" w:space="0"/>
          <w:left w:val="single" w:color="BBBBBB" w:sz="8" w:space="0"/>
          <w:bottom w:val="single" w:color="BBBBBB" w:sz="8" w:space="0"/>
          <w:right w:val="single" w:color="BBBBBB" w:sz="8" w:space="0"/>
          <w:insideH w:val="nil"/>
          <w:insideV w:val="nil"/>
        </w:tcBorders>
        <w:shd w:val="clear" w:color="auto" w:fill="A5A5A5"/>
      </w:tcPr>
    </w:tblStylePr>
    <w:tblStylePr w:type="lastRow">
      <w:pPr>
        <w:spacing w:before="0" w:after="0" w:line="240" w:lineRule="auto"/>
      </w:pPr>
      <w:rPr>
        <w:b/>
        <w:bCs/>
      </w:rPr>
      <w:tblPr/>
      <w:tcPr>
        <w:tcBorders>
          <w:top w:val="double" w:color="BBBBBB" w:sz="6" w:space="0"/>
          <w:left w:val="single" w:color="BBBBBB" w:sz="8" w:space="0"/>
          <w:bottom w:val="single" w:color="BBBBBB" w:sz="8" w:space="0"/>
          <w:right w:val="single" w:color="BBBBBB" w:sz="8" w:space="0"/>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B64AB"/>
    <w:tblPr>
      <w:tblStyleRowBandSize w:val="1"/>
      <w:tblStyleColBandSize w:val="1"/>
      <w:tblBorders>
        <w:top w:val="single" w:color="FFCF40" w:sz="8" w:space="0"/>
        <w:left w:val="single" w:color="FFCF40" w:sz="8" w:space="0"/>
        <w:bottom w:val="single" w:color="FFCF40" w:sz="8" w:space="0"/>
        <w:right w:val="single" w:color="FFCF40" w:sz="8" w:space="0"/>
        <w:insideH w:val="single" w:color="FFCF40" w:sz="8" w:space="0"/>
      </w:tblBorders>
    </w:tblPr>
    <w:tblStylePr w:type="firstRow">
      <w:pPr>
        <w:spacing w:before="0" w:after="0" w:line="240" w:lineRule="auto"/>
      </w:pPr>
      <w:rPr>
        <w:b/>
        <w:bCs/>
        <w:color w:val="FFFFFF"/>
      </w:rPr>
      <w:tblPr/>
      <w:tcPr>
        <w:tcBorders>
          <w:top w:val="single" w:color="FFCF40" w:sz="8" w:space="0"/>
          <w:left w:val="single" w:color="FFCF40" w:sz="8" w:space="0"/>
          <w:bottom w:val="single" w:color="FFCF40" w:sz="8" w:space="0"/>
          <w:right w:val="single" w:color="FFCF40" w:sz="8" w:space="0"/>
          <w:insideH w:val="nil"/>
          <w:insideV w:val="nil"/>
        </w:tcBorders>
        <w:shd w:val="clear" w:color="auto" w:fill="FFC000"/>
      </w:tcPr>
    </w:tblStylePr>
    <w:tblStylePr w:type="lastRow">
      <w:pPr>
        <w:spacing w:before="0" w:after="0" w:line="240" w:lineRule="auto"/>
      </w:pPr>
      <w:rPr>
        <w:b/>
        <w:bCs/>
      </w:rPr>
      <w:tblPr/>
      <w:tcPr>
        <w:tcBorders>
          <w:top w:val="double" w:color="FFCF40" w:sz="6" w:space="0"/>
          <w:left w:val="single" w:color="FFCF40" w:sz="8" w:space="0"/>
          <w:bottom w:val="single" w:color="FFCF40" w:sz="8" w:space="0"/>
          <w:right w:val="single" w:color="FFCF40" w:sz="8" w:space="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B64AB"/>
    <w:tblPr>
      <w:tblStyleRowBandSize w:val="1"/>
      <w:tblStyleColBandSize w:val="1"/>
      <w:tblBorders>
        <w:top w:val="single" w:color="7295D2" w:sz="8" w:space="0"/>
        <w:left w:val="single" w:color="7295D2" w:sz="8" w:space="0"/>
        <w:bottom w:val="single" w:color="7295D2" w:sz="8" w:space="0"/>
        <w:right w:val="single" w:color="7295D2" w:sz="8" w:space="0"/>
        <w:insideH w:val="single" w:color="7295D2" w:sz="8" w:space="0"/>
      </w:tblBorders>
    </w:tblPr>
    <w:tblStylePr w:type="firstRow">
      <w:pPr>
        <w:spacing w:before="0" w:after="0" w:line="240" w:lineRule="auto"/>
      </w:pPr>
      <w:rPr>
        <w:b/>
        <w:bCs/>
        <w:color w:val="FFFFFF"/>
      </w:rPr>
      <w:tblPr/>
      <w:tcPr>
        <w:tcBorders>
          <w:top w:val="single" w:color="7295D2" w:sz="8" w:space="0"/>
          <w:left w:val="single" w:color="7295D2" w:sz="8" w:space="0"/>
          <w:bottom w:val="single" w:color="7295D2" w:sz="8" w:space="0"/>
          <w:right w:val="single" w:color="7295D2" w:sz="8" w:space="0"/>
          <w:insideH w:val="nil"/>
          <w:insideV w:val="nil"/>
        </w:tcBorders>
        <w:shd w:val="clear" w:color="auto" w:fill="4472C4"/>
      </w:tcPr>
    </w:tblStylePr>
    <w:tblStylePr w:type="lastRow">
      <w:pPr>
        <w:spacing w:before="0" w:after="0" w:line="240" w:lineRule="auto"/>
      </w:pPr>
      <w:rPr>
        <w:b/>
        <w:bCs/>
      </w:rPr>
      <w:tblPr/>
      <w:tcPr>
        <w:tcBorders>
          <w:top w:val="double" w:color="7295D2" w:sz="6" w:space="0"/>
          <w:left w:val="single" w:color="7295D2" w:sz="8" w:space="0"/>
          <w:bottom w:val="single" w:color="7295D2" w:sz="8" w:space="0"/>
          <w:right w:val="single" w:color="7295D2" w:sz="8" w:space="0"/>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B64AB"/>
    <w:tblPr>
      <w:tblStyleRowBandSize w:val="1"/>
      <w:tblStyleColBandSize w:val="1"/>
      <w:tblBorders>
        <w:top w:val="single" w:color="93C571" w:sz="8" w:space="0"/>
        <w:left w:val="single" w:color="93C571" w:sz="8" w:space="0"/>
        <w:bottom w:val="single" w:color="93C571" w:sz="8" w:space="0"/>
        <w:right w:val="single" w:color="93C571" w:sz="8" w:space="0"/>
        <w:insideH w:val="single" w:color="93C571" w:sz="8" w:space="0"/>
      </w:tblBorders>
    </w:tblPr>
    <w:tblStylePr w:type="firstRow">
      <w:pPr>
        <w:spacing w:before="0" w:after="0" w:line="240" w:lineRule="auto"/>
      </w:pPr>
      <w:rPr>
        <w:b/>
        <w:bCs/>
        <w:color w:val="FFFFFF"/>
      </w:rPr>
      <w:tblPr/>
      <w:tcPr>
        <w:tcBorders>
          <w:top w:val="single" w:color="93C571" w:sz="8" w:space="0"/>
          <w:left w:val="single" w:color="93C571" w:sz="8" w:space="0"/>
          <w:bottom w:val="single" w:color="93C571" w:sz="8" w:space="0"/>
          <w:right w:val="single" w:color="93C571" w:sz="8" w:space="0"/>
          <w:insideH w:val="nil"/>
          <w:insideV w:val="nil"/>
        </w:tcBorders>
        <w:shd w:val="clear" w:color="auto" w:fill="70AD47"/>
      </w:tcPr>
    </w:tblStylePr>
    <w:tblStylePr w:type="lastRow">
      <w:pPr>
        <w:spacing w:before="0" w:after="0" w:line="240" w:lineRule="auto"/>
      </w:pPr>
      <w:rPr>
        <w:b/>
        <w:bCs/>
      </w:rPr>
      <w:tblPr/>
      <w:tcPr>
        <w:tcBorders>
          <w:top w:val="double" w:color="93C571" w:sz="6" w:space="0"/>
          <w:left w:val="single" w:color="93C571" w:sz="8" w:space="0"/>
          <w:bottom w:val="single" w:color="93C571" w:sz="8" w:space="0"/>
          <w:right w:val="single" w:color="93C571" w:sz="8" w:space="0"/>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0B64A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0B64A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5B9BD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rsid w:val="000B64A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ED7D3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rsid w:val="000B64A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A5A5A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rsid w:val="000B64A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FFC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rsid w:val="000B64A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472C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rsid w:val="000B64A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70AD47"/>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paragraph" w:styleId="EnvelopeAddress">
    <w:name w:val="envelope address"/>
    <w:basedOn w:val="Normal"/>
    <w:rsid w:val="000B64AB"/>
    <w:pPr>
      <w:framePr w:w="7920" w:h="1980" w:hSpace="141" w:wrap="auto" w:hAnchor="page" w:xAlign="center" w:yAlign="bottom" w:hRule="exact"/>
      <w:ind w:left="2880"/>
    </w:pPr>
    <w:rPr>
      <w:rFonts w:ascii="Calibri Light" w:hAnsi="Calibri Light"/>
    </w:rPr>
  </w:style>
  <w:style w:type="table" w:styleId="DarkList">
    <w:name w:val="Dark List"/>
    <w:basedOn w:val="Table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1F4D78"/>
      </w:tcPr>
    </w:tblStylePr>
    <w:tblStylePr w:type="firstCol">
      <w:tblPr/>
      <w:tcPr>
        <w:tcBorders>
          <w:top w:val="nil"/>
          <w:left w:val="nil"/>
          <w:bottom w:val="nil"/>
          <w:right w:val="single" w:color="FFFFFF" w:sz="18" w:space="0"/>
          <w:insideH w:val="nil"/>
          <w:insideV w:val="nil"/>
        </w:tcBorders>
        <w:shd w:val="clear" w:color="auto" w:fill="2E74B5"/>
      </w:tcPr>
    </w:tblStylePr>
    <w:tblStylePr w:type="lastCol">
      <w:tblPr/>
      <w:tcPr>
        <w:tcBorders>
          <w:top w:val="nil"/>
          <w:left w:val="single" w:color="FFFFFF" w:sz="18" w:space="0"/>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823B0B"/>
      </w:tcPr>
    </w:tblStylePr>
    <w:tblStylePr w:type="firstCol">
      <w:tblPr/>
      <w:tcPr>
        <w:tcBorders>
          <w:top w:val="nil"/>
          <w:left w:val="nil"/>
          <w:bottom w:val="nil"/>
          <w:right w:val="single" w:color="FFFFFF" w:sz="18" w:space="0"/>
          <w:insideH w:val="nil"/>
          <w:insideV w:val="nil"/>
        </w:tcBorders>
        <w:shd w:val="clear" w:color="auto" w:fill="C45911"/>
      </w:tcPr>
    </w:tblStylePr>
    <w:tblStylePr w:type="lastCol">
      <w:tblPr/>
      <w:tcPr>
        <w:tcBorders>
          <w:top w:val="nil"/>
          <w:left w:val="single" w:color="FFFFFF" w:sz="18" w:space="0"/>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525252"/>
      </w:tcPr>
    </w:tblStylePr>
    <w:tblStylePr w:type="firstCol">
      <w:tblPr/>
      <w:tcPr>
        <w:tcBorders>
          <w:top w:val="nil"/>
          <w:left w:val="nil"/>
          <w:bottom w:val="nil"/>
          <w:right w:val="single" w:color="FFFFFF" w:sz="18" w:space="0"/>
          <w:insideH w:val="nil"/>
          <w:insideV w:val="nil"/>
        </w:tcBorders>
        <w:shd w:val="clear" w:color="auto" w:fill="7B7B7B"/>
      </w:tcPr>
    </w:tblStylePr>
    <w:tblStylePr w:type="lastCol">
      <w:tblPr/>
      <w:tcPr>
        <w:tcBorders>
          <w:top w:val="nil"/>
          <w:left w:val="single" w:color="FFFFFF" w:sz="18" w:space="0"/>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7F5F00"/>
      </w:tcPr>
    </w:tblStylePr>
    <w:tblStylePr w:type="firstCol">
      <w:tblPr/>
      <w:tcPr>
        <w:tcBorders>
          <w:top w:val="nil"/>
          <w:left w:val="nil"/>
          <w:bottom w:val="nil"/>
          <w:right w:val="single" w:color="FFFFFF" w:sz="18" w:space="0"/>
          <w:insideH w:val="nil"/>
          <w:insideV w:val="nil"/>
        </w:tcBorders>
        <w:shd w:val="clear" w:color="auto" w:fill="BF8F00"/>
      </w:tcPr>
    </w:tblStylePr>
    <w:tblStylePr w:type="lastCol">
      <w:tblPr/>
      <w:tcPr>
        <w:tcBorders>
          <w:top w:val="nil"/>
          <w:left w:val="single" w:color="FFFFFF" w:sz="18" w:space="0"/>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1F3763"/>
      </w:tcPr>
    </w:tblStylePr>
    <w:tblStylePr w:type="firstCol">
      <w:tblPr/>
      <w:tcPr>
        <w:tcBorders>
          <w:top w:val="nil"/>
          <w:left w:val="nil"/>
          <w:bottom w:val="nil"/>
          <w:right w:val="single" w:color="FFFFFF" w:sz="18" w:space="0"/>
          <w:insideH w:val="nil"/>
          <w:insideV w:val="nil"/>
        </w:tcBorders>
        <w:shd w:val="clear" w:color="auto" w:fill="2F5496"/>
      </w:tcPr>
    </w:tblStylePr>
    <w:tblStylePr w:type="lastCol">
      <w:tblPr/>
      <w:tcPr>
        <w:tcBorders>
          <w:top w:val="nil"/>
          <w:left w:val="single" w:color="FFFFFF" w:sz="18" w:space="0"/>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75623"/>
      </w:tcPr>
    </w:tblStylePr>
    <w:tblStylePr w:type="firstCol">
      <w:tblPr/>
      <w:tcPr>
        <w:tcBorders>
          <w:top w:val="nil"/>
          <w:left w:val="nil"/>
          <w:bottom w:val="nil"/>
          <w:right w:val="single" w:color="FFFFFF" w:sz="18" w:space="0"/>
          <w:insideH w:val="nil"/>
          <w:insideV w:val="nil"/>
        </w:tcBorders>
        <w:shd w:val="clear" w:color="auto" w:fill="538135"/>
      </w:tcPr>
    </w:tblStylePr>
    <w:tblStylePr w:type="lastCol">
      <w:tblPr/>
      <w:tcPr>
        <w:tcBorders>
          <w:top w:val="nil"/>
          <w:left w:val="single" w:color="FFFFFF" w:sz="18" w:space="0"/>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uiPriority w:val="99"/>
    <w:rsid w:val="000B64AB"/>
    <w:rPr>
      <w:rFonts w:ascii="Times New Roman" w:hAnsi="Times New Roman"/>
    </w:rPr>
  </w:style>
  <w:style w:type="paragraph" w:styleId="NormalIndent">
    <w:name w:val="Normal Indent"/>
    <w:basedOn w:val="Normal"/>
    <w:rsid w:val="000B64AB"/>
    <w:pPr>
      <w:ind w:left="1304"/>
    </w:pPr>
  </w:style>
  <w:style w:type="paragraph" w:styleId="NoteHeading">
    <w:name w:val="Note Heading"/>
    <w:basedOn w:val="Normal"/>
    <w:next w:val="Normal"/>
    <w:link w:val="NoteHeadingChar"/>
    <w:rsid w:val="000B64AB"/>
  </w:style>
  <w:style w:type="character" w:styleId="NoteHeadingChar" w:customStyle="1">
    <w:name w:val="Note Heading Char"/>
    <w:link w:val="NoteHeading"/>
    <w:rsid w:val="000B64AB"/>
    <w:rPr>
      <w:rFonts w:ascii="Garamond" w:hAnsi="Garamond"/>
      <w:sz w:val="24"/>
      <w:szCs w:val="24"/>
      <w:lang w:val="da-DK"/>
    </w:rPr>
  </w:style>
  <w:style w:type="paragraph" w:styleId="ListContinue">
    <w:name w:val="List Continue"/>
    <w:basedOn w:val="Normal"/>
    <w:rsid w:val="000B64AB"/>
    <w:pPr>
      <w:spacing w:after="120"/>
      <w:ind w:left="283"/>
      <w:contextualSpacing/>
    </w:pPr>
  </w:style>
  <w:style w:type="paragraph" w:styleId="ListContinue2">
    <w:name w:val="List Continue 2"/>
    <w:basedOn w:val="Normal"/>
    <w:rsid w:val="000B64AB"/>
    <w:pPr>
      <w:spacing w:after="120"/>
      <w:ind w:left="566"/>
      <w:contextualSpacing/>
    </w:pPr>
  </w:style>
  <w:style w:type="paragraph" w:styleId="ListContinue3">
    <w:name w:val="List Continue 3"/>
    <w:basedOn w:val="Normal"/>
    <w:rsid w:val="000B64AB"/>
    <w:pPr>
      <w:spacing w:after="120"/>
      <w:ind w:left="849"/>
      <w:contextualSpacing/>
    </w:pPr>
  </w:style>
  <w:style w:type="paragraph" w:styleId="ListContinue4">
    <w:name w:val="List Continue 4"/>
    <w:basedOn w:val="Normal"/>
    <w:rsid w:val="000B64AB"/>
    <w:pPr>
      <w:spacing w:after="120"/>
      <w:ind w:left="1132"/>
      <w:contextualSpacing/>
    </w:pPr>
  </w:style>
  <w:style w:type="paragraph" w:styleId="ListContinue5">
    <w:name w:val="List Continue 5"/>
    <w:basedOn w:val="Normal"/>
    <w:rsid w:val="000B64AB"/>
    <w:pPr>
      <w:spacing w:after="120"/>
      <w:ind w:left="1415"/>
      <w:contextualSpacing/>
    </w:pPr>
  </w:style>
  <w:style w:type="paragraph" w:styleId="ListBullet">
    <w:name w:val="List Bullet"/>
    <w:basedOn w:val="Normal"/>
    <w:rsid w:val="000B64AB"/>
    <w:pPr>
      <w:numPr>
        <w:numId w:val="6"/>
      </w:numPr>
      <w:contextualSpacing/>
    </w:pPr>
  </w:style>
  <w:style w:type="paragraph" w:styleId="ListBullet2">
    <w:name w:val="List Bullet 2"/>
    <w:basedOn w:val="Normal"/>
    <w:rsid w:val="000B64AB"/>
    <w:pPr>
      <w:numPr>
        <w:numId w:val="7"/>
      </w:numPr>
      <w:contextualSpacing/>
    </w:pPr>
  </w:style>
  <w:style w:type="paragraph" w:styleId="ListBullet3">
    <w:name w:val="List Bullet 3"/>
    <w:basedOn w:val="Normal"/>
    <w:rsid w:val="000B64AB"/>
    <w:pPr>
      <w:numPr>
        <w:numId w:val="8"/>
      </w:numPr>
      <w:contextualSpacing/>
    </w:pPr>
  </w:style>
  <w:style w:type="paragraph" w:styleId="ListBullet4">
    <w:name w:val="List Bullet 4"/>
    <w:basedOn w:val="Normal"/>
    <w:rsid w:val="000B64AB"/>
    <w:pPr>
      <w:numPr>
        <w:numId w:val="9"/>
      </w:numPr>
      <w:contextualSpacing/>
    </w:pPr>
  </w:style>
  <w:style w:type="paragraph" w:styleId="ListBullet5">
    <w:name w:val="List Bullet 5"/>
    <w:basedOn w:val="Normal"/>
    <w:rsid w:val="000B64AB"/>
    <w:pPr>
      <w:numPr>
        <w:numId w:val="10"/>
      </w:numPr>
      <w:contextualSpacing/>
    </w:pPr>
  </w:style>
  <w:style w:type="paragraph" w:styleId="ListNumber">
    <w:name w:val="List Number"/>
    <w:basedOn w:val="Normal"/>
    <w:rsid w:val="000B64AB"/>
    <w:pPr>
      <w:numPr>
        <w:numId w:val="11"/>
      </w:numPr>
      <w:contextualSpacing/>
    </w:pPr>
  </w:style>
  <w:style w:type="paragraph" w:styleId="ListNumber2">
    <w:name w:val="List Number 2"/>
    <w:basedOn w:val="Normal"/>
    <w:rsid w:val="000B64AB"/>
    <w:pPr>
      <w:numPr>
        <w:numId w:val="12"/>
      </w:numPr>
      <w:contextualSpacing/>
    </w:pPr>
  </w:style>
  <w:style w:type="paragraph" w:styleId="ListNumber3">
    <w:name w:val="List Number 3"/>
    <w:basedOn w:val="Normal"/>
    <w:rsid w:val="000B64AB"/>
    <w:pPr>
      <w:numPr>
        <w:numId w:val="13"/>
      </w:numPr>
      <w:contextualSpacing/>
    </w:pPr>
  </w:style>
  <w:style w:type="paragraph" w:styleId="ListNumber4">
    <w:name w:val="List Number 4"/>
    <w:basedOn w:val="Normal"/>
    <w:rsid w:val="000B64AB"/>
    <w:pPr>
      <w:numPr>
        <w:numId w:val="14"/>
      </w:numPr>
      <w:contextualSpacing/>
    </w:pPr>
  </w:style>
  <w:style w:type="paragraph" w:styleId="ListNumber5">
    <w:name w:val="List Number 5"/>
    <w:basedOn w:val="Normal"/>
    <w:rsid w:val="000B64AB"/>
    <w:pPr>
      <w:numPr>
        <w:numId w:val="15"/>
      </w:numPr>
      <w:contextualSpacing/>
    </w:pPr>
  </w:style>
  <w:style w:type="character" w:styleId="Heading1Char" w:customStyle="1">
    <w:name w:val="Heading 1 Char"/>
    <w:link w:val="Heading1"/>
    <w:rsid w:val="000B64AB"/>
    <w:rPr>
      <w:rFonts w:ascii="Calibri Light" w:hAnsi="Calibri Light" w:eastAsia="Times New Roman" w:cs="Times New Roman"/>
      <w:b/>
      <w:bCs/>
      <w:kern w:val="32"/>
      <w:sz w:val="32"/>
      <w:szCs w:val="32"/>
      <w:lang w:val="da-DK"/>
    </w:rPr>
  </w:style>
  <w:style w:type="paragraph" w:styleId="TOCHeading">
    <w:name w:val="TOC Heading"/>
    <w:basedOn w:val="Heading1"/>
    <w:next w:val="Normal"/>
    <w:uiPriority w:val="39"/>
    <w:semiHidden/>
    <w:unhideWhenUsed/>
    <w:qFormat/>
    <w:rsid w:val="000B64AB"/>
    <w:pPr>
      <w:outlineLvl w:val="9"/>
    </w:pPr>
  </w:style>
  <w:style w:type="character" w:styleId="Heading2Char" w:customStyle="1">
    <w:name w:val="Heading 2 Char"/>
    <w:link w:val="Heading2"/>
    <w:semiHidden/>
    <w:rsid w:val="000B64AB"/>
    <w:rPr>
      <w:rFonts w:ascii="Calibri Light" w:hAnsi="Calibri Light" w:eastAsia="Times New Roman" w:cs="Times New Roman"/>
      <w:b/>
      <w:bCs/>
      <w:i/>
      <w:iCs/>
      <w:sz w:val="28"/>
      <w:szCs w:val="28"/>
      <w:lang w:val="da-DK"/>
    </w:rPr>
  </w:style>
  <w:style w:type="character" w:styleId="Heading3Char" w:customStyle="1">
    <w:name w:val="Heading 3 Char"/>
    <w:link w:val="Heading3"/>
    <w:semiHidden/>
    <w:rsid w:val="000B64AB"/>
    <w:rPr>
      <w:rFonts w:ascii="Calibri Light" w:hAnsi="Calibri Light" w:eastAsia="Times New Roman" w:cs="Times New Roman"/>
      <w:b/>
      <w:bCs/>
      <w:sz w:val="26"/>
      <w:szCs w:val="26"/>
      <w:lang w:val="da-DK"/>
    </w:rPr>
  </w:style>
  <w:style w:type="character" w:styleId="Heading4Char" w:customStyle="1">
    <w:name w:val="Heading 4 Char"/>
    <w:link w:val="Heading4"/>
    <w:semiHidden/>
    <w:rsid w:val="000B64AB"/>
    <w:rPr>
      <w:rFonts w:ascii="Calibri" w:hAnsi="Calibri" w:eastAsia="Times New Roman" w:cs="Times New Roman"/>
      <w:b/>
      <w:bCs/>
      <w:sz w:val="28"/>
      <w:szCs w:val="28"/>
      <w:lang w:val="da-DK"/>
    </w:rPr>
  </w:style>
  <w:style w:type="character" w:styleId="Heading5Char" w:customStyle="1">
    <w:name w:val="Heading 5 Char"/>
    <w:link w:val="Heading5"/>
    <w:semiHidden/>
    <w:rsid w:val="000B64AB"/>
    <w:rPr>
      <w:rFonts w:ascii="Calibri" w:hAnsi="Calibri" w:eastAsia="Times New Roman" w:cs="Times New Roman"/>
      <w:b/>
      <w:bCs/>
      <w:i/>
      <w:iCs/>
      <w:sz w:val="26"/>
      <w:szCs w:val="26"/>
      <w:lang w:val="da-DK"/>
    </w:rPr>
  </w:style>
  <w:style w:type="character" w:styleId="Heading6Char" w:customStyle="1">
    <w:name w:val="Heading 6 Char"/>
    <w:link w:val="Heading6"/>
    <w:semiHidden/>
    <w:rsid w:val="000B64AB"/>
    <w:rPr>
      <w:rFonts w:ascii="Calibri" w:hAnsi="Calibri" w:eastAsia="Times New Roman" w:cs="Times New Roman"/>
      <w:b/>
      <w:bCs/>
      <w:sz w:val="22"/>
      <w:szCs w:val="22"/>
      <w:lang w:val="da-DK"/>
    </w:rPr>
  </w:style>
  <w:style w:type="character" w:styleId="Heading7Char" w:customStyle="1">
    <w:name w:val="Heading 7 Char"/>
    <w:link w:val="Heading7"/>
    <w:semiHidden/>
    <w:rsid w:val="000B64AB"/>
    <w:rPr>
      <w:rFonts w:ascii="Calibri" w:hAnsi="Calibri" w:eastAsia="Times New Roman" w:cs="Times New Roman"/>
      <w:sz w:val="24"/>
      <w:szCs w:val="24"/>
      <w:lang w:val="da-DK"/>
    </w:rPr>
  </w:style>
  <w:style w:type="character" w:styleId="Heading8Char" w:customStyle="1">
    <w:name w:val="Heading 8 Char"/>
    <w:link w:val="Heading8"/>
    <w:semiHidden/>
    <w:rsid w:val="000B64AB"/>
    <w:rPr>
      <w:rFonts w:ascii="Calibri" w:hAnsi="Calibri" w:eastAsia="Times New Roman" w:cs="Times New Roman"/>
      <w:i/>
      <w:iCs/>
      <w:sz w:val="24"/>
      <w:szCs w:val="24"/>
      <w:lang w:val="da-DK"/>
    </w:rPr>
  </w:style>
  <w:style w:type="character" w:styleId="Heading9Char" w:customStyle="1">
    <w:name w:val="Heading 9 Char"/>
    <w:link w:val="Heading9"/>
    <w:semiHidden/>
    <w:rsid w:val="000B64AB"/>
    <w:rPr>
      <w:rFonts w:ascii="Calibri Light" w:hAnsi="Calibri Light" w:eastAsia="Times New Roman" w:cs="Times New Roman"/>
      <w:sz w:val="22"/>
      <w:szCs w:val="22"/>
      <w:lang w:val="da-DK"/>
    </w:rPr>
  </w:style>
  <w:style w:type="character" w:styleId="PlaceholderText">
    <w:name w:val="Placeholder Text"/>
    <w:uiPriority w:val="99"/>
    <w:semiHidden/>
    <w:rsid w:val="000B64AB"/>
    <w:rPr>
      <w:color w:val="808080"/>
      <w:lang w:val="da-DK"/>
    </w:rPr>
  </w:style>
  <w:style w:type="character" w:styleId="PageNumber">
    <w:name w:val="page number"/>
    <w:rsid w:val="000B64AB"/>
    <w:rPr>
      <w:lang w:val="da-DK"/>
    </w:rPr>
  </w:style>
  <w:style w:type="paragraph" w:styleId="Closing">
    <w:name w:val="Closing"/>
    <w:basedOn w:val="Normal"/>
    <w:link w:val="ClosingChar"/>
    <w:rsid w:val="000B64AB"/>
    <w:pPr>
      <w:ind w:left="4252"/>
    </w:pPr>
  </w:style>
  <w:style w:type="character" w:styleId="ClosingChar" w:customStyle="1">
    <w:name w:val="Closing Char"/>
    <w:link w:val="Closing"/>
    <w:rsid w:val="000B64AB"/>
    <w:rPr>
      <w:rFonts w:ascii="Garamond" w:hAnsi="Garamond"/>
      <w:sz w:val="24"/>
      <w:szCs w:val="24"/>
      <w:lang w:val="da-DK"/>
    </w:rPr>
  </w:style>
  <w:style w:type="character" w:styleId="EndnoteReference">
    <w:name w:val="endnote reference"/>
    <w:rsid w:val="000B64AB"/>
    <w:rPr>
      <w:vertAlign w:val="superscript"/>
      <w:lang w:val="da-DK"/>
    </w:rPr>
  </w:style>
  <w:style w:type="paragraph" w:styleId="EndnoteText">
    <w:name w:val="endnote text"/>
    <w:basedOn w:val="Normal"/>
    <w:link w:val="EndnoteTextChar"/>
    <w:rsid w:val="000B64AB"/>
    <w:rPr>
      <w:sz w:val="20"/>
      <w:szCs w:val="20"/>
    </w:rPr>
  </w:style>
  <w:style w:type="character" w:styleId="EndnoteTextChar" w:customStyle="1">
    <w:name w:val="Endnote Text Char"/>
    <w:link w:val="EndnoteText"/>
    <w:rsid w:val="000B64AB"/>
    <w:rPr>
      <w:rFonts w:ascii="Garamond" w:hAnsi="Garamond"/>
      <w:lang w:val="da-DK"/>
    </w:rPr>
  </w:style>
  <w:style w:type="paragraph" w:styleId="Salutation">
    <w:name w:val="Salutation"/>
    <w:basedOn w:val="Normal"/>
    <w:next w:val="Normal"/>
    <w:link w:val="SalutationChar"/>
    <w:rsid w:val="000B64AB"/>
  </w:style>
  <w:style w:type="character" w:styleId="SalutationChar" w:customStyle="1">
    <w:name w:val="Salutation Char"/>
    <w:link w:val="Salutation"/>
    <w:rsid w:val="000B64AB"/>
    <w:rPr>
      <w:rFonts w:ascii="Garamond" w:hAnsi="Garamond"/>
      <w:sz w:val="24"/>
      <w:szCs w:val="24"/>
      <w:lang w:val="da-DK"/>
    </w:rPr>
  </w:style>
  <w:style w:type="character" w:styleId="Strong">
    <w:name w:val="Strong"/>
    <w:qFormat/>
    <w:rsid w:val="000B64AB"/>
    <w:rPr>
      <w:b/>
      <w:bCs/>
      <w:lang w:val="da-DK"/>
    </w:rPr>
  </w:style>
  <w:style w:type="paragraph" w:styleId="IntenseQuote">
    <w:name w:val="Intense Quote"/>
    <w:basedOn w:val="Normal"/>
    <w:next w:val="Normal"/>
    <w:link w:val="IntenseQuoteChar"/>
    <w:uiPriority w:val="30"/>
    <w:qFormat/>
    <w:rsid w:val="000B64AB"/>
    <w:pPr>
      <w:pBdr>
        <w:top w:val="single" w:color="5B9BD5" w:sz="4" w:space="10"/>
        <w:bottom w:val="single" w:color="5B9BD5" w:sz="4" w:space="10"/>
      </w:pBdr>
      <w:spacing w:before="360" w:after="360"/>
      <w:ind w:left="864" w:right="864"/>
      <w:jc w:val="center"/>
    </w:pPr>
    <w:rPr>
      <w:i/>
      <w:iCs/>
      <w:color w:val="5B9BD5"/>
    </w:rPr>
  </w:style>
  <w:style w:type="character" w:styleId="IntenseQuoteChar" w:customStyle="1">
    <w:name w:val="Intense Quote Char"/>
    <w:link w:val="IntenseQuote"/>
    <w:uiPriority w:val="30"/>
    <w:rsid w:val="000B64AB"/>
    <w:rPr>
      <w:rFonts w:ascii="Garamond" w:hAnsi="Garamond"/>
      <w:i/>
      <w:iCs/>
      <w:color w:val="5B9BD5"/>
      <w:sz w:val="24"/>
      <w:szCs w:val="24"/>
      <w:lang w:val="da-DK"/>
    </w:rPr>
  </w:style>
  <w:style w:type="character" w:styleId="SubtleEmphasis">
    <w:name w:val="Subtle Emphasis"/>
    <w:uiPriority w:val="19"/>
    <w:qFormat/>
    <w:rsid w:val="000B64AB"/>
    <w:rPr>
      <w:i/>
      <w:iCs/>
      <w:color w:val="404040"/>
      <w:lang w:val="da-DK"/>
    </w:rPr>
  </w:style>
  <w:style w:type="character" w:styleId="SubtleReference">
    <w:name w:val="Subtle Reference"/>
    <w:uiPriority w:val="31"/>
    <w:qFormat/>
    <w:rsid w:val="000B64AB"/>
    <w:rPr>
      <w:smallCaps/>
      <w:color w:val="5A5A5A"/>
      <w:lang w:val="da-DK"/>
    </w:rPr>
  </w:style>
  <w:style w:type="table" w:styleId="Table3Deffects1">
    <w:name w:val="Table 3D effects 1"/>
    <w:basedOn w:val="TableNormal"/>
    <w:rsid w:val="000B64AB"/>
    <w:pPr>
      <w:spacing w:line="300" w:lineRule="exac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0B64AB"/>
    <w:pPr>
      <w:spacing w:line="300" w:lineRule="exac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0B64AB"/>
    <w:pPr>
      <w:spacing w:line="300" w:lineRule="exac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Elegant">
    <w:name w:val="Table Elegant"/>
    <w:basedOn w:val="TableNormal"/>
    <w:rsid w:val="000B64AB"/>
    <w:pPr>
      <w:spacing w:line="300" w:lineRule="exac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Simple1">
    <w:name w:val="Table Simple 1"/>
    <w:basedOn w:val="TableNormal"/>
    <w:rsid w:val="000B64AB"/>
    <w:pPr>
      <w:spacing w:line="300" w:lineRule="exac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rsid w:val="000B64AB"/>
    <w:pPr>
      <w:spacing w:line="300" w:lineRule="exac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rsid w:val="000B64AB"/>
    <w:pPr>
      <w:spacing w:line="300" w:lineRule="exac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Colorful1">
    <w:name w:val="Table Colorful 1"/>
    <w:basedOn w:val="TableNormal"/>
    <w:rsid w:val="000B64AB"/>
    <w:pPr>
      <w:spacing w:line="300" w:lineRule="exac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rsid w:val="000B64AB"/>
    <w:pPr>
      <w:spacing w:line="300" w:lineRule="exac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rsid w:val="000B64AB"/>
    <w:pPr>
      <w:spacing w:line="300" w:lineRule="exac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Grid1">
    <w:name w:val="Table Grid 1"/>
    <w:basedOn w:val="TableNormal"/>
    <w:rsid w:val="000B64AB"/>
    <w:pPr>
      <w:spacing w:line="300" w:lineRule="exac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rsid w:val="000B64AB"/>
    <w:pPr>
      <w:spacing w:line="300" w:lineRule="exac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rsid w:val="000B64AB"/>
    <w:pPr>
      <w:spacing w:line="300" w:lineRule="exac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0B64AB"/>
    <w:pPr>
      <w:spacing w:line="300" w:lineRule="exac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rsid w:val="000B64AB"/>
    <w:pPr>
      <w:spacing w:line="300" w:lineRule="exac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rsid w:val="000B64AB"/>
    <w:pPr>
      <w:spacing w:line="300" w:lineRule="exac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rsid w:val="000B64AB"/>
    <w:pPr>
      <w:spacing w:line="300" w:lineRule="exac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rsid w:val="000B64AB"/>
    <w:pPr>
      <w:spacing w:line="300" w:lineRule="exac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Subtle1">
    <w:name w:val="Table Subtle 1"/>
    <w:basedOn w:val="TableNormal"/>
    <w:rsid w:val="000B64AB"/>
    <w:pPr>
      <w:spacing w:line="300" w:lineRule="exac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rsid w:val="000B64AB"/>
    <w:pPr>
      <w:spacing w:line="300" w:lineRule="exac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rsid w:val="000B64AB"/>
    <w:pPr>
      <w:spacing w:line="300" w:lineRule="exac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0B64AB"/>
    <w:pPr>
      <w:spacing w:line="300" w:lineRule="exac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0B64AB"/>
    <w:pPr>
      <w:spacing w:line="300" w:lineRule="exac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0B64AB"/>
    <w:pPr>
      <w:spacing w:line="300" w:lineRule="exac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List1">
    <w:name w:val="Table List 1"/>
    <w:basedOn w:val="TableNormal"/>
    <w:rsid w:val="000B64AB"/>
    <w:pPr>
      <w:spacing w:line="300" w:lineRule="exact"/>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rsid w:val="000B64AB"/>
    <w:pPr>
      <w:spacing w:line="300" w:lineRule="exac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rsid w:val="000B64AB"/>
    <w:pPr>
      <w:spacing w:line="300" w:lineRule="exac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rsid w:val="000B64AB"/>
    <w:pPr>
      <w:spacing w:line="300" w:lineRule="exac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rsid w:val="000B64AB"/>
    <w:pPr>
      <w:spacing w:line="300" w:lineRule="exac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rsid w:val="000B64AB"/>
    <w:pPr>
      <w:spacing w:line="300" w:lineRule="exac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rsid w:val="000B64AB"/>
    <w:pPr>
      <w:spacing w:line="300" w:lineRule="exac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rsid w:val="000B64AB"/>
    <w:pPr>
      <w:spacing w:line="300" w:lineRule="exac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Contemporary">
    <w:name w:val="Table Contemporary"/>
    <w:basedOn w:val="TableNormal"/>
    <w:rsid w:val="000B64AB"/>
    <w:pPr>
      <w:spacing w:line="300" w:lineRule="exac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Professional">
    <w:name w:val="Table Professional"/>
    <w:basedOn w:val="TableNormal"/>
    <w:rsid w:val="000B64AB"/>
    <w:pPr>
      <w:spacing w:line="300" w:lineRule="exac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Columns1">
    <w:name w:val="Table Columns 1"/>
    <w:basedOn w:val="TableNormal"/>
    <w:rsid w:val="000B64AB"/>
    <w:pPr>
      <w:spacing w:line="300" w:lineRule="exac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rsid w:val="000B64AB"/>
    <w:pPr>
      <w:spacing w:line="300" w:lineRule="exac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rsid w:val="000B64AB"/>
    <w:pPr>
      <w:spacing w:line="300" w:lineRule="exac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rsid w:val="000B64AB"/>
    <w:pPr>
      <w:spacing w:line="300" w:lineRule="exac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64AB"/>
    <w:pPr>
      <w:spacing w:line="300" w:lineRule="exac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Theme">
    <w:name w:val="Table Theme"/>
    <w:basedOn w:val="TableNormal"/>
    <w:rsid w:val="000B64AB"/>
    <w:pPr>
      <w:spacing w:line="300" w:lineRule="exac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rsid w:val="000B64AB"/>
    <w:pPr>
      <w:spacing w:line="300" w:lineRule="exac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rsid w:val="000B64AB"/>
    <w:pPr>
      <w:spacing w:line="300" w:lineRule="exac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0B64AB"/>
    <w:pPr>
      <w:spacing w:line="300" w:lineRule="exac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0B64AB"/>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styleId="Title">
    <w:name w:val="Title"/>
    <w:basedOn w:val="Normal"/>
    <w:next w:val="Normal"/>
    <w:link w:val="TitleChar"/>
    <w:qFormat/>
    <w:rsid w:val="000B64AB"/>
    <w:pPr>
      <w:spacing w:before="240" w:after="60"/>
      <w:jc w:val="center"/>
      <w:outlineLvl w:val="0"/>
    </w:pPr>
    <w:rPr>
      <w:rFonts w:ascii="Calibri Light" w:hAnsi="Calibri Light"/>
      <w:b/>
      <w:bCs/>
      <w:kern w:val="28"/>
      <w:sz w:val="32"/>
      <w:szCs w:val="32"/>
    </w:rPr>
  </w:style>
  <w:style w:type="character" w:styleId="TitleChar" w:customStyle="1">
    <w:name w:val="Title Char"/>
    <w:link w:val="Title"/>
    <w:rsid w:val="000B64AB"/>
    <w:rPr>
      <w:rFonts w:ascii="Calibri Light" w:hAnsi="Calibri Light" w:eastAsia="Times New Roman" w:cs="Times New Roman"/>
      <w:b/>
      <w:bCs/>
      <w:kern w:val="28"/>
      <w:sz w:val="32"/>
      <w:szCs w:val="32"/>
      <w:lang w:val="da-DK"/>
    </w:rPr>
  </w:style>
  <w:style w:type="paragraph" w:styleId="Signature">
    <w:name w:val="Signature"/>
    <w:basedOn w:val="Normal"/>
    <w:link w:val="SignatureChar"/>
    <w:rsid w:val="000B64AB"/>
    <w:pPr>
      <w:ind w:left="4252"/>
    </w:pPr>
  </w:style>
  <w:style w:type="character" w:styleId="SignatureChar" w:customStyle="1">
    <w:name w:val="Signature Char"/>
    <w:link w:val="Signature"/>
    <w:rsid w:val="000B64AB"/>
    <w:rPr>
      <w:rFonts w:ascii="Garamond" w:hAnsi="Garamond"/>
      <w:sz w:val="24"/>
      <w:szCs w:val="24"/>
      <w:lang w:val="da-DK"/>
    </w:rPr>
  </w:style>
  <w:style w:type="paragraph" w:styleId="Subtitle">
    <w:name w:val="Subtitle"/>
    <w:basedOn w:val="Normal"/>
    <w:next w:val="Normal"/>
    <w:link w:val="SubtitleChar"/>
    <w:qFormat/>
    <w:rsid w:val="000B64AB"/>
    <w:pPr>
      <w:spacing w:after="60"/>
      <w:jc w:val="center"/>
      <w:outlineLvl w:val="1"/>
    </w:pPr>
    <w:rPr>
      <w:rFonts w:ascii="Calibri Light" w:hAnsi="Calibri Light"/>
    </w:rPr>
  </w:style>
  <w:style w:type="character" w:styleId="SubtitleChar" w:customStyle="1">
    <w:name w:val="Subtitle Char"/>
    <w:link w:val="Subtitle"/>
    <w:rsid w:val="000B64AB"/>
    <w:rPr>
      <w:rFonts w:ascii="Calibri Light" w:hAnsi="Calibri Light" w:eastAsia="Times New Roman" w:cs="Times New Roman"/>
      <w:sz w:val="24"/>
      <w:szCs w:val="24"/>
      <w:lang w:val="da-DK"/>
    </w:rPr>
  </w:style>
  <w:style w:type="character" w:styleId="UnresolvedMention">
    <w:name w:val="Unresolved Mention"/>
    <w:uiPriority w:val="99"/>
    <w:semiHidden/>
    <w:unhideWhenUsed/>
    <w:rsid w:val="004E16BD"/>
    <w:rPr>
      <w:color w:val="605E5C"/>
      <w:shd w:val="clear" w:color="auto" w:fill="E1DFDD"/>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ufuns.ibog.gyldendal.dk/index.php?id=143" TargetMode="External"/><Relationship Id="rId21" Type="http://schemas.openxmlformats.org/officeDocument/2006/relationships/hyperlink" Target="https://www.youtube.com/watch?v=Yblxc8zTMYQ" TargetMode="External"/><Relationship Id="rId42" Type="http://schemas.openxmlformats.org/officeDocument/2006/relationships/hyperlink" Target="https://www.youtube.com/watch?v=qTah_xBBdUs" TargetMode="External"/><Relationship Id="rId47" Type="http://schemas.openxmlformats.org/officeDocument/2006/relationships/hyperlink" Target="https://niemalsvergessen.systime.dk/?id=c506" TargetMode="External"/><Relationship Id="rId63" Type="http://schemas.openxmlformats.org/officeDocument/2006/relationships/hyperlink" Target="https://www.berlin.de/special/immobilien-undwohnen/energie-und-tarife/4541192-932375-trendzerowaste-der-jahresmuell-in-einem.html" TargetMode="External"/><Relationship Id="rId68" Type="http://schemas.openxmlformats.org/officeDocument/2006/relationships/footer" Target="footer2.xml"/><Relationship Id="Rdc8c740860cb41b6" Type="http://schemas.openxmlformats.org/officeDocument/2006/relationships/hyperlink" Target="https://dd.systime.dk/index.php?id=173" TargetMode="External"/><Relationship Id="rId2" Type="http://schemas.openxmlformats.org/officeDocument/2006/relationships/styles" Target="styles.xml"/><Relationship Id="rId16" Type="http://schemas.openxmlformats.org/officeDocument/2006/relationships/hyperlink" Target="https://tyskbogen.systime.dk/?id=210" TargetMode="External"/><Relationship Id="rId29" Type="http://schemas.openxmlformats.org/officeDocument/2006/relationships/hyperlink" Target="https://tyskbogen.systime.dk/?id=c946" TargetMode="External"/><Relationship Id="rId11" Type="http://schemas.openxmlformats.org/officeDocument/2006/relationships/hyperlink" Target="https://dd.systime.dk/index.php?id=141" TargetMode="External"/><Relationship Id="rId24" Type="http://schemas.openxmlformats.org/officeDocument/2006/relationships/hyperlink" Target="https://aufuns.ibog.gyldendal.dk/?id=144&amp;loopRedirect=1" TargetMode="External"/><Relationship Id="rId32" Type="http://schemas.openxmlformats.org/officeDocument/2006/relationships/hyperlink" Target="https://www.facebook.com/watch/?v=844888716417230" TargetMode="External"/><Relationship Id="rId37" Type="http://schemas.openxmlformats.org/officeDocument/2006/relationships/hyperlink" Target="https://ausaktuellemanlass.systime.dk/?id=p130" TargetMode="External"/><Relationship Id="rId40" Type="http://schemas.openxmlformats.org/officeDocument/2006/relationships/hyperlink" Target="https://dd.systime.dk/?id=c1039" TargetMode="External"/><Relationship Id="rId45" Type="http://schemas.openxmlformats.org/officeDocument/2006/relationships/hyperlink" Target="https://aufuns.systime.dk/?id=p196" TargetMode="External"/><Relationship Id="rId53" Type="http://schemas.openxmlformats.org/officeDocument/2006/relationships/hyperlink" Target="https://www.deutschelyrik.de/erinnerungen-an-marie-a.html" TargetMode="External"/><Relationship Id="rId58" Type="http://schemas.openxmlformats.org/officeDocument/2006/relationships/hyperlink" Target="https://www.stasi-unterlagen-archiv.de/akteneinsicht/privatpersonen/"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deutschland.de/de/topic/leben/lifestyle-kulinarik/meins-ist-auch-deins" TargetMode="External"/><Relationship Id="rId19" Type="http://schemas.openxmlformats.org/officeDocument/2006/relationships/hyperlink" Target="https://quizlet.com/194420418/unternehmen-vb-1h-flash-cards/" TargetMode="External"/><Relationship Id="rId14" Type="http://schemas.openxmlformats.org/officeDocument/2006/relationships/hyperlink" Target="https://www.youtube.com/watch?v=fOBVCGRYCyE" TargetMode="External"/><Relationship Id="rId22" Type="http://schemas.openxmlformats.org/officeDocument/2006/relationships/hyperlink" Target="https://www.weleda.de/" TargetMode="External"/><Relationship Id="rId27" Type="http://schemas.openxmlformats.org/officeDocument/2006/relationships/hyperlink" Target="https://www.dw.com/de/soziale-medien-anders-durch-corona/l-53198482" TargetMode="External"/><Relationship Id="rId30" Type="http://schemas.openxmlformats.org/officeDocument/2006/relationships/hyperlink" Target="https://www.youtube.com/watch?v=nxeMk9brqPU" TargetMode="External"/><Relationship Id="rId35" Type="http://schemas.openxmlformats.org/officeDocument/2006/relationships/hyperlink" Target="https://ausaktuellemanlass.systime.dk/?id=p151" TargetMode="External"/><Relationship Id="rId43" Type="http://schemas.openxmlformats.org/officeDocument/2006/relationships/hyperlink" Target="https://www.netflix.com/dk/title/81207826" TargetMode="External"/><Relationship Id="rId48" Type="http://schemas.openxmlformats.org/officeDocument/2006/relationships/hyperlink" Target="https://filmcentralen.dk/grundskolen/undervisning/de-andres-liv" TargetMode="External"/><Relationship Id="rId56" Type="http://schemas.openxmlformats.org/officeDocument/2006/relationships/hyperlink" Target="https://www.berlin-mauer.de/videos/flucht-an-der-bernauer-strasse-1961-534/" TargetMode="External"/><Relationship Id="rId64" Type="http://schemas.openxmlformats.org/officeDocument/2006/relationships/hyperlink" Target="https://www.weleda.de/" TargetMode="External"/><Relationship Id="rId69" Type="http://schemas.openxmlformats.org/officeDocument/2006/relationships/fontTable" Target="fontTable.xml"/><Relationship Id="R52c79c3d968b4311" Type="http://schemas.openxmlformats.org/officeDocument/2006/relationships/hyperlink" Target="https://tyskvirksomhed.systime.dk/index.php?id=129" TargetMode="External"/><Relationship Id="rId51" Type="http://schemas.openxmlformats.org/officeDocument/2006/relationships/hyperlink" Target="https://tyskbogen.systime.dk/?id=c661" TargetMode="External"/><Relationship Id="rId72" Type="http://schemas.openxmlformats.org/officeDocument/2006/relationships/customXml" Target="../customXml/item2.xml"/><Relationship Id="rId3" Type="http://schemas.openxmlformats.org/officeDocument/2006/relationships/settings" Target="settings.xml"/><Relationship Id="rId17" Type="http://schemas.openxmlformats.org/officeDocument/2006/relationships/hyperlink" Target="https://www.welt.de/wirtschaft/article155314303/14-Jaehriger-schlaegt-Deal-aus-sofortMillionaer-zu-werden.html" TargetMode="External"/><Relationship Id="rId25" Type="http://schemas.openxmlformats.org/officeDocument/2006/relationships/hyperlink" Target="https://www.imdb.com/title/tt9184994/" TargetMode="External"/><Relationship Id="rId33" Type="http://schemas.openxmlformats.org/officeDocument/2006/relationships/hyperlink" Target="https://ausaktuellemanlass.systime.dk/?id=c282" TargetMode="External"/><Relationship Id="rId38" Type="http://schemas.openxmlformats.org/officeDocument/2006/relationships/hyperlink" Target="https://dd.systime.dk/?id=c1062" TargetMode="External"/><Relationship Id="rId46" Type="http://schemas.openxmlformats.org/officeDocument/2006/relationships/hyperlink" Target="https://tyskbogen.systime.dk/?id=c797" TargetMode="External"/><Relationship Id="rId59" Type="http://schemas.openxmlformats.org/officeDocument/2006/relationships/hyperlink" Target="https://www.dietotenhosen.de/diskographie/songs/die-moritat-von-mackie-messer-aus-die-dreigroschenoper" TargetMode="External"/><Relationship Id="rId67" Type="http://schemas.openxmlformats.org/officeDocument/2006/relationships/footer" Target="footer1.xml"/><Relationship Id="rId20" Type="http://schemas.openxmlformats.org/officeDocument/2006/relationships/hyperlink" Target="https://quizlet.com/194420253/unternehmen-subst-1h-flash-cards/" TargetMode="External"/><Relationship Id="rId41" Type="http://schemas.openxmlformats.org/officeDocument/2006/relationships/hyperlink" Target="https://dd.systime.dk/?id=p158" TargetMode="External"/><Relationship Id="rId54" Type="http://schemas.openxmlformats.org/officeDocument/2006/relationships/hyperlink" Target="https://aufuns.systime.dk/?id=c1085" TargetMode="External"/><Relationship Id="rId62" Type="http://schemas.openxmlformats.org/officeDocument/2006/relationships/hyperlink" Target="https://www.dw.com/de/folge-15-bio/l-18933731"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f9ae82573bf3400d" Type="http://schemas.openxmlformats.org/officeDocument/2006/relationships/hyperlink" Target="https://dd.systime.dk/index.php?id=188" TargetMode="External"/><Relationship Id="rId15" Type="http://schemas.openxmlformats.org/officeDocument/2006/relationships/hyperlink" Target="https://dd.systime.dk/?id=192" TargetMode="External"/><Relationship Id="rId23" Type="http://schemas.openxmlformats.org/officeDocument/2006/relationships/hyperlink" Target="https://tyskvirksomhed.systime.dk/?id=p137" TargetMode="External"/><Relationship Id="rId28" Type="http://schemas.openxmlformats.org/officeDocument/2006/relationships/hyperlink" Target="https://quizlet.com/486475048/jugendliche-und-soziale-netzwerke-flash-cards/?x=1jqt" TargetMode="External"/><Relationship Id="rId36" Type="http://schemas.openxmlformats.org/officeDocument/2006/relationships/hyperlink" Target="https://www.bundestagswahl-2021.de/" TargetMode="External"/><Relationship Id="rId49" Type="http://schemas.openxmlformats.org/officeDocument/2006/relationships/hyperlink" Target="https://www.youtube.com/watch?v=9tj54f-B-9E" TargetMode="External"/><Relationship Id="rId57" Type="http://schemas.openxmlformats.org/officeDocument/2006/relationships/hyperlink" Target="https://www.stiftung-hsh.de/homepage-in-leichter-sprache/gedenkstaette-berlin-hohenschoenhausen/" TargetMode="External"/><Relationship Id="rId31" Type="http://schemas.openxmlformats.org/officeDocument/2006/relationships/hyperlink" Target="https://www.dw.com/de/zwischen-bangen-hoffen-und-aufr%C3%A4umen/a-58311422" TargetMode="External"/><Relationship Id="rId44" Type="http://schemas.openxmlformats.org/officeDocument/2006/relationships/hyperlink" Target="https://aufuns.systime.dk/?id=p201" TargetMode="External"/><Relationship Id="rId52" Type="http://schemas.openxmlformats.org/officeDocument/2006/relationships/hyperlink" Target="https://niemalsvergessen.systime.dk/?id=p123" TargetMode="External"/><Relationship Id="rId60" Type="http://schemas.openxmlformats.org/officeDocument/2006/relationships/hyperlink" Target="https://www.youtube.com/watch?v=hcAju5dqTQ4" TargetMode="External"/><Relationship Id="rId65" Type="http://schemas.openxmlformats.org/officeDocument/2006/relationships/hyperlink" Target="https://dd.systime.dk/?id=c1068" TargetMode="External"/><Relationship Id="rId73" Type="http://schemas.openxmlformats.org/officeDocument/2006/relationships/customXml" Target="../customXml/item3.xml"/><Relationship Id="rId4" Type="http://schemas.openxmlformats.org/officeDocument/2006/relationships/webSettings" Target="webSettings.xml"/><Relationship Id="rId13" Type="http://schemas.openxmlformats.org/officeDocument/2006/relationships/hyperlink" Target="https://www.youtube.com/watch?v=00R4K-dg60c" TargetMode="External"/><Relationship Id="rId18" Type="http://schemas.openxmlformats.org/officeDocument/2006/relationships/hyperlink" Target="http://www.deutsch-to-go.de" TargetMode="External"/><Relationship Id="rId39" Type="http://schemas.openxmlformats.org/officeDocument/2006/relationships/hyperlink" Target="https://dd.systime.dk/?id=c874" TargetMode="External"/><Relationship Id="rId34" Type="http://schemas.openxmlformats.org/officeDocument/2006/relationships/hyperlink" Target="https://ausaktuellemanlass.systime.dk/?id=c720" TargetMode="External"/><Relationship Id="rId50" Type="http://schemas.openxmlformats.org/officeDocument/2006/relationships/hyperlink" Target="https://aufuns.systime.dk/?id=p202" TargetMode="External"/><Relationship Id="rId55" Type="http://schemas.openxmlformats.org/officeDocument/2006/relationships/hyperlink" Target="https://www.zeitklicks.de/ddr/zeitklicks/zeit/alltag/" TargetMode="External"/><Relationship Id="Rf85d39ce802f4d9c" Type="http://schemas.openxmlformats.org/officeDocument/2006/relationships/hyperlink" Target="https://dd.systime.dk/index.php?id=140" TargetMode="External"/><Relationship Id="rId7" Type="http://schemas.openxmlformats.org/officeDocument/2006/relationships/image" Target="media/image1.png"/><Relationship Id="rId7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949D9336AAC54DB87CACC2F4E0C5E3" ma:contentTypeVersion="13" ma:contentTypeDescription="Opret et nyt dokument." ma:contentTypeScope="" ma:versionID="442e5ea1fed3323ae6ca4ccb0b1ebaf3">
  <xsd:schema xmlns:xsd="http://www.w3.org/2001/XMLSchema" xmlns:xs="http://www.w3.org/2001/XMLSchema" xmlns:p="http://schemas.microsoft.com/office/2006/metadata/properties" xmlns:ns2="49022b7d-2f34-4130-9d8e-327277c8479a" xmlns:ns3="a10ea04b-5cfa-46d4-867c-8b324e28136a" targetNamespace="http://schemas.microsoft.com/office/2006/metadata/properties" ma:root="true" ma:fieldsID="2d9ef9aec6eb79822b42daa4c4ca3b6c" ns2:_="" ns3:_="">
    <xsd:import namespace="49022b7d-2f34-4130-9d8e-327277c8479a"/>
    <xsd:import namespace="a10ea04b-5cfa-46d4-867c-8b324e28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22b7d-2f34-4130-9d8e-327277c84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ea04b-5cfa-46d4-867c-8b324e28136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6415d21-0b08-4add-a55c-675e2e8b9fdb}" ma:internalName="TaxCatchAll" ma:showField="CatchAllData" ma:web="a10ea04b-5cfa-46d4-867c-8b324e2813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022b7d-2f34-4130-9d8e-327277c8479a">
      <Terms xmlns="http://schemas.microsoft.com/office/infopath/2007/PartnerControls"/>
    </lcf76f155ced4ddcb4097134ff3c332f>
    <TaxCatchAll xmlns="a10ea04b-5cfa-46d4-867c-8b324e28136a" xsi:nil="true"/>
  </documentManagement>
</p:properties>
</file>

<file path=customXml/itemProps1.xml><?xml version="1.0" encoding="utf-8"?>
<ds:datastoreItem xmlns:ds="http://schemas.openxmlformats.org/officeDocument/2006/customXml" ds:itemID="{56EF06F2-4ED1-4220-902D-2011F165F753}"/>
</file>

<file path=customXml/itemProps2.xml><?xml version="1.0" encoding="utf-8"?>
<ds:datastoreItem xmlns:ds="http://schemas.openxmlformats.org/officeDocument/2006/customXml" ds:itemID="{CF6E4755-34C0-4C50-BC1A-2AE0737EB160}"/>
</file>

<file path=customXml/itemProps3.xml><?xml version="1.0" encoding="utf-8"?>
<ds:datastoreItem xmlns:ds="http://schemas.openxmlformats.org/officeDocument/2006/customXml" ds:itemID="{43B6D258-741E-42A3-87AE-5814B1C791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UVM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Elisabeth Gade Strand</cp:lastModifiedBy>
  <cp:revision>23</cp:revision>
  <cp:lastPrinted>2005-10-17T22:54:00Z</cp:lastPrinted>
  <dcterms:created xsi:type="dcterms:W3CDTF">2021-12-21T08:55:00Z</dcterms:created>
  <dcterms:modified xsi:type="dcterms:W3CDTF">2022-05-11T11:09:59Z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0x01010087949D9336AAC54DB87CACC2F4E0C5E3</vt:lpwstr>
  </property>
</Properties>
</file>