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BDA74" w14:textId="77777777" w:rsidR="00587F4B" w:rsidRPr="00F26BE7" w:rsidRDefault="00587F4B" w:rsidP="00587F4B">
      <w:pPr>
        <w:rPr>
          <w:b/>
          <w:sz w:val="32"/>
          <w:szCs w:val="32"/>
        </w:rPr>
      </w:pPr>
      <w:r w:rsidRPr="00F26BE7">
        <w:rPr>
          <w:b/>
          <w:sz w:val="32"/>
          <w:szCs w:val="32"/>
        </w:rPr>
        <w:t xml:space="preserve">Undervisningsbeskrivelse </w:t>
      </w:r>
    </w:p>
    <w:p w14:paraId="0308527C" w14:textId="77777777" w:rsidR="00587F4B" w:rsidRPr="00F26BE7" w:rsidRDefault="00587F4B" w:rsidP="00587F4B"/>
    <w:p w14:paraId="71511751" w14:textId="77777777" w:rsidR="00587F4B" w:rsidRPr="00F26BE7" w:rsidRDefault="00587F4B" w:rsidP="00587F4B">
      <w:pPr>
        <w:rPr>
          <w:b/>
        </w:rPr>
      </w:pPr>
      <w:r w:rsidRPr="00F26BE7">
        <w:rPr>
          <w:b/>
          <w:sz w:val="28"/>
          <w:szCs w:val="28"/>
        </w:rPr>
        <w:t xml:space="preserve">Stamoplysninger til brug ved prøver til gymnasiale uddannelser </w:t>
      </w:r>
    </w:p>
    <w:p w14:paraId="4EF86814" w14:textId="77777777" w:rsidR="00587F4B" w:rsidRPr="00F26BE7" w:rsidRDefault="00587F4B" w:rsidP="00587F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587F4B" w:rsidRPr="00F26BE7" w14:paraId="5E18C241" w14:textId="77777777" w:rsidTr="00E0693A">
        <w:tc>
          <w:tcPr>
            <w:tcW w:w="1908" w:type="dxa"/>
            <w:shd w:val="clear" w:color="auto" w:fill="auto"/>
          </w:tcPr>
          <w:p w14:paraId="2ABD9604" w14:textId="77777777" w:rsidR="00587F4B" w:rsidRPr="00F26BE7" w:rsidRDefault="00587F4B" w:rsidP="00E0693A">
            <w:pPr>
              <w:rPr>
                <w:b/>
              </w:rPr>
            </w:pPr>
            <w:r w:rsidRPr="00F26BE7">
              <w:rPr>
                <w:b/>
              </w:rPr>
              <w:t>Termin</w:t>
            </w:r>
          </w:p>
        </w:tc>
        <w:tc>
          <w:tcPr>
            <w:tcW w:w="7920" w:type="dxa"/>
            <w:shd w:val="clear" w:color="auto" w:fill="auto"/>
          </w:tcPr>
          <w:p w14:paraId="4630ED9F" w14:textId="77777777" w:rsidR="00587F4B" w:rsidRPr="00F26BE7" w:rsidRDefault="00587F4B" w:rsidP="00E0693A">
            <w:r>
              <w:t>Vinter</w:t>
            </w:r>
            <w:r w:rsidRPr="00F26BE7">
              <w:t xml:space="preserve"> 202</w:t>
            </w:r>
            <w:r>
              <w:t>4/2025</w:t>
            </w:r>
          </w:p>
        </w:tc>
      </w:tr>
      <w:tr w:rsidR="00587F4B" w:rsidRPr="00F26BE7" w14:paraId="317540EC" w14:textId="77777777" w:rsidTr="00E0693A">
        <w:tc>
          <w:tcPr>
            <w:tcW w:w="1908" w:type="dxa"/>
            <w:shd w:val="clear" w:color="auto" w:fill="auto"/>
          </w:tcPr>
          <w:p w14:paraId="76E11B1D" w14:textId="77777777" w:rsidR="00587F4B" w:rsidRPr="00F26BE7" w:rsidRDefault="00587F4B" w:rsidP="00E0693A">
            <w:pPr>
              <w:spacing w:before="120" w:after="120"/>
              <w:rPr>
                <w:b/>
              </w:rPr>
            </w:pPr>
            <w:r w:rsidRPr="00F26BE7">
              <w:rPr>
                <w:b/>
              </w:rPr>
              <w:t>Institution</w:t>
            </w:r>
          </w:p>
        </w:tc>
        <w:tc>
          <w:tcPr>
            <w:tcW w:w="7920" w:type="dxa"/>
            <w:shd w:val="clear" w:color="auto" w:fill="auto"/>
          </w:tcPr>
          <w:p w14:paraId="34DA3021" w14:textId="77777777" w:rsidR="00587F4B" w:rsidRPr="00F26BE7" w:rsidRDefault="00587F4B" w:rsidP="00E0693A">
            <w:pPr>
              <w:spacing w:before="120" w:after="120"/>
            </w:pPr>
            <w:r w:rsidRPr="00F26BE7">
              <w:t>Niels Brock Erhvervsuddannelser</w:t>
            </w:r>
          </w:p>
        </w:tc>
      </w:tr>
      <w:tr w:rsidR="00587F4B" w:rsidRPr="00F26BE7" w14:paraId="0436549C" w14:textId="77777777" w:rsidTr="00E0693A">
        <w:tc>
          <w:tcPr>
            <w:tcW w:w="1908" w:type="dxa"/>
            <w:shd w:val="clear" w:color="auto" w:fill="auto"/>
          </w:tcPr>
          <w:p w14:paraId="7A487CE4" w14:textId="77777777" w:rsidR="00587F4B" w:rsidRPr="00F26BE7" w:rsidRDefault="00587F4B" w:rsidP="00E0693A">
            <w:pPr>
              <w:spacing w:before="120" w:after="120"/>
              <w:rPr>
                <w:b/>
              </w:rPr>
            </w:pPr>
            <w:r w:rsidRPr="00F26BE7">
              <w:rPr>
                <w:b/>
              </w:rPr>
              <w:t>Uddannelse</w:t>
            </w:r>
          </w:p>
        </w:tc>
        <w:tc>
          <w:tcPr>
            <w:tcW w:w="7920" w:type="dxa"/>
            <w:shd w:val="clear" w:color="auto" w:fill="auto"/>
          </w:tcPr>
          <w:p w14:paraId="49EC2AE4" w14:textId="77777777" w:rsidR="00587F4B" w:rsidRPr="00F26BE7" w:rsidRDefault="00587F4B" w:rsidP="00E0693A">
            <w:pPr>
              <w:spacing w:before="120" w:after="120"/>
            </w:pPr>
            <w:r w:rsidRPr="00F26BE7">
              <w:t>Eux-merkantil</w:t>
            </w:r>
          </w:p>
        </w:tc>
      </w:tr>
      <w:tr w:rsidR="00587F4B" w:rsidRPr="00F26BE7" w14:paraId="7AD57AA7" w14:textId="77777777" w:rsidTr="00E0693A">
        <w:tc>
          <w:tcPr>
            <w:tcW w:w="1908" w:type="dxa"/>
            <w:shd w:val="clear" w:color="auto" w:fill="auto"/>
          </w:tcPr>
          <w:p w14:paraId="335887BD" w14:textId="77777777" w:rsidR="00587F4B" w:rsidRPr="00F26BE7" w:rsidRDefault="00587F4B" w:rsidP="00E0693A">
            <w:pPr>
              <w:spacing w:before="120" w:after="120"/>
              <w:rPr>
                <w:b/>
              </w:rPr>
            </w:pPr>
            <w:r w:rsidRPr="00F26BE7">
              <w:rPr>
                <w:b/>
              </w:rPr>
              <w:t>Fag og niveau</w:t>
            </w:r>
          </w:p>
        </w:tc>
        <w:tc>
          <w:tcPr>
            <w:tcW w:w="7920" w:type="dxa"/>
            <w:shd w:val="clear" w:color="auto" w:fill="auto"/>
          </w:tcPr>
          <w:p w14:paraId="665C37CC" w14:textId="77777777" w:rsidR="00587F4B" w:rsidRPr="00F26BE7" w:rsidRDefault="00587F4B" w:rsidP="00E0693A">
            <w:pPr>
              <w:spacing w:before="120" w:after="120"/>
            </w:pPr>
            <w:r w:rsidRPr="00F26BE7">
              <w:t>Dansk A (HHX-bekendtgørelse, 2017)</w:t>
            </w:r>
          </w:p>
        </w:tc>
      </w:tr>
      <w:tr w:rsidR="00587F4B" w:rsidRPr="00F26BE7" w14:paraId="16785B9F" w14:textId="77777777" w:rsidTr="00E0693A">
        <w:tc>
          <w:tcPr>
            <w:tcW w:w="1908" w:type="dxa"/>
            <w:shd w:val="clear" w:color="auto" w:fill="auto"/>
          </w:tcPr>
          <w:p w14:paraId="6ACF47EF" w14:textId="0E568430" w:rsidR="00587F4B" w:rsidRPr="00F26BE7" w:rsidRDefault="00587F4B" w:rsidP="00E0693A">
            <w:pPr>
              <w:spacing w:before="120" w:after="120"/>
              <w:rPr>
                <w:b/>
              </w:rPr>
            </w:pPr>
            <w:r w:rsidRPr="00F26BE7">
              <w:rPr>
                <w:b/>
              </w:rPr>
              <w:t>Lærer</w:t>
            </w:r>
            <w:r w:rsidR="0099763D">
              <w:rPr>
                <w:b/>
              </w:rPr>
              <w:t>(e)</w:t>
            </w:r>
          </w:p>
        </w:tc>
        <w:tc>
          <w:tcPr>
            <w:tcW w:w="7920" w:type="dxa"/>
            <w:shd w:val="clear" w:color="auto" w:fill="auto"/>
          </w:tcPr>
          <w:p w14:paraId="2D0791FD" w14:textId="3264CA12" w:rsidR="00587F4B" w:rsidRPr="00F26BE7" w:rsidRDefault="00587F4B" w:rsidP="00E0693A">
            <w:pPr>
              <w:spacing w:before="120" w:after="120"/>
            </w:pPr>
            <w:r w:rsidRPr="00F26BE7">
              <w:t>Maria Wiggers Pedersen</w:t>
            </w:r>
            <w:r w:rsidR="00DA3555">
              <w:t xml:space="preserve"> (forårssemesteret)</w:t>
            </w:r>
            <w:r w:rsidR="00596E7A">
              <w:t xml:space="preserve"> &amp; Marie Rude Ingerslev Nielsen</w:t>
            </w:r>
            <w:r w:rsidR="00DA3555">
              <w:t xml:space="preserve"> (efterårssemesteret)</w:t>
            </w:r>
          </w:p>
        </w:tc>
      </w:tr>
      <w:tr w:rsidR="00587F4B" w:rsidRPr="00F26BE7" w14:paraId="2ACD162C" w14:textId="77777777" w:rsidTr="00E0693A">
        <w:tc>
          <w:tcPr>
            <w:tcW w:w="1908" w:type="dxa"/>
            <w:shd w:val="clear" w:color="auto" w:fill="auto"/>
          </w:tcPr>
          <w:p w14:paraId="225FABE5" w14:textId="77777777" w:rsidR="00587F4B" w:rsidRPr="00F26BE7" w:rsidRDefault="00587F4B" w:rsidP="00E0693A">
            <w:pPr>
              <w:spacing w:before="120" w:after="120"/>
              <w:rPr>
                <w:b/>
              </w:rPr>
            </w:pPr>
            <w:r w:rsidRPr="00F26BE7">
              <w:rPr>
                <w:b/>
              </w:rPr>
              <w:t>Hold</w:t>
            </w:r>
          </w:p>
        </w:tc>
        <w:tc>
          <w:tcPr>
            <w:tcW w:w="7920" w:type="dxa"/>
            <w:shd w:val="clear" w:color="auto" w:fill="auto"/>
          </w:tcPr>
          <w:p w14:paraId="4B522E75" w14:textId="77777777" w:rsidR="00587F4B" w:rsidRPr="00D80586" w:rsidRDefault="00587F4B" w:rsidP="00E0693A">
            <w:r>
              <w:t>a</w:t>
            </w:r>
            <w:r w:rsidRPr="00D80586">
              <w:t>2</w:t>
            </w:r>
            <w:r>
              <w:t>3</w:t>
            </w:r>
            <w:r w:rsidRPr="00D80586">
              <w:t>s</w:t>
            </w:r>
            <w:r>
              <w:t>f31x</w:t>
            </w:r>
          </w:p>
        </w:tc>
      </w:tr>
    </w:tbl>
    <w:p w14:paraId="18D85D65" w14:textId="77777777" w:rsidR="00587F4B" w:rsidRPr="00F26BE7" w:rsidRDefault="00587F4B" w:rsidP="00587F4B"/>
    <w:p w14:paraId="3F83A324" w14:textId="77777777" w:rsidR="00587F4B" w:rsidRPr="00F26BE7" w:rsidRDefault="00587F4B" w:rsidP="00587F4B">
      <w:pPr>
        <w:rPr>
          <w:b/>
          <w:sz w:val="28"/>
          <w:szCs w:val="28"/>
        </w:rPr>
      </w:pPr>
      <w:bookmarkStart w:id="0" w:name="Retur"/>
      <w:r w:rsidRPr="00F26BE7">
        <w:rPr>
          <w:b/>
          <w:sz w:val="28"/>
          <w:szCs w:val="28"/>
        </w:rPr>
        <w:t>Oversigt over gennemførte undervisningsforløb</w:t>
      </w:r>
      <w:bookmarkEnd w:id="0"/>
    </w:p>
    <w:p w14:paraId="38165F71" w14:textId="77777777" w:rsidR="00587F4B" w:rsidRPr="00F26BE7" w:rsidRDefault="00587F4B" w:rsidP="00587F4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8781"/>
      </w:tblGrid>
      <w:tr w:rsidR="00587F4B" w:rsidRPr="00F26BE7" w14:paraId="5200245C" w14:textId="77777777" w:rsidTr="00E0693A">
        <w:tc>
          <w:tcPr>
            <w:tcW w:w="0" w:type="auto"/>
            <w:shd w:val="clear" w:color="auto" w:fill="auto"/>
          </w:tcPr>
          <w:p w14:paraId="4D5830D7" w14:textId="77777777" w:rsidR="00587F4B" w:rsidRPr="00F26BE7" w:rsidRDefault="00587F4B" w:rsidP="00E0693A">
            <w:pPr>
              <w:spacing w:before="120" w:after="120"/>
              <w:ind w:right="-587"/>
              <w:rPr>
                <w:b/>
              </w:rPr>
            </w:pPr>
            <w:r w:rsidRPr="00F26BE7">
              <w:rPr>
                <w:b/>
              </w:rPr>
              <w:t>Titel 1</w:t>
            </w:r>
          </w:p>
        </w:tc>
        <w:tc>
          <w:tcPr>
            <w:tcW w:w="8781" w:type="dxa"/>
            <w:shd w:val="clear" w:color="auto" w:fill="auto"/>
          </w:tcPr>
          <w:p w14:paraId="4B568A30" w14:textId="77777777" w:rsidR="00587F4B" w:rsidRPr="00F26BE7" w:rsidRDefault="00587F4B" w:rsidP="00E0693A">
            <w:pPr>
              <w:spacing w:before="120" w:after="120"/>
            </w:pPr>
            <w:r>
              <w:t>Fakta, fiktion og koder</w:t>
            </w:r>
          </w:p>
        </w:tc>
      </w:tr>
      <w:tr w:rsidR="00587F4B" w:rsidRPr="00F26BE7" w14:paraId="30994DDC" w14:textId="77777777" w:rsidTr="00E0693A">
        <w:tc>
          <w:tcPr>
            <w:tcW w:w="0" w:type="auto"/>
            <w:shd w:val="clear" w:color="auto" w:fill="auto"/>
          </w:tcPr>
          <w:p w14:paraId="6A7FBDDA" w14:textId="77777777" w:rsidR="00587F4B" w:rsidRPr="00F26BE7" w:rsidRDefault="00587F4B" w:rsidP="00E0693A">
            <w:pPr>
              <w:spacing w:before="120" w:after="120"/>
              <w:rPr>
                <w:b/>
              </w:rPr>
            </w:pPr>
            <w:r w:rsidRPr="00F26BE7">
              <w:rPr>
                <w:b/>
              </w:rPr>
              <w:t>Titel 2</w:t>
            </w:r>
          </w:p>
        </w:tc>
        <w:tc>
          <w:tcPr>
            <w:tcW w:w="8781" w:type="dxa"/>
            <w:shd w:val="clear" w:color="auto" w:fill="auto"/>
          </w:tcPr>
          <w:p w14:paraId="41A34BA2" w14:textId="77777777" w:rsidR="00587F4B" w:rsidRPr="00F26BE7" w:rsidRDefault="00587F4B" w:rsidP="00E0693A">
            <w:pPr>
              <w:spacing w:before="120" w:after="120"/>
            </w:pPr>
            <w:r w:rsidRPr="00F26BE7">
              <w:t>Argumentation</w:t>
            </w:r>
          </w:p>
        </w:tc>
      </w:tr>
      <w:tr w:rsidR="00587F4B" w:rsidRPr="00F26BE7" w14:paraId="35DED1CD" w14:textId="77777777" w:rsidTr="00E0693A">
        <w:tc>
          <w:tcPr>
            <w:tcW w:w="0" w:type="auto"/>
            <w:shd w:val="clear" w:color="auto" w:fill="auto"/>
          </w:tcPr>
          <w:p w14:paraId="044CB9C2" w14:textId="77777777" w:rsidR="00587F4B" w:rsidRPr="00F26BE7" w:rsidRDefault="00587F4B" w:rsidP="00E0693A">
            <w:pPr>
              <w:spacing w:before="120" w:after="120"/>
              <w:rPr>
                <w:b/>
              </w:rPr>
            </w:pPr>
            <w:r w:rsidRPr="00F26BE7">
              <w:rPr>
                <w:b/>
              </w:rPr>
              <w:t>Titel 3</w:t>
            </w:r>
          </w:p>
        </w:tc>
        <w:tc>
          <w:tcPr>
            <w:tcW w:w="8781" w:type="dxa"/>
            <w:shd w:val="clear" w:color="auto" w:fill="auto"/>
          </w:tcPr>
          <w:p w14:paraId="0E7EE9DF" w14:textId="77777777" w:rsidR="00587F4B" w:rsidRPr="00F26BE7" w:rsidRDefault="00587F4B" w:rsidP="00E0693A">
            <w:pPr>
              <w:spacing w:before="120" w:after="120"/>
            </w:pPr>
            <w:r w:rsidRPr="00F26BE7">
              <w:t>Virksomheders markedsføring</w:t>
            </w:r>
          </w:p>
        </w:tc>
      </w:tr>
      <w:tr w:rsidR="00587F4B" w:rsidRPr="00F26BE7" w14:paraId="5E378BC5" w14:textId="77777777" w:rsidTr="00E0693A">
        <w:tc>
          <w:tcPr>
            <w:tcW w:w="0" w:type="auto"/>
            <w:shd w:val="clear" w:color="auto" w:fill="auto"/>
          </w:tcPr>
          <w:p w14:paraId="40236B62" w14:textId="77777777" w:rsidR="00587F4B" w:rsidRPr="00F26BE7" w:rsidRDefault="00587F4B" w:rsidP="00E0693A">
            <w:pPr>
              <w:spacing w:before="120" w:after="120"/>
              <w:rPr>
                <w:b/>
              </w:rPr>
            </w:pPr>
            <w:r w:rsidRPr="00F26BE7">
              <w:rPr>
                <w:b/>
              </w:rPr>
              <w:t>Titel 4</w:t>
            </w:r>
          </w:p>
        </w:tc>
        <w:tc>
          <w:tcPr>
            <w:tcW w:w="8781" w:type="dxa"/>
            <w:shd w:val="clear" w:color="auto" w:fill="auto"/>
          </w:tcPr>
          <w:p w14:paraId="29DB5423" w14:textId="77777777" w:rsidR="00587F4B" w:rsidRPr="00F26BE7" w:rsidRDefault="00587F4B" w:rsidP="00E0693A">
            <w:pPr>
              <w:spacing w:before="120" w:after="120"/>
            </w:pPr>
            <w:r>
              <w:t>Tid og fortælling</w:t>
            </w:r>
          </w:p>
        </w:tc>
      </w:tr>
      <w:tr w:rsidR="00587F4B" w:rsidRPr="00F26BE7" w14:paraId="6DD60CF4" w14:textId="77777777" w:rsidTr="00E0693A">
        <w:tc>
          <w:tcPr>
            <w:tcW w:w="0" w:type="auto"/>
            <w:shd w:val="clear" w:color="auto" w:fill="auto"/>
          </w:tcPr>
          <w:p w14:paraId="13F9E23B" w14:textId="77777777" w:rsidR="00587F4B" w:rsidRPr="00F26BE7" w:rsidRDefault="00587F4B" w:rsidP="00E0693A">
            <w:pPr>
              <w:spacing w:before="120" w:after="120"/>
              <w:rPr>
                <w:b/>
              </w:rPr>
            </w:pPr>
            <w:r w:rsidRPr="00F26BE7">
              <w:rPr>
                <w:b/>
              </w:rPr>
              <w:t>Titel 5</w:t>
            </w:r>
          </w:p>
        </w:tc>
        <w:tc>
          <w:tcPr>
            <w:tcW w:w="8781" w:type="dxa"/>
            <w:shd w:val="clear" w:color="auto" w:fill="auto"/>
          </w:tcPr>
          <w:p w14:paraId="7468A6DB" w14:textId="77777777" w:rsidR="00587F4B" w:rsidRPr="00F26BE7" w:rsidRDefault="00587F4B" w:rsidP="00E0693A">
            <w:pPr>
              <w:spacing w:before="120" w:after="120"/>
            </w:pPr>
            <w:r w:rsidRPr="00F26BE7">
              <w:t>Oplysningstiden</w:t>
            </w:r>
          </w:p>
        </w:tc>
      </w:tr>
      <w:tr w:rsidR="00587F4B" w:rsidRPr="00F26BE7" w14:paraId="5A156F62" w14:textId="77777777" w:rsidTr="00E0693A">
        <w:tc>
          <w:tcPr>
            <w:tcW w:w="0" w:type="auto"/>
            <w:shd w:val="clear" w:color="auto" w:fill="auto"/>
          </w:tcPr>
          <w:p w14:paraId="47BBCDF9" w14:textId="77777777" w:rsidR="00587F4B" w:rsidRPr="00F26BE7" w:rsidRDefault="00587F4B" w:rsidP="00E0693A">
            <w:pPr>
              <w:spacing w:before="120" w:after="120"/>
              <w:rPr>
                <w:b/>
              </w:rPr>
            </w:pPr>
            <w:r w:rsidRPr="00F26BE7">
              <w:rPr>
                <w:b/>
              </w:rPr>
              <w:t>Titel 6</w:t>
            </w:r>
          </w:p>
        </w:tc>
        <w:tc>
          <w:tcPr>
            <w:tcW w:w="8781" w:type="dxa"/>
            <w:shd w:val="clear" w:color="auto" w:fill="auto"/>
          </w:tcPr>
          <w:p w14:paraId="0AD9A180" w14:textId="77777777" w:rsidR="00587F4B" w:rsidRPr="00F26BE7" w:rsidRDefault="00587F4B" w:rsidP="00E0693A">
            <w:pPr>
              <w:spacing w:before="120" w:after="120"/>
            </w:pPr>
            <w:r>
              <w:t>Lyd og lyrik</w:t>
            </w:r>
          </w:p>
        </w:tc>
      </w:tr>
      <w:tr w:rsidR="00587F4B" w:rsidRPr="00F26BE7" w14:paraId="1D2202E4" w14:textId="77777777" w:rsidTr="00E0693A">
        <w:tc>
          <w:tcPr>
            <w:tcW w:w="0" w:type="auto"/>
            <w:shd w:val="clear" w:color="auto" w:fill="auto"/>
          </w:tcPr>
          <w:p w14:paraId="035EF22C" w14:textId="77777777" w:rsidR="00587F4B" w:rsidRPr="00F26BE7" w:rsidRDefault="00587F4B" w:rsidP="00E0693A">
            <w:pPr>
              <w:spacing w:before="120" w:after="120"/>
              <w:rPr>
                <w:b/>
              </w:rPr>
            </w:pPr>
            <w:r w:rsidRPr="00F26BE7">
              <w:rPr>
                <w:b/>
              </w:rPr>
              <w:t>Titel 7</w:t>
            </w:r>
          </w:p>
        </w:tc>
        <w:tc>
          <w:tcPr>
            <w:tcW w:w="8781" w:type="dxa"/>
            <w:shd w:val="clear" w:color="auto" w:fill="auto"/>
          </w:tcPr>
          <w:p w14:paraId="6C7D4737" w14:textId="77777777" w:rsidR="00587F4B" w:rsidRPr="00F26BE7" w:rsidRDefault="00587F4B" w:rsidP="00E0693A">
            <w:pPr>
              <w:spacing w:before="120" w:after="120"/>
            </w:pPr>
            <w:r>
              <w:t>Romantikken</w:t>
            </w:r>
          </w:p>
        </w:tc>
      </w:tr>
      <w:tr w:rsidR="00587F4B" w:rsidRPr="00F26BE7" w14:paraId="1DFD3A61" w14:textId="77777777" w:rsidTr="00E0693A">
        <w:tc>
          <w:tcPr>
            <w:tcW w:w="0" w:type="auto"/>
            <w:shd w:val="clear" w:color="auto" w:fill="auto"/>
          </w:tcPr>
          <w:p w14:paraId="3CD5ACAF" w14:textId="77777777" w:rsidR="00587F4B" w:rsidRPr="00F26BE7" w:rsidRDefault="00587F4B" w:rsidP="00E0693A">
            <w:pPr>
              <w:spacing w:before="120" w:after="120"/>
              <w:rPr>
                <w:b/>
              </w:rPr>
            </w:pPr>
            <w:r w:rsidRPr="00F26BE7">
              <w:rPr>
                <w:b/>
              </w:rPr>
              <w:t>Titel 8</w:t>
            </w:r>
          </w:p>
        </w:tc>
        <w:tc>
          <w:tcPr>
            <w:tcW w:w="8781" w:type="dxa"/>
            <w:shd w:val="clear" w:color="auto" w:fill="auto"/>
          </w:tcPr>
          <w:p w14:paraId="6C4E96D4" w14:textId="77777777" w:rsidR="00587F4B" w:rsidRPr="00F26BE7" w:rsidRDefault="00587F4B" w:rsidP="00E0693A">
            <w:pPr>
              <w:spacing w:before="120" w:after="120"/>
            </w:pPr>
            <w:r>
              <w:t>Køn og kritik – det moderne gennembrud</w:t>
            </w:r>
          </w:p>
        </w:tc>
      </w:tr>
      <w:tr w:rsidR="00587F4B" w:rsidRPr="00F26BE7" w14:paraId="7919C964" w14:textId="77777777" w:rsidTr="00E0693A">
        <w:tc>
          <w:tcPr>
            <w:tcW w:w="0" w:type="auto"/>
            <w:shd w:val="clear" w:color="auto" w:fill="auto"/>
          </w:tcPr>
          <w:p w14:paraId="3A4CC214" w14:textId="33726A8C" w:rsidR="00587F4B" w:rsidRPr="00F26BE7" w:rsidRDefault="00587F4B" w:rsidP="00E0693A">
            <w:pPr>
              <w:spacing w:before="120" w:after="120"/>
              <w:rPr>
                <w:b/>
              </w:rPr>
            </w:pPr>
            <w:r w:rsidRPr="00F26BE7">
              <w:rPr>
                <w:b/>
              </w:rPr>
              <w:t xml:space="preserve">Titel </w:t>
            </w:r>
            <w:r w:rsidR="0009718A">
              <w:rPr>
                <w:b/>
              </w:rPr>
              <w:t>9</w:t>
            </w:r>
          </w:p>
        </w:tc>
        <w:tc>
          <w:tcPr>
            <w:tcW w:w="8781" w:type="dxa"/>
            <w:shd w:val="clear" w:color="auto" w:fill="auto"/>
          </w:tcPr>
          <w:p w14:paraId="2DBE5042" w14:textId="77777777" w:rsidR="00587F4B" w:rsidRPr="00F26BE7" w:rsidRDefault="00587F4B" w:rsidP="00E0693A">
            <w:pPr>
              <w:spacing w:before="120" w:after="120"/>
            </w:pPr>
            <w:r w:rsidRPr="00F26BE7">
              <w:t>Skriftligt forløb – essay</w:t>
            </w:r>
          </w:p>
        </w:tc>
      </w:tr>
    </w:tbl>
    <w:p w14:paraId="6D50043A" w14:textId="77777777" w:rsidR="00587F4B" w:rsidRPr="00F26BE7" w:rsidRDefault="00587F4B" w:rsidP="00587F4B"/>
    <w:p w14:paraId="31BF0B80" w14:textId="77777777" w:rsidR="00587F4B" w:rsidRPr="00F26BE7" w:rsidRDefault="00587F4B" w:rsidP="00587F4B"/>
    <w:p w14:paraId="0928ECAB" w14:textId="77777777" w:rsidR="00587F4B" w:rsidRPr="00F26BE7" w:rsidRDefault="00587F4B" w:rsidP="00587F4B"/>
    <w:p w14:paraId="020C1452" w14:textId="77777777" w:rsidR="00587F4B" w:rsidRPr="00F26BE7" w:rsidRDefault="00587F4B" w:rsidP="00587F4B"/>
    <w:p w14:paraId="24744A1C" w14:textId="77777777" w:rsidR="00587F4B" w:rsidRPr="00F26BE7" w:rsidRDefault="00587F4B" w:rsidP="00587F4B"/>
    <w:p w14:paraId="1C4BD01F" w14:textId="77777777" w:rsidR="00587F4B" w:rsidRPr="00F26BE7" w:rsidRDefault="00587F4B" w:rsidP="00587F4B"/>
    <w:p w14:paraId="237BE55E" w14:textId="77777777" w:rsidR="00587F4B" w:rsidRPr="00F26BE7" w:rsidRDefault="00587F4B" w:rsidP="00587F4B"/>
    <w:p w14:paraId="631B1226" w14:textId="77777777" w:rsidR="00587F4B" w:rsidRPr="00F26BE7" w:rsidRDefault="00587F4B" w:rsidP="00587F4B"/>
    <w:p w14:paraId="20943531" w14:textId="77777777" w:rsidR="00587F4B" w:rsidRPr="00F26BE7" w:rsidRDefault="00587F4B" w:rsidP="00587F4B"/>
    <w:p w14:paraId="70C9562A" w14:textId="77777777" w:rsidR="00587F4B" w:rsidRPr="00F26BE7" w:rsidRDefault="00587F4B" w:rsidP="00587F4B"/>
    <w:p w14:paraId="76FB8064" w14:textId="77777777" w:rsidR="00587F4B" w:rsidRPr="00F26BE7" w:rsidRDefault="00587F4B" w:rsidP="00587F4B"/>
    <w:p w14:paraId="29797530" w14:textId="77777777" w:rsidR="00587F4B" w:rsidRPr="00F26BE7" w:rsidRDefault="00587F4B" w:rsidP="00587F4B"/>
    <w:p w14:paraId="33918BD4" w14:textId="77777777" w:rsidR="00587F4B" w:rsidRPr="00F26BE7" w:rsidRDefault="00587F4B" w:rsidP="00587F4B">
      <w:pPr>
        <w:rPr>
          <w:b/>
          <w:sz w:val="28"/>
          <w:szCs w:val="28"/>
        </w:rPr>
      </w:pPr>
    </w:p>
    <w:p w14:paraId="71AE123D" w14:textId="77777777" w:rsidR="00587F4B" w:rsidRDefault="00587F4B" w:rsidP="00587F4B">
      <w:pPr>
        <w:rPr>
          <w:b/>
          <w:sz w:val="28"/>
          <w:szCs w:val="28"/>
        </w:rPr>
      </w:pPr>
      <w:r w:rsidRPr="00F26BE7">
        <w:rPr>
          <w:b/>
          <w:sz w:val="28"/>
          <w:szCs w:val="28"/>
        </w:rPr>
        <w:lastRenderedPageBreak/>
        <w:t>Beskrivelse af det enkelte undervisningsforløb (1 skema for hvert forløb)</w:t>
      </w:r>
    </w:p>
    <w:p w14:paraId="3DFEA047" w14:textId="77777777" w:rsidR="00587F4B" w:rsidRPr="00D80586" w:rsidRDefault="00587F4B" w:rsidP="00587F4B">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7804"/>
      </w:tblGrid>
      <w:tr w:rsidR="00587F4B" w:rsidRPr="00F26BE7" w14:paraId="0CB63A89" w14:textId="77777777" w:rsidTr="00E0693A">
        <w:tc>
          <w:tcPr>
            <w:tcW w:w="0" w:type="auto"/>
            <w:shd w:val="clear" w:color="auto" w:fill="auto"/>
          </w:tcPr>
          <w:p w14:paraId="6C578FD8" w14:textId="77777777" w:rsidR="00587F4B" w:rsidRPr="00F26BE7" w:rsidRDefault="00587F4B" w:rsidP="00E0693A">
            <w:pPr>
              <w:rPr>
                <w:b/>
              </w:rPr>
            </w:pPr>
            <w:r w:rsidRPr="00F26BE7">
              <w:rPr>
                <w:b/>
              </w:rPr>
              <w:t>Titel 1</w:t>
            </w:r>
          </w:p>
          <w:p w14:paraId="76363951" w14:textId="77777777" w:rsidR="00587F4B" w:rsidRPr="00F26BE7" w:rsidRDefault="00587F4B" w:rsidP="00E0693A">
            <w:pPr>
              <w:rPr>
                <w:b/>
              </w:rPr>
            </w:pPr>
          </w:p>
        </w:tc>
        <w:tc>
          <w:tcPr>
            <w:tcW w:w="0" w:type="auto"/>
            <w:shd w:val="clear" w:color="auto" w:fill="auto"/>
          </w:tcPr>
          <w:p w14:paraId="1941CF31" w14:textId="77777777" w:rsidR="00587F4B" w:rsidRPr="00F26BE7" w:rsidRDefault="00587F4B" w:rsidP="00E0693A">
            <w:pPr>
              <w:jc w:val="center"/>
            </w:pPr>
            <w:r>
              <w:t>FAKTA, FIKTION OG KODER</w:t>
            </w:r>
          </w:p>
        </w:tc>
      </w:tr>
      <w:tr w:rsidR="00587F4B" w:rsidRPr="00F26BE7" w14:paraId="434E5323" w14:textId="77777777" w:rsidTr="00E0693A">
        <w:tc>
          <w:tcPr>
            <w:tcW w:w="0" w:type="auto"/>
            <w:shd w:val="clear" w:color="auto" w:fill="auto"/>
          </w:tcPr>
          <w:p w14:paraId="45F041EE" w14:textId="77777777" w:rsidR="00587F4B" w:rsidRPr="00F26BE7" w:rsidRDefault="00587F4B" w:rsidP="00E0693A">
            <w:pPr>
              <w:rPr>
                <w:b/>
              </w:rPr>
            </w:pPr>
            <w:r w:rsidRPr="00F26BE7">
              <w:rPr>
                <w:b/>
              </w:rPr>
              <w:t>Indhold</w:t>
            </w:r>
          </w:p>
        </w:tc>
        <w:tc>
          <w:tcPr>
            <w:tcW w:w="0" w:type="auto"/>
            <w:shd w:val="clear" w:color="auto" w:fill="auto"/>
          </w:tcPr>
          <w:p w14:paraId="2D1E2F17" w14:textId="77777777" w:rsidR="00587F4B" w:rsidRPr="00F26BE7" w:rsidRDefault="00587F4B" w:rsidP="00E0693A">
            <w:r w:rsidRPr="00F26BE7">
              <w:t>Teoritekster:</w:t>
            </w:r>
          </w:p>
          <w:p w14:paraId="7A0140D8" w14:textId="77777777" w:rsidR="00587F4B" w:rsidRDefault="00587F4B" w:rsidP="00E0693A">
            <w:pPr>
              <w:numPr>
                <w:ilvl w:val="0"/>
                <w:numId w:val="3"/>
              </w:numPr>
              <w:rPr>
                <w:sz w:val="20"/>
                <w:szCs w:val="20"/>
              </w:rPr>
            </w:pPr>
            <w:r w:rsidRPr="00F26BE7">
              <w:rPr>
                <w:i/>
                <w:sz w:val="20"/>
                <w:szCs w:val="20"/>
              </w:rPr>
              <w:t>Håndbog til dansk</w:t>
            </w:r>
            <w:r>
              <w:rPr>
                <w:iCs/>
                <w:sz w:val="20"/>
                <w:szCs w:val="20"/>
              </w:rPr>
              <w:t xml:space="preserve"> (</w:t>
            </w:r>
            <w:proofErr w:type="spellStart"/>
            <w:r>
              <w:rPr>
                <w:iCs/>
                <w:sz w:val="20"/>
                <w:szCs w:val="20"/>
              </w:rPr>
              <w:t>iBog</w:t>
            </w:r>
            <w:proofErr w:type="spellEnd"/>
            <w:r>
              <w:rPr>
                <w:iCs/>
                <w:sz w:val="20"/>
                <w:szCs w:val="20"/>
              </w:rPr>
              <w:t>, Systime)</w:t>
            </w:r>
            <w:r w:rsidRPr="00F26BE7">
              <w:rPr>
                <w:i/>
                <w:sz w:val="20"/>
                <w:szCs w:val="20"/>
              </w:rPr>
              <w:t xml:space="preserve">, </w:t>
            </w:r>
            <w:r w:rsidRPr="00F26BE7">
              <w:rPr>
                <w:sz w:val="20"/>
                <w:szCs w:val="20"/>
              </w:rPr>
              <w:t>kap. 2, ”Fakta og fiktion”, fra p238</w:t>
            </w:r>
          </w:p>
          <w:p w14:paraId="1D21A737" w14:textId="77777777" w:rsidR="00587F4B" w:rsidRPr="00F26BE7" w:rsidRDefault="00587F4B" w:rsidP="00E0693A">
            <w:pPr>
              <w:numPr>
                <w:ilvl w:val="0"/>
                <w:numId w:val="3"/>
              </w:numPr>
              <w:rPr>
                <w:sz w:val="20"/>
                <w:szCs w:val="20"/>
              </w:rPr>
            </w:pPr>
            <w:r w:rsidRPr="00F26BE7">
              <w:rPr>
                <w:i/>
                <w:sz w:val="20"/>
                <w:szCs w:val="20"/>
              </w:rPr>
              <w:t>Håndbog til dansk</w:t>
            </w:r>
            <w:r>
              <w:rPr>
                <w:iCs/>
                <w:sz w:val="20"/>
                <w:szCs w:val="20"/>
              </w:rPr>
              <w:t xml:space="preserve"> (</w:t>
            </w:r>
            <w:proofErr w:type="spellStart"/>
            <w:r>
              <w:rPr>
                <w:iCs/>
                <w:sz w:val="20"/>
                <w:szCs w:val="20"/>
              </w:rPr>
              <w:t>iBog</w:t>
            </w:r>
            <w:proofErr w:type="spellEnd"/>
            <w:r>
              <w:rPr>
                <w:iCs/>
                <w:sz w:val="20"/>
                <w:szCs w:val="20"/>
              </w:rPr>
              <w:t>, Systime)</w:t>
            </w:r>
            <w:r w:rsidRPr="00F26BE7">
              <w:rPr>
                <w:i/>
                <w:sz w:val="20"/>
                <w:szCs w:val="20"/>
              </w:rPr>
              <w:t xml:space="preserve">, </w:t>
            </w:r>
            <w:r>
              <w:rPr>
                <w:iCs/>
                <w:sz w:val="20"/>
                <w:szCs w:val="20"/>
              </w:rPr>
              <w:t>kap. 5.2, ”Dokumentarfilm og Mockumentary”, fra p224</w:t>
            </w:r>
          </w:p>
          <w:p w14:paraId="2F18AF7D" w14:textId="77777777" w:rsidR="00587F4B" w:rsidRPr="00F26BE7" w:rsidRDefault="00587F4B" w:rsidP="00E0693A">
            <w:pPr>
              <w:numPr>
                <w:ilvl w:val="0"/>
                <w:numId w:val="3"/>
              </w:numPr>
              <w:rPr>
                <w:sz w:val="20"/>
                <w:szCs w:val="20"/>
              </w:rPr>
            </w:pPr>
            <w:r w:rsidRPr="00F26BE7">
              <w:rPr>
                <w:sz w:val="20"/>
                <w:szCs w:val="20"/>
              </w:rPr>
              <w:t>Dokument med oversigt over filmiske virkemidler (DR TEMA, Vores natur)</w:t>
            </w:r>
          </w:p>
          <w:p w14:paraId="61112553" w14:textId="77777777" w:rsidR="00587F4B" w:rsidRPr="00F26BE7" w:rsidRDefault="00587F4B" w:rsidP="00E0693A"/>
          <w:p w14:paraId="69D1D5F7" w14:textId="77777777" w:rsidR="00587F4B" w:rsidRPr="00505C3B" w:rsidRDefault="00587F4B" w:rsidP="00E0693A">
            <w:r w:rsidRPr="00505C3B">
              <w:t>Analysetekster og øvelser:</w:t>
            </w:r>
          </w:p>
          <w:p w14:paraId="320A4564" w14:textId="77777777" w:rsidR="00587F4B" w:rsidRPr="00505C3B" w:rsidRDefault="00587F4B" w:rsidP="00E0693A">
            <w:pPr>
              <w:numPr>
                <w:ilvl w:val="0"/>
                <w:numId w:val="3"/>
              </w:numPr>
              <w:rPr>
                <w:sz w:val="20"/>
                <w:szCs w:val="20"/>
              </w:rPr>
            </w:pPr>
            <w:r w:rsidRPr="00505C3B">
              <w:rPr>
                <w:sz w:val="20"/>
                <w:szCs w:val="20"/>
              </w:rPr>
              <w:t>Genreforståelsesøvelse: Forskellige tekstgenrer med samme emne/motiv (fasaner). Herunder opskrift, leksikonopslag, Klaus Rifbjergs digt ”Fasaner”, reklame, Helle Helles novelle ”Fasaner” (1996).</w:t>
            </w:r>
          </w:p>
          <w:p w14:paraId="4F14CCF1" w14:textId="77777777" w:rsidR="00587F4B" w:rsidRPr="00505C3B" w:rsidRDefault="00587F4B" w:rsidP="00E0693A">
            <w:pPr>
              <w:numPr>
                <w:ilvl w:val="0"/>
                <w:numId w:val="3"/>
              </w:numPr>
              <w:rPr>
                <w:sz w:val="22"/>
                <w:szCs w:val="22"/>
              </w:rPr>
            </w:pPr>
            <w:r w:rsidRPr="00505C3B">
              <w:rPr>
                <w:sz w:val="20"/>
                <w:szCs w:val="20"/>
              </w:rPr>
              <w:t xml:space="preserve">Klip fra dokumentarserien </w:t>
            </w:r>
            <w:r w:rsidRPr="00505C3B">
              <w:rPr>
                <w:i/>
                <w:sz w:val="20"/>
                <w:szCs w:val="20"/>
              </w:rPr>
              <w:t>Vilde, vidunderlige Danmark</w:t>
            </w:r>
            <w:r w:rsidRPr="00505C3B">
              <w:rPr>
                <w:sz w:val="20"/>
                <w:szCs w:val="20"/>
              </w:rPr>
              <w:t xml:space="preserve"> (Sæson 1, episode 2, DR, 2020). </w:t>
            </w:r>
            <w:hyperlink r:id="rId7" w:history="1">
              <w:r w:rsidRPr="00505C3B">
                <w:rPr>
                  <w:rStyle w:val="Hyperlink"/>
                  <w:rFonts w:eastAsiaTheme="majorEastAsia"/>
                  <w:sz w:val="16"/>
                  <w:szCs w:val="16"/>
                </w:rPr>
                <w:t>https://www.dr.dk/drtv/se/vilde-vidunderlige-danmark_-hav-og-kyst_180848</w:t>
              </w:r>
            </w:hyperlink>
            <w:r w:rsidRPr="00505C3B">
              <w:rPr>
                <w:sz w:val="16"/>
                <w:szCs w:val="16"/>
              </w:rPr>
              <w:t xml:space="preserve">  </w:t>
            </w:r>
          </w:p>
          <w:p w14:paraId="6C071B8E" w14:textId="77777777" w:rsidR="00587F4B" w:rsidRPr="00596E7A" w:rsidRDefault="00587F4B" w:rsidP="00E0693A">
            <w:pPr>
              <w:numPr>
                <w:ilvl w:val="0"/>
                <w:numId w:val="3"/>
              </w:numPr>
              <w:rPr>
                <w:sz w:val="22"/>
                <w:szCs w:val="22"/>
              </w:rPr>
            </w:pPr>
            <w:r w:rsidRPr="00505C3B">
              <w:rPr>
                <w:sz w:val="20"/>
                <w:szCs w:val="22"/>
              </w:rPr>
              <w:t xml:space="preserve">Uddrag </w:t>
            </w:r>
            <w:r w:rsidRPr="00596E7A">
              <w:rPr>
                <w:sz w:val="20"/>
                <w:szCs w:val="22"/>
              </w:rPr>
              <w:t xml:space="preserve">fra </w:t>
            </w:r>
            <w:r w:rsidRPr="00596E7A">
              <w:rPr>
                <w:i/>
                <w:iCs/>
                <w:sz w:val="20"/>
                <w:szCs w:val="22"/>
              </w:rPr>
              <w:t>Paradise Hotel</w:t>
            </w:r>
            <w:r w:rsidRPr="00596E7A">
              <w:rPr>
                <w:sz w:val="20"/>
                <w:szCs w:val="22"/>
              </w:rPr>
              <w:t xml:space="preserve"> (sæson 16) og filmen </w:t>
            </w:r>
            <w:r w:rsidRPr="00596E7A">
              <w:rPr>
                <w:i/>
                <w:iCs/>
                <w:sz w:val="20"/>
                <w:szCs w:val="22"/>
              </w:rPr>
              <w:t xml:space="preserve">Paranormal </w:t>
            </w:r>
            <w:proofErr w:type="spellStart"/>
            <w:r w:rsidRPr="00596E7A">
              <w:rPr>
                <w:i/>
                <w:iCs/>
                <w:sz w:val="20"/>
                <w:szCs w:val="22"/>
              </w:rPr>
              <w:t>activity</w:t>
            </w:r>
            <w:proofErr w:type="spellEnd"/>
            <w:r w:rsidRPr="00596E7A">
              <w:rPr>
                <w:i/>
                <w:iCs/>
                <w:sz w:val="20"/>
                <w:szCs w:val="22"/>
              </w:rPr>
              <w:t xml:space="preserve"> 2 </w:t>
            </w:r>
            <w:r w:rsidRPr="00596E7A">
              <w:rPr>
                <w:sz w:val="20"/>
                <w:szCs w:val="22"/>
              </w:rPr>
              <w:t>(ifm. øvelse om fiktionskoder og autenticitetsmarkører)</w:t>
            </w:r>
          </w:p>
          <w:p w14:paraId="67B906E7" w14:textId="77777777" w:rsidR="00587F4B" w:rsidRPr="00505C3B" w:rsidRDefault="00587F4B" w:rsidP="00E0693A">
            <w:pPr>
              <w:numPr>
                <w:ilvl w:val="0"/>
                <w:numId w:val="3"/>
              </w:numPr>
              <w:rPr>
                <w:sz w:val="22"/>
                <w:szCs w:val="22"/>
              </w:rPr>
            </w:pPr>
            <w:r w:rsidRPr="00596E7A">
              <w:rPr>
                <w:sz w:val="22"/>
                <w:szCs w:val="22"/>
              </w:rPr>
              <w:t>Klip fra forskellige dokumentarfilm og</w:t>
            </w:r>
            <w:r>
              <w:rPr>
                <w:sz w:val="22"/>
                <w:szCs w:val="22"/>
              </w:rPr>
              <w:t xml:space="preserve"> -serier (</w:t>
            </w:r>
            <w:r>
              <w:rPr>
                <w:i/>
                <w:iCs/>
                <w:sz w:val="22"/>
                <w:szCs w:val="22"/>
              </w:rPr>
              <w:t xml:space="preserve">Armadillo </w:t>
            </w:r>
            <w:r>
              <w:rPr>
                <w:sz w:val="22"/>
                <w:szCs w:val="22"/>
              </w:rPr>
              <w:t>(2010)</w:t>
            </w:r>
            <w:r>
              <w:rPr>
                <w:i/>
                <w:iCs/>
                <w:sz w:val="22"/>
                <w:szCs w:val="22"/>
              </w:rPr>
              <w:t xml:space="preserve">, </w:t>
            </w:r>
            <w:r w:rsidRPr="00505C3B">
              <w:rPr>
                <w:i/>
                <w:iCs/>
                <w:sz w:val="22"/>
                <w:szCs w:val="22"/>
              </w:rPr>
              <w:t>Unge i nattens kløer</w:t>
            </w:r>
            <w:r>
              <w:rPr>
                <w:sz w:val="22"/>
                <w:szCs w:val="22"/>
              </w:rPr>
              <w:t xml:space="preserve">, </w:t>
            </w:r>
            <w:r>
              <w:rPr>
                <w:i/>
                <w:iCs/>
                <w:sz w:val="22"/>
                <w:szCs w:val="22"/>
              </w:rPr>
              <w:t>Emilie Meng – en efterforskning går galt</w:t>
            </w:r>
            <w:r>
              <w:rPr>
                <w:sz w:val="22"/>
                <w:szCs w:val="22"/>
              </w:rPr>
              <w:t xml:space="preserve">, </w:t>
            </w:r>
            <w:r>
              <w:rPr>
                <w:i/>
                <w:iCs/>
                <w:sz w:val="22"/>
                <w:szCs w:val="22"/>
              </w:rPr>
              <w:t xml:space="preserve">Alt for kliken </w:t>
            </w:r>
            <w:r>
              <w:rPr>
                <w:sz w:val="22"/>
                <w:szCs w:val="22"/>
              </w:rPr>
              <w:t xml:space="preserve">(afsnit 1). </w:t>
            </w:r>
          </w:p>
          <w:p w14:paraId="404AB08C" w14:textId="77777777" w:rsidR="00587F4B" w:rsidRPr="00F26BE7" w:rsidRDefault="00587F4B" w:rsidP="00E0693A"/>
          <w:p w14:paraId="0C63C287" w14:textId="77777777" w:rsidR="00587F4B" w:rsidRPr="00F26BE7" w:rsidRDefault="00587F4B" w:rsidP="00E0693A">
            <w:r w:rsidRPr="00F26BE7">
              <w:t>Afleveringer og evaluering:</w:t>
            </w:r>
          </w:p>
          <w:p w14:paraId="6A2A7C73" w14:textId="77777777" w:rsidR="00587F4B" w:rsidRDefault="00587F4B" w:rsidP="00E0693A">
            <w:pPr>
              <w:numPr>
                <w:ilvl w:val="0"/>
                <w:numId w:val="3"/>
              </w:numPr>
              <w:rPr>
                <w:sz w:val="20"/>
                <w:szCs w:val="20"/>
              </w:rPr>
            </w:pPr>
            <w:r>
              <w:rPr>
                <w:sz w:val="20"/>
                <w:szCs w:val="20"/>
              </w:rPr>
              <w:t>Afleveringer af modulnoter + journalskrivning</w:t>
            </w:r>
          </w:p>
          <w:p w14:paraId="7AF52596" w14:textId="77777777" w:rsidR="00587F4B" w:rsidRPr="00596E7A" w:rsidRDefault="00587F4B" w:rsidP="00E0693A">
            <w:pPr>
              <w:numPr>
                <w:ilvl w:val="0"/>
                <w:numId w:val="3"/>
              </w:numPr>
              <w:rPr>
                <w:sz w:val="20"/>
                <w:szCs w:val="20"/>
              </w:rPr>
            </w:pPr>
            <w:r w:rsidRPr="00596E7A">
              <w:rPr>
                <w:sz w:val="20"/>
                <w:szCs w:val="20"/>
              </w:rPr>
              <w:t>Kahoot om filmiske virkemidler</w:t>
            </w:r>
          </w:p>
          <w:p w14:paraId="29AFD538" w14:textId="77777777" w:rsidR="00587F4B" w:rsidRPr="00505C3B" w:rsidRDefault="00587F4B" w:rsidP="00E0693A">
            <w:pPr>
              <w:numPr>
                <w:ilvl w:val="0"/>
                <w:numId w:val="3"/>
              </w:numPr>
              <w:rPr>
                <w:sz w:val="20"/>
                <w:szCs w:val="20"/>
              </w:rPr>
            </w:pPr>
            <w:r>
              <w:rPr>
                <w:sz w:val="20"/>
                <w:szCs w:val="20"/>
              </w:rPr>
              <w:t>Gruppefremlæggelser:</w:t>
            </w:r>
            <w:r w:rsidRPr="00F26BE7">
              <w:rPr>
                <w:sz w:val="20"/>
                <w:szCs w:val="20"/>
              </w:rPr>
              <w:t xml:space="preserve"> genreanalyse af dokumentar</w:t>
            </w:r>
            <w:r>
              <w:rPr>
                <w:sz w:val="20"/>
                <w:szCs w:val="20"/>
              </w:rPr>
              <w:t>serien</w:t>
            </w:r>
            <w:r w:rsidRPr="00F26BE7">
              <w:rPr>
                <w:sz w:val="20"/>
                <w:szCs w:val="20"/>
              </w:rPr>
              <w:t xml:space="preserve"> </w:t>
            </w:r>
            <w:r>
              <w:rPr>
                <w:i/>
                <w:sz w:val="20"/>
                <w:szCs w:val="20"/>
              </w:rPr>
              <w:t>Da Danmark blev Suspekt</w:t>
            </w:r>
            <w:r w:rsidRPr="00F26BE7">
              <w:rPr>
                <w:i/>
                <w:sz w:val="20"/>
                <w:szCs w:val="20"/>
              </w:rPr>
              <w:t xml:space="preserve"> </w:t>
            </w:r>
            <w:r w:rsidRPr="00F26BE7">
              <w:rPr>
                <w:sz w:val="20"/>
                <w:szCs w:val="20"/>
              </w:rPr>
              <w:t>(Instr.</w:t>
            </w:r>
            <w:r>
              <w:rPr>
                <w:sz w:val="20"/>
                <w:szCs w:val="20"/>
              </w:rPr>
              <w:t xml:space="preserve"> Jonas Risvig,</w:t>
            </w:r>
            <w:r w:rsidRPr="00F26BE7">
              <w:rPr>
                <w:sz w:val="20"/>
                <w:szCs w:val="20"/>
              </w:rPr>
              <w:t xml:space="preserve"> </w:t>
            </w:r>
            <w:r>
              <w:rPr>
                <w:sz w:val="20"/>
                <w:szCs w:val="20"/>
              </w:rPr>
              <w:t>2015</w:t>
            </w:r>
            <w:r w:rsidRPr="00F26BE7">
              <w:rPr>
                <w:sz w:val="20"/>
                <w:szCs w:val="20"/>
              </w:rPr>
              <w:t>) (værklæsning)</w:t>
            </w:r>
          </w:p>
          <w:p w14:paraId="59938435" w14:textId="77777777" w:rsidR="00587F4B" w:rsidRPr="00F26BE7" w:rsidRDefault="00587F4B" w:rsidP="00E0693A"/>
          <w:p w14:paraId="0B43CE4F" w14:textId="77777777" w:rsidR="00587F4B" w:rsidRPr="00F26BE7" w:rsidRDefault="00587F4B" w:rsidP="00E0693A">
            <w:r w:rsidRPr="00F26BE7">
              <w:t xml:space="preserve">Ca. omfang af fagligt stof = </w:t>
            </w:r>
            <w:r>
              <w:t>30</w:t>
            </w:r>
            <w:r w:rsidRPr="00F26BE7">
              <w:t>,</w:t>
            </w:r>
            <w:r>
              <w:t>5</w:t>
            </w:r>
            <w:r w:rsidRPr="00F26BE7">
              <w:t xml:space="preserve"> sider </w:t>
            </w:r>
          </w:p>
        </w:tc>
      </w:tr>
      <w:tr w:rsidR="00587F4B" w:rsidRPr="00F26BE7" w14:paraId="6ED08C3A" w14:textId="77777777" w:rsidTr="00E0693A">
        <w:tc>
          <w:tcPr>
            <w:tcW w:w="0" w:type="auto"/>
            <w:shd w:val="clear" w:color="auto" w:fill="auto"/>
          </w:tcPr>
          <w:p w14:paraId="2ED84686" w14:textId="77777777" w:rsidR="00587F4B" w:rsidRPr="00F26BE7" w:rsidRDefault="00587F4B" w:rsidP="00E0693A">
            <w:pPr>
              <w:rPr>
                <w:b/>
              </w:rPr>
            </w:pPr>
            <w:r w:rsidRPr="00F26BE7">
              <w:rPr>
                <w:b/>
              </w:rPr>
              <w:t>Omfang</w:t>
            </w:r>
          </w:p>
          <w:p w14:paraId="3A16503B" w14:textId="77777777" w:rsidR="00587F4B" w:rsidRPr="00F26BE7" w:rsidRDefault="00587F4B" w:rsidP="00E0693A">
            <w:pPr>
              <w:rPr>
                <w:b/>
              </w:rPr>
            </w:pPr>
          </w:p>
        </w:tc>
        <w:tc>
          <w:tcPr>
            <w:tcW w:w="0" w:type="auto"/>
            <w:shd w:val="clear" w:color="auto" w:fill="auto"/>
          </w:tcPr>
          <w:p w14:paraId="0510C134" w14:textId="77777777" w:rsidR="00587F4B" w:rsidRPr="00F26BE7" w:rsidRDefault="00587F4B" w:rsidP="00E0693A">
            <w:r>
              <w:t>8</w:t>
            </w:r>
            <w:r w:rsidRPr="00F26BE7">
              <w:t xml:space="preserve"> moduler á 100 minutter.</w:t>
            </w:r>
          </w:p>
        </w:tc>
      </w:tr>
      <w:tr w:rsidR="00587F4B" w:rsidRPr="00F26BE7" w14:paraId="53A07BB9" w14:textId="77777777" w:rsidTr="00E0693A">
        <w:tc>
          <w:tcPr>
            <w:tcW w:w="0" w:type="auto"/>
            <w:shd w:val="clear" w:color="auto" w:fill="auto"/>
          </w:tcPr>
          <w:p w14:paraId="51A090F1" w14:textId="77777777" w:rsidR="00587F4B" w:rsidRPr="00F26BE7" w:rsidRDefault="00587F4B" w:rsidP="00E0693A">
            <w:pPr>
              <w:rPr>
                <w:b/>
              </w:rPr>
            </w:pPr>
            <w:r w:rsidRPr="00F26BE7">
              <w:rPr>
                <w:b/>
              </w:rPr>
              <w:t>Særlige fokuspunkter</w:t>
            </w:r>
          </w:p>
        </w:tc>
        <w:tc>
          <w:tcPr>
            <w:tcW w:w="0" w:type="auto"/>
            <w:shd w:val="clear" w:color="auto" w:fill="auto"/>
          </w:tcPr>
          <w:p w14:paraId="17E561C4" w14:textId="77777777" w:rsidR="00587F4B" w:rsidRPr="00F26BE7" w:rsidRDefault="00587F4B" w:rsidP="00E0693A">
            <w:pPr>
              <w:spacing w:line="240" w:lineRule="auto"/>
            </w:pPr>
            <w:r w:rsidRPr="00F26BE7">
              <w:t>Eleverne introduceres til de forskellige overgenrer: fakta og fiktion. Eleverne skal opnå en grundlæggende forståelse af genrebegrebet, og hvad der kendetegner de forskellige genrer inden for danskfaget.</w:t>
            </w:r>
          </w:p>
          <w:p w14:paraId="55E46B7A" w14:textId="77777777" w:rsidR="00587F4B" w:rsidRPr="00F26BE7" w:rsidRDefault="00587F4B" w:rsidP="00E0693A"/>
          <w:p w14:paraId="36FC07E7" w14:textId="77777777" w:rsidR="00587F4B" w:rsidRPr="00F26BE7" w:rsidRDefault="00587F4B" w:rsidP="00E0693A">
            <w:r w:rsidRPr="00F26BE7">
              <w:t>Centrale begreber:</w:t>
            </w:r>
          </w:p>
          <w:p w14:paraId="7DC807EC" w14:textId="77777777" w:rsidR="00587F4B" w:rsidRPr="00F26BE7" w:rsidRDefault="00587F4B" w:rsidP="00E0693A">
            <w:pPr>
              <w:pStyle w:val="Listeafsnit"/>
              <w:numPr>
                <w:ilvl w:val="0"/>
                <w:numId w:val="24"/>
              </w:numPr>
              <w:rPr>
                <w:sz w:val="20"/>
                <w:szCs w:val="20"/>
              </w:rPr>
            </w:pPr>
            <w:proofErr w:type="spellStart"/>
            <w:r w:rsidRPr="00F26BE7">
              <w:rPr>
                <w:sz w:val="20"/>
                <w:szCs w:val="20"/>
              </w:rPr>
              <w:t>Faktagenren</w:t>
            </w:r>
            <w:proofErr w:type="spellEnd"/>
            <w:r w:rsidRPr="00F26BE7">
              <w:rPr>
                <w:sz w:val="20"/>
                <w:szCs w:val="20"/>
              </w:rPr>
              <w:t>, fiktionsgenren, kontrakter, læserforventninger, koder, koder som virkemiddel, tomme pladser, filmiske virkemidler</w:t>
            </w:r>
            <w:r>
              <w:rPr>
                <w:sz w:val="20"/>
                <w:szCs w:val="20"/>
              </w:rPr>
              <w:t>, dokumentarfilmtyper</w:t>
            </w:r>
          </w:p>
          <w:p w14:paraId="7DE4F539" w14:textId="77777777" w:rsidR="00587F4B" w:rsidRPr="00F26BE7" w:rsidRDefault="00587F4B" w:rsidP="00E0693A">
            <w:pPr>
              <w:pStyle w:val="Listeafsnit"/>
              <w:rPr>
                <w:sz w:val="20"/>
                <w:szCs w:val="20"/>
              </w:rPr>
            </w:pPr>
          </w:p>
        </w:tc>
      </w:tr>
      <w:tr w:rsidR="00587F4B" w:rsidRPr="00F26BE7" w14:paraId="33E7DF6C" w14:textId="77777777" w:rsidTr="00E0693A">
        <w:tc>
          <w:tcPr>
            <w:tcW w:w="0" w:type="auto"/>
            <w:shd w:val="clear" w:color="auto" w:fill="auto"/>
          </w:tcPr>
          <w:p w14:paraId="4EB75753" w14:textId="77777777" w:rsidR="00587F4B" w:rsidRPr="00F26BE7" w:rsidRDefault="00587F4B" w:rsidP="00E0693A">
            <w:pPr>
              <w:rPr>
                <w:b/>
              </w:rPr>
            </w:pPr>
            <w:r w:rsidRPr="00F26BE7">
              <w:rPr>
                <w:b/>
              </w:rPr>
              <w:t>Væsentligste arbejdsformer</w:t>
            </w:r>
          </w:p>
        </w:tc>
        <w:tc>
          <w:tcPr>
            <w:tcW w:w="0" w:type="auto"/>
            <w:shd w:val="clear" w:color="auto" w:fill="auto"/>
          </w:tcPr>
          <w:p w14:paraId="6A9DF34D" w14:textId="77777777" w:rsidR="00587F4B" w:rsidRPr="00F26BE7" w:rsidRDefault="00587F4B" w:rsidP="00E0693A">
            <w:r w:rsidRPr="00F26BE7">
              <w:t>Klasseundervisning/gruppearbejde/</w:t>
            </w:r>
            <w:r>
              <w:t>fremlæggelser/</w:t>
            </w:r>
            <w:r w:rsidRPr="00F26BE7">
              <w:t>individuelt arbejde/skriftligt arbejde.</w:t>
            </w:r>
          </w:p>
          <w:p w14:paraId="488BBD3E" w14:textId="77777777" w:rsidR="00587F4B" w:rsidRPr="00F26BE7" w:rsidRDefault="00587F4B" w:rsidP="00E0693A"/>
        </w:tc>
      </w:tr>
    </w:tbl>
    <w:p w14:paraId="6172FB4A" w14:textId="77777777" w:rsidR="00587F4B" w:rsidRPr="00F26BE7" w:rsidRDefault="00587F4B" w:rsidP="00587F4B"/>
    <w:p w14:paraId="131F238C" w14:textId="77777777" w:rsidR="00587F4B" w:rsidRDefault="00587F4B" w:rsidP="00587F4B"/>
    <w:p w14:paraId="2CA36749" w14:textId="77777777" w:rsidR="00587F4B" w:rsidRDefault="00587F4B" w:rsidP="00587F4B"/>
    <w:p w14:paraId="13BE228E" w14:textId="77777777" w:rsidR="00587F4B" w:rsidRDefault="00587F4B" w:rsidP="00587F4B"/>
    <w:p w14:paraId="00405C8F" w14:textId="77777777" w:rsidR="00587F4B" w:rsidRDefault="00587F4B" w:rsidP="00587F4B"/>
    <w:p w14:paraId="402B8B8D" w14:textId="77777777" w:rsidR="00587F4B" w:rsidRDefault="00587F4B" w:rsidP="00587F4B"/>
    <w:p w14:paraId="61958381" w14:textId="77777777" w:rsidR="00587F4B" w:rsidRPr="00F26BE7" w:rsidRDefault="00587F4B" w:rsidP="00587F4B"/>
    <w:p w14:paraId="3FE2C793" w14:textId="77777777" w:rsidR="00587F4B" w:rsidRDefault="00587F4B" w:rsidP="00587F4B">
      <w:pPr>
        <w:rPr>
          <w:b/>
          <w:sz w:val="28"/>
          <w:szCs w:val="28"/>
        </w:rPr>
      </w:pPr>
      <w:r w:rsidRPr="00F26BE7">
        <w:rPr>
          <w:b/>
          <w:sz w:val="28"/>
          <w:szCs w:val="28"/>
        </w:rPr>
        <w:lastRenderedPageBreak/>
        <w:t xml:space="preserve">Beskrivelse af det enkelte undervisningsforløb </w:t>
      </w:r>
    </w:p>
    <w:p w14:paraId="7A0F38D3" w14:textId="77777777" w:rsidR="00587F4B" w:rsidRPr="00D80586" w:rsidRDefault="00587F4B" w:rsidP="00587F4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781"/>
      </w:tblGrid>
      <w:tr w:rsidR="00587F4B" w:rsidRPr="00F26BE7" w14:paraId="31D1B54F" w14:textId="77777777" w:rsidTr="00E0693A">
        <w:tc>
          <w:tcPr>
            <w:tcW w:w="0" w:type="auto"/>
            <w:shd w:val="clear" w:color="auto" w:fill="auto"/>
          </w:tcPr>
          <w:p w14:paraId="35040278" w14:textId="77777777" w:rsidR="00587F4B" w:rsidRPr="00F26BE7" w:rsidRDefault="00587F4B" w:rsidP="00E0693A">
            <w:pPr>
              <w:rPr>
                <w:b/>
              </w:rPr>
            </w:pPr>
            <w:r w:rsidRPr="00F26BE7">
              <w:rPr>
                <w:b/>
              </w:rPr>
              <w:t>Titel 2</w:t>
            </w:r>
          </w:p>
          <w:p w14:paraId="75DF8D2F" w14:textId="77777777" w:rsidR="00587F4B" w:rsidRPr="00F26BE7" w:rsidRDefault="00587F4B" w:rsidP="00E0693A">
            <w:pPr>
              <w:rPr>
                <w:b/>
              </w:rPr>
            </w:pPr>
          </w:p>
        </w:tc>
        <w:tc>
          <w:tcPr>
            <w:tcW w:w="0" w:type="auto"/>
            <w:shd w:val="clear" w:color="auto" w:fill="auto"/>
          </w:tcPr>
          <w:p w14:paraId="1C382AE1" w14:textId="77777777" w:rsidR="00587F4B" w:rsidRPr="00F26BE7" w:rsidRDefault="00587F4B" w:rsidP="00E0693A">
            <w:pPr>
              <w:jc w:val="center"/>
            </w:pPr>
            <w:r w:rsidRPr="00F26BE7">
              <w:t>ARGUMENTATION</w:t>
            </w:r>
          </w:p>
        </w:tc>
      </w:tr>
      <w:tr w:rsidR="00587F4B" w:rsidRPr="00F26BE7" w14:paraId="3B1BFD5A" w14:textId="77777777" w:rsidTr="00E0693A">
        <w:tc>
          <w:tcPr>
            <w:tcW w:w="0" w:type="auto"/>
            <w:shd w:val="clear" w:color="auto" w:fill="auto"/>
          </w:tcPr>
          <w:p w14:paraId="55255AAF" w14:textId="77777777" w:rsidR="00587F4B" w:rsidRPr="00F26BE7" w:rsidRDefault="00587F4B" w:rsidP="00E0693A">
            <w:pPr>
              <w:rPr>
                <w:b/>
              </w:rPr>
            </w:pPr>
            <w:r w:rsidRPr="00F26BE7">
              <w:rPr>
                <w:b/>
              </w:rPr>
              <w:t>Indhold</w:t>
            </w:r>
          </w:p>
        </w:tc>
        <w:tc>
          <w:tcPr>
            <w:tcW w:w="0" w:type="auto"/>
            <w:shd w:val="clear" w:color="auto" w:fill="auto"/>
          </w:tcPr>
          <w:p w14:paraId="1514D441" w14:textId="77777777" w:rsidR="00587F4B" w:rsidRPr="00F26BE7" w:rsidRDefault="00587F4B" w:rsidP="00E0693A">
            <w:r w:rsidRPr="00F26BE7">
              <w:t>Teoritekster:</w:t>
            </w:r>
          </w:p>
          <w:p w14:paraId="5B1F6B92" w14:textId="77777777" w:rsidR="00587F4B" w:rsidRPr="00835EE7" w:rsidRDefault="00587F4B" w:rsidP="00E0693A">
            <w:pPr>
              <w:numPr>
                <w:ilvl w:val="0"/>
                <w:numId w:val="14"/>
              </w:numPr>
              <w:rPr>
                <w:sz w:val="20"/>
                <w:szCs w:val="20"/>
              </w:rPr>
            </w:pPr>
            <w:r w:rsidRPr="00F26BE7">
              <w:rPr>
                <w:i/>
                <w:sz w:val="20"/>
                <w:szCs w:val="20"/>
              </w:rPr>
              <w:t>Håndbog til dansk</w:t>
            </w:r>
            <w:r>
              <w:rPr>
                <w:i/>
                <w:sz w:val="20"/>
                <w:szCs w:val="20"/>
              </w:rPr>
              <w:t xml:space="preserve"> </w:t>
            </w:r>
            <w:r>
              <w:rPr>
                <w:iCs/>
                <w:sz w:val="20"/>
                <w:szCs w:val="20"/>
              </w:rPr>
              <w:t>(</w:t>
            </w:r>
            <w:proofErr w:type="spellStart"/>
            <w:r>
              <w:rPr>
                <w:iCs/>
                <w:sz w:val="20"/>
                <w:szCs w:val="20"/>
              </w:rPr>
              <w:t>iBog</w:t>
            </w:r>
            <w:proofErr w:type="spellEnd"/>
            <w:r>
              <w:rPr>
                <w:iCs/>
                <w:sz w:val="20"/>
                <w:szCs w:val="20"/>
              </w:rPr>
              <w:t>, Systime)</w:t>
            </w:r>
            <w:r w:rsidRPr="00F26BE7">
              <w:rPr>
                <w:i/>
                <w:sz w:val="20"/>
                <w:szCs w:val="20"/>
              </w:rPr>
              <w:t xml:space="preserve">, </w:t>
            </w:r>
            <w:r w:rsidRPr="00F26BE7">
              <w:rPr>
                <w:sz w:val="20"/>
                <w:szCs w:val="20"/>
              </w:rPr>
              <w:t>kap. 5.1, ”Avisjournalistik”, p218</w:t>
            </w:r>
          </w:p>
          <w:p w14:paraId="5F6EB573" w14:textId="77777777" w:rsidR="00587F4B" w:rsidRPr="00F26BE7" w:rsidRDefault="00587F4B" w:rsidP="00E0693A">
            <w:pPr>
              <w:numPr>
                <w:ilvl w:val="0"/>
                <w:numId w:val="14"/>
              </w:numPr>
              <w:rPr>
                <w:sz w:val="20"/>
                <w:szCs w:val="20"/>
              </w:rPr>
            </w:pPr>
            <w:r w:rsidRPr="00F26BE7">
              <w:rPr>
                <w:sz w:val="20"/>
                <w:szCs w:val="20"/>
              </w:rPr>
              <w:t>”Læserne vælger avis efter partifarve” (</w:t>
            </w:r>
            <w:r w:rsidRPr="00F26BE7">
              <w:rPr>
                <w:i/>
                <w:sz w:val="20"/>
                <w:szCs w:val="20"/>
              </w:rPr>
              <w:t>Berlingske Tidende</w:t>
            </w:r>
            <w:r w:rsidRPr="00F26BE7">
              <w:rPr>
                <w:sz w:val="20"/>
                <w:szCs w:val="20"/>
              </w:rPr>
              <w:t>, 2011)</w:t>
            </w:r>
          </w:p>
          <w:p w14:paraId="3533EED2" w14:textId="77777777" w:rsidR="00587F4B" w:rsidRPr="00F26BE7" w:rsidRDefault="00587F4B" w:rsidP="00E0693A">
            <w:pPr>
              <w:numPr>
                <w:ilvl w:val="0"/>
                <w:numId w:val="14"/>
              </w:numPr>
              <w:rPr>
                <w:sz w:val="20"/>
                <w:szCs w:val="20"/>
              </w:rPr>
            </w:pPr>
            <w:r w:rsidRPr="00F26BE7">
              <w:rPr>
                <w:i/>
                <w:sz w:val="20"/>
                <w:szCs w:val="20"/>
              </w:rPr>
              <w:t>Håndbog til dansk</w:t>
            </w:r>
            <w:r>
              <w:rPr>
                <w:i/>
                <w:sz w:val="20"/>
                <w:szCs w:val="20"/>
              </w:rPr>
              <w:t xml:space="preserve"> </w:t>
            </w:r>
            <w:r>
              <w:rPr>
                <w:iCs/>
                <w:sz w:val="20"/>
                <w:szCs w:val="20"/>
              </w:rPr>
              <w:t>(</w:t>
            </w:r>
            <w:proofErr w:type="spellStart"/>
            <w:r>
              <w:rPr>
                <w:iCs/>
                <w:sz w:val="20"/>
                <w:szCs w:val="20"/>
              </w:rPr>
              <w:t>iBog</w:t>
            </w:r>
            <w:proofErr w:type="spellEnd"/>
            <w:r>
              <w:rPr>
                <w:iCs/>
                <w:sz w:val="20"/>
                <w:szCs w:val="20"/>
              </w:rPr>
              <w:t>, Systime)</w:t>
            </w:r>
            <w:r w:rsidRPr="00F26BE7">
              <w:rPr>
                <w:i/>
                <w:sz w:val="20"/>
                <w:szCs w:val="20"/>
              </w:rPr>
              <w:t xml:space="preserve">, </w:t>
            </w:r>
            <w:r w:rsidRPr="00F26BE7">
              <w:rPr>
                <w:sz w:val="20"/>
                <w:szCs w:val="20"/>
              </w:rPr>
              <w:t>kap. 4.10, ”Argumentation”, p205 og ”Retorisk analyse af meningsjournalistik”, p219</w:t>
            </w:r>
          </w:p>
          <w:p w14:paraId="245DB34D" w14:textId="77777777" w:rsidR="00587F4B" w:rsidRPr="00F26BE7" w:rsidRDefault="00587F4B" w:rsidP="00E0693A">
            <w:pPr>
              <w:numPr>
                <w:ilvl w:val="0"/>
                <w:numId w:val="14"/>
              </w:numPr>
              <w:rPr>
                <w:sz w:val="20"/>
                <w:szCs w:val="20"/>
              </w:rPr>
            </w:pPr>
            <w:r>
              <w:rPr>
                <w:sz w:val="20"/>
                <w:szCs w:val="20"/>
              </w:rPr>
              <w:t>To v</w:t>
            </w:r>
            <w:r w:rsidRPr="00F26BE7">
              <w:rPr>
                <w:sz w:val="20"/>
                <w:szCs w:val="20"/>
              </w:rPr>
              <w:t>ideo</w:t>
            </w:r>
            <w:r>
              <w:rPr>
                <w:sz w:val="20"/>
                <w:szCs w:val="20"/>
              </w:rPr>
              <w:t>er</w:t>
            </w:r>
            <w:r w:rsidRPr="00F26BE7">
              <w:rPr>
                <w:sz w:val="20"/>
                <w:szCs w:val="20"/>
              </w:rPr>
              <w:t xml:space="preserve"> om Toulmins model</w:t>
            </w:r>
            <w:r>
              <w:rPr>
                <w:sz w:val="20"/>
                <w:szCs w:val="20"/>
              </w:rPr>
              <w:t>:</w:t>
            </w:r>
            <w:r w:rsidRPr="00F26BE7">
              <w:rPr>
                <w:sz w:val="20"/>
                <w:szCs w:val="20"/>
              </w:rPr>
              <w:t xml:space="preserve"> </w:t>
            </w:r>
            <w:r>
              <w:rPr>
                <w:sz w:val="20"/>
                <w:szCs w:val="20"/>
              </w:rPr>
              <w:t xml:space="preserve">1) </w:t>
            </w:r>
            <w:r w:rsidRPr="00F26BE7">
              <w:rPr>
                <w:sz w:val="20"/>
                <w:szCs w:val="20"/>
              </w:rPr>
              <w:t>Helle Juhl Lassen (</w:t>
            </w:r>
            <w:hyperlink r:id="rId8" w:history="1">
              <w:r w:rsidRPr="00F26BE7">
                <w:rPr>
                  <w:rStyle w:val="Hyperlink"/>
                  <w:rFonts w:eastAsiaTheme="majorEastAsia"/>
                  <w:sz w:val="20"/>
                  <w:szCs w:val="20"/>
                </w:rPr>
                <w:t>https://www.youtube.com/watch?v=Y6vGc-9Hx_M</w:t>
              </w:r>
            </w:hyperlink>
            <w:r w:rsidRPr="00F26BE7">
              <w:rPr>
                <w:color w:val="0000FF"/>
                <w:sz w:val="20"/>
                <w:szCs w:val="20"/>
                <w:u w:val="single" w:color="0000FF"/>
              </w:rPr>
              <w:t>)</w:t>
            </w:r>
            <w:r>
              <w:rPr>
                <w:color w:val="0000FF"/>
                <w:sz w:val="20"/>
                <w:szCs w:val="20"/>
              </w:rPr>
              <w:t xml:space="preserve"> </w:t>
            </w:r>
            <w:r w:rsidRPr="007E7536">
              <w:rPr>
                <w:color w:val="000000" w:themeColor="text1"/>
                <w:sz w:val="20"/>
                <w:szCs w:val="20"/>
              </w:rPr>
              <w:t>og</w:t>
            </w:r>
            <w:r>
              <w:rPr>
                <w:color w:val="000000" w:themeColor="text1"/>
                <w:sz w:val="20"/>
                <w:szCs w:val="20"/>
              </w:rPr>
              <w:t xml:space="preserve"> Søren Vrist Andersen (</w:t>
            </w:r>
            <w:hyperlink r:id="rId9" w:history="1">
              <w:r w:rsidRPr="00D6240C">
                <w:rPr>
                  <w:rStyle w:val="Hyperlink"/>
                  <w:rFonts w:eastAsiaTheme="majorEastAsia"/>
                  <w:sz w:val="20"/>
                  <w:szCs w:val="20"/>
                </w:rPr>
                <w:t>https://www.youtube.com/watch?v=35bqJ90khEA</w:t>
              </w:r>
            </w:hyperlink>
            <w:r w:rsidRPr="00D6240C">
              <w:rPr>
                <w:color w:val="000000" w:themeColor="text1"/>
                <w:sz w:val="20"/>
                <w:szCs w:val="20"/>
              </w:rPr>
              <w:t>)</w:t>
            </w:r>
          </w:p>
          <w:p w14:paraId="39B44F9D" w14:textId="77777777" w:rsidR="00587F4B" w:rsidRPr="00F26BE7" w:rsidRDefault="00587F4B" w:rsidP="00E0693A">
            <w:pPr>
              <w:numPr>
                <w:ilvl w:val="0"/>
                <w:numId w:val="14"/>
              </w:numPr>
              <w:rPr>
                <w:sz w:val="20"/>
                <w:szCs w:val="20"/>
              </w:rPr>
            </w:pPr>
            <w:r w:rsidRPr="00F26BE7">
              <w:rPr>
                <w:sz w:val="20"/>
                <w:szCs w:val="20"/>
              </w:rPr>
              <w:t>Lærerproduceret oversigt til vurdering af teksters gennemslagskraft</w:t>
            </w:r>
          </w:p>
          <w:p w14:paraId="555F0E2E" w14:textId="77777777" w:rsidR="00587F4B" w:rsidRPr="00F26BE7" w:rsidRDefault="00587F4B" w:rsidP="00E0693A">
            <w:pPr>
              <w:numPr>
                <w:ilvl w:val="0"/>
                <w:numId w:val="14"/>
              </w:numPr>
              <w:rPr>
                <w:sz w:val="20"/>
                <w:szCs w:val="20"/>
              </w:rPr>
            </w:pPr>
            <w:r w:rsidRPr="00F26BE7">
              <w:rPr>
                <w:sz w:val="20"/>
                <w:szCs w:val="20"/>
              </w:rPr>
              <w:t xml:space="preserve">Video om kommunikationsmodellen af </w:t>
            </w:r>
            <w:r>
              <w:rPr>
                <w:sz w:val="20"/>
                <w:szCs w:val="20"/>
              </w:rPr>
              <w:t>FLKA Grundfag</w:t>
            </w:r>
            <w:r w:rsidRPr="00F26BE7">
              <w:rPr>
                <w:sz w:val="20"/>
                <w:szCs w:val="20"/>
              </w:rPr>
              <w:t xml:space="preserve"> (</w:t>
            </w:r>
            <w:hyperlink r:id="rId10" w:history="1">
              <w:r w:rsidRPr="00986024">
                <w:rPr>
                  <w:rStyle w:val="Hyperlink"/>
                  <w:rFonts w:eastAsiaTheme="majorEastAsia"/>
                  <w:sz w:val="20"/>
                  <w:szCs w:val="20"/>
                </w:rPr>
                <w:t>https://www.youtube.com/watch?v=9dk_Lhtxyog</w:t>
              </w:r>
            </w:hyperlink>
            <w:r>
              <w:rPr>
                <w:sz w:val="20"/>
                <w:szCs w:val="20"/>
              </w:rPr>
              <w:t xml:space="preserve"> )</w:t>
            </w:r>
          </w:p>
          <w:p w14:paraId="3AAFD3E0" w14:textId="77777777" w:rsidR="00587F4B" w:rsidRPr="00F26BE7" w:rsidRDefault="00587F4B" w:rsidP="00E0693A">
            <w:pPr>
              <w:numPr>
                <w:ilvl w:val="0"/>
                <w:numId w:val="14"/>
              </w:numPr>
              <w:rPr>
                <w:sz w:val="20"/>
                <w:szCs w:val="20"/>
              </w:rPr>
            </w:pPr>
            <w:proofErr w:type="spellStart"/>
            <w:r w:rsidRPr="00F26BE7">
              <w:rPr>
                <w:i/>
                <w:sz w:val="20"/>
                <w:szCs w:val="20"/>
              </w:rPr>
              <w:t>Idansk</w:t>
            </w:r>
            <w:proofErr w:type="spellEnd"/>
            <w:r>
              <w:rPr>
                <w:i/>
                <w:sz w:val="20"/>
                <w:szCs w:val="20"/>
              </w:rPr>
              <w:t xml:space="preserve"> </w:t>
            </w:r>
            <w:r>
              <w:rPr>
                <w:iCs/>
                <w:sz w:val="20"/>
                <w:szCs w:val="20"/>
              </w:rPr>
              <w:t>(</w:t>
            </w:r>
            <w:proofErr w:type="spellStart"/>
            <w:r>
              <w:rPr>
                <w:iCs/>
                <w:sz w:val="20"/>
                <w:szCs w:val="20"/>
              </w:rPr>
              <w:t>iBog</w:t>
            </w:r>
            <w:proofErr w:type="spellEnd"/>
            <w:r>
              <w:rPr>
                <w:iCs/>
                <w:sz w:val="20"/>
                <w:szCs w:val="20"/>
              </w:rPr>
              <w:t>, Systime)</w:t>
            </w:r>
            <w:r w:rsidRPr="00F26BE7">
              <w:rPr>
                <w:sz w:val="20"/>
                <w:szCs w:val="20"/>
              </w:rPr>
              <w:t xml:space="preserve">, </w:t>
            </w:r>
            <w:r>
              <w:rPr>
                <w:sz w:val="20"/>
                <w:szCs w:val="20"/>
              </w:rPr>
              <w:t xml:space="preserve">afsnittet </w:t>
            </w:r>
            <w:r w:rsidRPr="00F26BE7">
              <w:rPr>
                <w:sz w:val="20"/>
                <w:szCs w:val="20"/>
              </w:rPr>
              <w:t>”Kommunikation</w:t>
            </w:r>
            <w:r>
              <w:rPr>
                <w:sz w:val="20"/>
                <w:szCs w:val="20"/>
              </w:rPr>
              <w:t>smodellen</w:t>
            </w:r>
            <w:r w:rsidRPr="00F26BE7">
              <w:rPr>
                <w:sz w:val="20"/>
                <w:szCs w:val="20"/>
              </w:rPr>
              <w:t xml:space="preserve">”, </w:t>
            </w:r>
            <w:r>
              <w:rPr>
                <w:sz w:val="20"/>
                <w:szCs w:val="20"/>
              </w:rPr>
              <w:t>c2370</w:t>
            </w:r>
          </w:p>
          <w:p w14:paraId="06601810" w14:textId="77777777" w:rsidR="00587F4B" w:rsidRPr="00F26BE7" w:rsidRDefault="00587F4B" w:rsidP="00E0693A">
            <w:pPr>
              <w:numPr>
                <w:ilvl w:val="0"/>
                <w:numId w:val="14"/>
              </w:numPr>
              <w:rPr>
                <w:sz w:val="20"/>
                <w:szCs w:val="20"/>
              </w:rPr>
            </w:pPr>
            <w:r w:rsidRPr="00F26BE7">
              <w:rPr>
                <w:sz w:val="20"/>
                <w:szCs w:val="20"/>
              </w:rPr>
              <w:t xml:space="preserve">Uddrag af afsnit om sproglig analyse i </w:t>
            </w:r>
            <w:r w:rsidRPr="00F26BE7">
              <w:rPr>
                <w:i/>
                <w:iCs/>
                <w:sz w:val="20"/>
                <w:szCs w:val="20"/>
              </w:rPr>
              <w:t>Håndbog til dansk</w:t>
            </w:r>
            <w:r>
              <w:rPr>
                <w:i/>
                <w:iCs/>
                <w:sz w:val="20"/>
                <w:szCs w:val="20"/>
              </w:rPr>
              <w:t xml:space="preserve"> </w:t>
            </w:r>
            <w:r>
              <w:rPr>
                <w:iCs/>
                <w:sz w:val="20"/>
                <w:szCs w:val="20"/>
              </w:rPr>
              <w:t>(</w:t>
            </w:r>
            <w:proofErr w:type="spellStart"/>
            <w:r>
              <w:rPr>
                <w:iCs/>
                <w:sz w:val="20"/>
                <w:szCs w:val="20"/>
              </w:rPr>
              <w:t>iBog</w:t>
            </w:r>
            <w:proofErr w:type="spellEnd"/>
            <w:r>
              <w:rPr>
                <w:iCs/>
                <w:sz w:val="20"/>
                <w:szCs w:val="20"/>
              </w:rPr>
              <w:t>, Systime)</w:t>
            </w:r>
            <w:r w:rsidRPr="00F26BE7">
              <w:rPr>
                <w:sz w:val="20"/>
                <w:szCs w:val="20"/>
              </w:rPr>
              <w:t xml:space="preserve">: ”4.2 Sproglige billeder” p188, ”4.1 Ordenes betydninger” p179 (semantiske felter), ”4.3 Sproglige figurer” p194 (udvalgte gentagelsesfigurer, dramatiske figurer og modsætningsfigurer), </w:t>
            </w:r>
          </w:p>
          <w:p w14:paraId="2F87CF91" w14:textId="77777777" w:rsidR="00587F4B" w:rsidRDefault="00587F4B" w:rsidP="00E0693A">
            <w:pPr>
              <w:numPr>
                <w:ilvl w:val="0"/>
                <w:numId w:val="14"/>
              </w:numPr>
              <w:rPr>
                <w:sz w:val="20"/>
                <w:szCs w:val="20"/>
              </w:rPr>
            </w:pPr>
            <w:r w:rsidRPr="00F26BE7">
              <w:rPr>
                <w:i/>
                <w:sz w:val="20"/>
                <w:szCs w:val="20"/>
              </w:rPr>
              <w:t>Håndbog til dansk</w:t>
            </w:r>
            <w:r>
              <w:rPr>
                <w:i/>
                <w:sz w:val="20"/>
                <w:szCs w:val="20"/>
              </w:rPr>
              <w:t xml:space="preserve"> </w:t>
            </w:r>
            <w:r>
              <w:rPr>
                <w:iCs/>
                <w:sz w:val="20"/>
                <w:szCs w:val="20"/>
              </w:rPr>
              <w:t>(</w:t>
            </w:r>
            <w:proofErr w:type="spellStart"/>
            <w:r>
              <w:rPr>
                <w:iCs/>
                <w:sz w:val="20"/>
                <w:szCs w:val="20"/>
              </w:rPr>
              <w:t>iBog</w:t>
            </w:r>
            <w:proofErr w:type="spellEnd"/>
            <w:r>
              <w:rPr>
                <w:iCs/>
                <w:sz w:val="20"/>
                <w:szCs w:val="20"/>
              </w:rPr>
              <w:t>, Systime)</w:t>
            </w:r>
            <w:r w:rsidRPr="00F26BE7">
              <w:rPr>
                <w:i/>
                <w:sz w:val="20"/>
                <w:szCs w:val="20"/>
              </w:rPr>
              <w:t xml:space="preserve">, </w:t>
            </w:r>
            <w:r>
              <w:rPr>
                <w:iCs/>
                <w:sz w:val="20"/>
                <w:szCs w:val="20"/>
              </w:rPr>
              <w:t>”</w:t>
            </w:r>
            <w:r w:rsidRPr="00F26BE7">
              <w:rPr>
                <w:sz w:val="20"/>
                <w:szCs w:val="20"/>
              </w:rPr>
              <w:t>Appelformer</w:t>
            </w:r>
            <w:r>
              <w:rPr>
                <w:sz w:val="20"/>
                <w:szCs w:val="20"/>
              </w:rPr>
              <w:t>”</w:t>
            </w:r>
            <w:r w:rsidRPr="00F26BE7">
              <w:rPr>
                <w:sz w:val="20"/>
                <w:szCs w:val="20"/>
              </w:rPr>
              <w:t xml:space="preserve">, c612 </w:t>
            </w:r>
          </w:p>
          <w:p w14:paraId="0832B888" w14:textId="77777777" w:rsidR="00587F4B" w:rsidRPr="00F26BE7" w:rsidRDefault="00587F4B" w:rsidP="00E0693A">
            <w:pPr>
              <w:numPr>
                <w:ilvl w:val="0"/>
                <w:numId w:val="14"/>
              </w:numPr>
              <w:rPr>
                <w:sz w:val="20"/>
                <w:szCs w:val="20"/>
              </w:rPr>
            </w:pPr>
            <w:r>
              <w:rPr>
                <w:sz w:val="20"/>
                <w:szCs w:val="20"/>
              </w:rPr>
              <w:t>Video om appelformer: Mikkel Frederiksen (</w:t>
            </w:r>
            <w:hyperlink r:id="rId11" w:history="1">
              <w:r w:rsidRPr="00E17C0C">
                <w:rPr>
                  <w:rStyle w:val="Hyperlink"/>
                  <w:rFonts w:eastAsiaTheme="majorEastAsia"/>
                  <w:sz w:val="20"/>
                  <w:szCs w:val="20"/>
                </w:rPr>
                <w:t>https://www.youtube.com/watch?v=RZO78xy56T8</w:t>
              </w:r>
            </w:hyperlink>
            <w:r>
              <w:rPr>
                <w:sz w:val="20"/>
                <w:szCs w:val="20"/>
              </w:rPr>
              <w:t xml:space="preserve">) </w:t>
            </w:r>
          </w:p>
          <w:p w14:paraId="1CDDFE7E" w14:textId="77777777" w:rsidR="00587F4B" w:rsidRPr="00F26BE7" w:rsidRDefault="00587F4B" w:rsidP="00E0693A"/>
          <w:p w14:paraId="0B78ED63" w14:textId="77777777" w:rsidR="00587F4B" w:rsidRPr="00F26BE7" w:rsidRDefault="00587F4B" w:rsidP="00E0693A">
            <w:r w:rsidRPr="00F26BE7">
              <w:t>Analysetekster og øvelser:</w:t>
            </w:r>
          </w:p>
          <w:p w14:paraId="393798A0" w14:textId="77777777" w:rsidR="00587F4B" w:rsidRPr="00F26BE7" w:rsidRDefault="00587F4B" w:rsidP="00E0693A">
            <w:pPr>
              <w:numPr>
                <w:ilvl w:val="0"/>
                <w:numId w:val="14"/>
              </w:numPr>
              <w:rPr>
                <w:sz w:val="20"/>
                <w:szCs w:val="20"/>
              </w:rPr>
            </w:pPr>
            <w:r w:rsidRPr="00F26BE7">
              <w:rPr>
                <w:sz w:val="20"/>
                <w:szCs w:val="20"/>
              </w:rPr>
              <w:t xml:space="preserve">Forskellige avisers nyhedsudbud på deres hjemmesider en udvalgt dag; </w:t>
            </w:r>
            <w:r w:rsidRPr="00F26BE7">
              <w:rPr>
                <w:i/>
                <w:sz w:val="20"/>
                <w:szCs w:val="20"/>
              </w:rPr>
              <w:t>Information</w:t>
            </w:r>
            <w:r w:rsidRPr="00F26BE7">
              <w:rPr>
                <w:sz w:val="20"/>
                <w:szCs w:val="20"/>
              </w:rPr>
              <w:t xml:space="preserve">, </w:t>
            </w:r>
            <w:r w:rsidRPr="00F26BE7">
              <w:rPr>
                <w:i/>
                <w:sz w:val="20"/>
                <w:szCs w:val="20"/>
              </w:rPr>
              <w:t>Politiken</w:t>
            </w:r>
            <w:r w:rsidRPr="00F26BE7">
              <w:rPr>
                <w:sz w:val="20"/>
                <w:szCs w:val="20"/>
              </w:rPr>
              <w:t xml:space="preserve">, </w:t>
            </w:r>
            <w:r w:rsidRPr="00F26BE7">
              <w:rPr>
                <w:i/>
                <w:sz w:val="20"/>
                <w:szCs w:val="20"/>
              </w:rPr>
              <w:t>EB</w:t>
            </w:r>
            <w:r w:rsidRPr="00F26BE7">
              <w:rPr>
                <w:sz w:val="20"/>
                <w:szCs w:val="20"/>
              </w:rPr>
              <w:t>,</w:t>
            </w:r>
            <w:r>
              <w:rPr>
                <w:sz w:val="20"/>
                <w:szCs w:val="20"/>
              </w:rPr>
              <w:t xml:space="preserve"> </w:t>
            </w:r>
            <w:r>
              <w:rPr>
                <w:i/>
                <w:iCs/>
                <w:sz w:val="20"/>
                <w:szCs w:val="20"/>
              </w:rPr>
              <w:t>Weekendavisen,</w:t>
            </w:r>
            <w:r w:rsidRPr="00F26BE7">
              <w:rPr>
                <w:sz w:val="20"/>
                <w:szCs w:val="20"/>
              </w:rPr>
              <w:t xml:space="preserve"> </w:t>
            </w:r>
            <w:r w:rsidRPr="00F26BE7">
              <w:rPr>
                <w:i/>
                <w:sz w:val="20"/>
                <w:szCs w:val="20"/>
              </w:rPr>
              <w:t>JP</w:t>
            </w:r>
            <w:r w:rsidRPr="00F26BE7">
              <w:rPr>
                <w:sz w:val="20"/>
                <w:szCs w:val="20"/>
              </w:rPr>
              <w:t xml:space="preserve">, </w:t>
            </w:r>
            <w:r w:rsidRPr="00F26BE7">
              <w:rPr>
                <w:i/>
                <w:sz w:val="20"/>
                <w:szCs w:val="20"/>
              </w:rPr>
              <w:t xml:space="preserve">Berlingske </w:t>
            </w:r>
            <w:r w:rsidRPr="00F26BE7">
              <w:rPr>
                <w:sz w:val="20"/>
                <w:szCs w:val="20"/>
              </w:rPr>
              <w:t>og andre (værklæsning)</w:t>
            </w:r>
          </w:p>
          <w:p w14:paraId="24E70BAB" w14:textId="77777777" w:rsidR="00587F4B" w:rsidRPr="00F26BE7" w:rsidRDefault="00587F4B" w:rsidP="00E0693A">
            <w:pPr>
              <w:numPr>
                <w:ilvl w:val="0"/>
                <w:numId w:val="14"/>
              </w:numPr>
              <w:rPr>
                <w:sz w:val="20"/>
                <w:szCs w:val="20"/>
              </w:rPr>
            </w:pPr>
            <w:r w:rsidRPr="00F26BE7">
              <w:rPr>
                <w:sz w:val="20"/>
                <w:szCs w:val="20"/>
              </w:rPr>
              <w:t>Mindre øvelser med avistype, målgruppe og genre</w:t>
            </w:r>
          </w:p>
          <w:p w14:paraId="4EB754EB" w14:textId="77777777" w:rsidR="00587F4B" w:rsidRPr="00750D44" w:rsidRDefault="00587F4B" w:rsidP="00E0693A">
            <w:pPr>
              <w:numPr>
                <w:ilvl w:val="0"/>
                <w:numId w:val="14"/>
              </w:numPr>
              <w:rPr>
                <w:sz w:val="20"/>
                <w:szCs w:val="20"/>
              </w:rPr>
            </w:pPr>
            <w:r w:rsidRPr="00F26BE7">
              <w:rPr>
                <w:sz w:val="20"/>
                <w:szCs w:val="20"/>
              </w:rPr>
              <w:t>Argumentationsøvelser fra</w:t>
            </w:r>
            <w:r>
              <w:rPr>
                <w:sz w:val="20"/>
                <w:szCs w:val="20"/>
              </w:rPr>
              <w:t xml:space="preserve"> bl.a.</w:t>
            </w:r>
            <w:r w:rsidRPr="00F26BE7">
              <w:rPr>
                <w:sz w:val="20"/>
                <w:szCs w:val="20"/>
              </w:rPr>
              <w:t xml:space="preserve"> </w:t>
            </w:r>
            <w:r w:rsidRPr="00F26BE7">
              <w:rPr>
                <w:i/>
                <w:sz w:val="20"/>
                <w:szCs w:val="20"/>
              </w:rPr>
              <w:t>Håndbog til dansk</w:t>
            </w:r>
          </w:p>
          <w:p w14:paraId="6A41A53E" w14:textId="77777777" w:rsidR="00587F4B" w:rsidRPr="00750D44" w:rsidRDefault="00587F4B" w:rsidP="00E0693A">
            <w:pPr>
              <w:numPr>
                <w:ilvl w:val="0"/>
                <w:numId w:val="14"/>
              </w:numPr>
              <w:rPr>
                <w:sz w:val="20"/>
                <w:szCs w:val="20"/>
              </w:rPr>
            </w:pPr>
            <w:r>
              <w:rPr>
                <w:sz w:val="20"/>
                <w:szCs w:val="20"/>
              </w:rPr>
              <w:t xml:space="preserve">Remediering og alternative øvelser: 1) Tegn og gæt argumenttype og appelform, 2) </w:t>
            </w:r>
            <w:r w:rsidRPr="00750D44">
              <w:rPr>
                <w:iCs/>
                <w:sz w:val="20"/>
                <w:szCs w:val="20"/>
              </w:rPr>
              <w:t>Rollespil: Debatøvelse med tildelte roller og argumentationsstrategi</w:t>
            </w:r>
          </w:p>
          <w:p w14:paraId="736D2E9C" w14:textId="77777777" w:rsidR="00587F4B" w:rsidRPr="00AB1E3E" w:rsidRDefault="00587F4B" w:rsidP="00E0693A">
            <w:pPr>
              <w:numPr>
                <w:ilvl w:val="0"/>
                <w:numId w:val="14"/>
              </w:numPr>
              <w:rPr>
                <w:sz w:val="20"/>
                <w:szCs w:val="20"/>
              </w:rPr>
            </w:pPr>
            <w:r w:rsidRPr="00AB1E3E">
              <w:rPr>
                <w:sz w:val="20"/>
                <w:szCs w:val="20"/>
              </w:rPr>
              <w:t>Forskellige udklip af tekster til øvelse af vurdering af gennemslagskraft</w:t>
            </w:r>
          </w:p>
          <w:p w14:paraId="3EA216E0" w14:textId="77777777" w:rsidR="00587F4B" w:rsidRPr="00AB1E3E" w:rsidRDefault="00587F4B" w:rsidP="00E0693A">
            <w:pPr>
              <w:numPr>
                <w:ilvl w:val="0"/>
                <w:numId w:val="14"/>
              </w:numPr>
              <w:rPr>
                <w:sz w:val="20"/>
                <w:szCs w:val="20"/>
              </w:rPr>
            </w:pPr>
            <w:r w:rsidRPr="00AB1E3E">
              <w:rPr>
                <w:sz w:val="20"/>
                <w:szCs w:val="20"/>
              </w:rPr>
              <w:t>Leder, ”Mor, mor og børn” (</w:t>
            </w:r>
            <w:r w:rsidRPr="00AB1E3E">
              <w:rPr>
                <w:i/>
                <w:sz w:val="20"/>
                <w:szCs w:val="20"/>
              </w:rPr>
              <w:t>Kristeligt Dagblad</w:t>
            </w:r>
            <w:r w:rsidRPr="00AB1E3E">
              <w:rPr>
                <w:sz w:val="20"/>
                <w:szCs w:val="20"/>
              </w:rPr>
              <w:t xml:space="preserve"> 2005)</w:t>
            </w:r>
          </w:p>
          <w:p w14:paraId="6B54611F" w14:textId="77777777" w:rsidR="00587F4B" w:rsidRDefault="00587F4B" w:rsidP="00E0693A">
            <w:pPr>
              <w:numPr>
                <w:ilvl w:val="0"/>
                <w:numId w:val="14"/>
              </w:numPr>
              <w:rPr>
                <w:sz w:val="20"/>
                <w:szCs w:val="20"/>
              </w:rPr>
            </w:pPr>
            <w:r>
              <w:rPr>
                <w:sz w:val="20"/>
                <w:szCs w:val="20"/>
              </w:rPr>
              <w:t>Franziska Rosenkildes tale ved Ungdommens Folkemøde 2022 (i forbindelse med 3-modulers asynkron digital undervisning)</w:t>
            </w:r>
          </w:p>
          <w:p w14:paraId="1F1EC29F" w14:textId="77777777" w:rsidR="00587F4B" w:rsidRDefault="00587F4B" w:rsidP="00E0693A">
            <w:pPr>
              <w:numPr>
                <w:ilvl w:val="0"/>
                <w:numId w:val="14"/>
              </w:numPr>
              <w:rPr>
                <w:sz w:val="20"/>
                <w:szCs w:val="20"/>
              </w:rPr>
            </w:pPr>
            <w:r>
              <w:rPr>
                <w:sz w:val="20"/>
                <w:szCs w:val="20"/>
              </w:rPr>
              <w:t>Kronik, ”Landets efterskoler hænger stadig fast i den sorte skole” (</w:t>
            </w:r>
            <w:r w:rsidRPr="00750D44">
              <w:rPr>
                <w:i/>
                <w:iCs/>
                <w:sz w:val="20"/>
                <w:szCs w:val="20"/>
              </w:rPr>
              <w:t>Politiken</w:t>
            </w:r>
            <w:r>
              <w:rPr>
                <w:sz w:val="20"/>
                <w:szCs w:val="20"/>
              </w:rPr>
              <w:t>, 2022)</w:t>
            </w:r>
          </w:p>
          <w:p w14:paraId="250D505E" w14:textId="6A0FB8C4" w:rsidR="00F611A5" w:rsidRDefault="00ED12F6" w:rsidP="00E0693A">
            <w:pPr>
              <w:numPr>
                <w:ilvl w:val="0"/>
                <w:numId w:val="14"/>
              </w:numPr>
              <w:rPr>
                <w:sz w:val="20"/>
                <w:szCs w:val="20"/>
              </w:rPr>
            </w:pPr>
            <w:r w:rsidRPr="00ED12F6">
              <w:rPr>
                <w:sz w:val="20"/>
                <w:szCs w:val="20"/>
              </w:rPr>
              <w:t>Katrine Mariegaard Jakobsen: ”Jeg nægter at undskylde mine 12-taller”, kommentar udgivet i Information d. 10. juni 2017</w:t>
            </w:r>
          </w:p>
          <w:p w14:paraId="6CE72128" w14:textId="69334D91" w:rsidR="00020370" w:rsidRDefault="00507F58" w:rsidP="00E0693A">
            <w:pPr>
              <w:numPr>
                <w:ilvl w:val="0"/>
                <w:numId w:val="14"/>
              </w:numPr>
              <w:rPr>
                <w:sz w:val="20"/>
                <w:szCs w:val="20"/>
              </w:rPr>
            </w:pPr>
            <w:r w:rsidRPr="00507F58">
              <w:rPr>
                <w:sz w:val="20"/>
                <w:szCs w:val="20"/>
              </w:rPr>
              <w:t>Per Kirchner: ”Jeg vil hellere se dine rejsebilleder end dit karakterblad”, udgivet i Politiken s. 31. maj 2017.</w:t>
            </w:r>
          </w:p>
          <w:p w14:paraId="49296BC6" w14:textId="77777777" w:rsidR="00587F4B" w:rsidRPr="00F26BE7" w:rsidRDefault="00587F4B" w:rsidP="00E0693A"/>
          <w:p w14:paraId="551879BF" w14:textId="77777777" w:rsidR="00587F4B" w:rsidRPr="00F26BE7" w:rsidRDefault="00587F4B" w:rsidP="00E0693A">
            <w:r w:rsidRPr="00F26BE7">
              <w:t>Afleveringer og evaluering:</w:t>
            </w:r>
          </w:p>
          <w:p w14:paraId="27038707" w14:textId="77777777" w:rsidR="00587F4B" w:rsidRPr="00F26BE7" w:rsidRDefault="00587F4B" w:rsidP="00E0693A">
            <w:pPr>
              <w:numPr>
                <w:ilvl w:val="0"/>
                <w:numId w:val="14"/>
              </w:numPr>
              <w:rPr>
                <w:sz w:val="20"/>
                <w:szCs w:val="20"/>
              </w:rPr>
            </w:pPr>
            <w:r w:rsidRPr="00F26BE7">
              <w:rPr>
                <w:sz w:val="20"/>
                <w:szCs w:val="20"/>
              </w:rPr>
              <w:t>Gruppe</w:t>
            </w:r>
            <w:r>
              <w:rPr>
                <w:sz w:val="20"/>
                <w:szCs w:val="20"/>
              </w:rPr>
              <w:t>præsentationer</w:t>
            </w:r>
            <w:r w:rsidRPr="00F26BE7">
              <w:rPr>
                <w:sz w:val="20"/>
                <w:szCs w:val="20"/>
              </w:rPr>
              <w:t xml:space="preserve"> om målgrupper og journalistiske genrer</w:t>
            </w:r>
          </w:p>
          <w:p w14:paraId="4D5FEDEF" w14:textId="77777777" w:rsidR="00587F4B" w:rsidRPr="00F26BE7" w:rsidRDefault="00587F4B" w:rsidP="00E0693A">
            <w:pPr>
              <w:numPr>
                <w:ilvl w:val="0"/>
                <w:numId w:val="14"/>
              </w:numPr>
              <w:rPr>
                <w:sz w:val="20"/>
                <w:szCs w:val="20"/>
              </w:rPr>
            </w:pPr>
            <w:r w:rsidRPr="00F26BE7">
              <w:rPr>
                <w:sz w:val="20"/>
                <w:szCs w:val="20"/>
              </w:rPr>
              <w:t>Skriftlig aflevering: analyse af argumentation og sprog i kronikken ”</w:t>
            </w:r>
            <w:r>
              <w:rPr>
                <w:sz w:val="20"/>
                <w:szCs w:val="20"/>
              </w:rPr>
              <w:t>Unge fokuserer for meget på 12-taller – og det er de voksnes skyld</w:t>
            </w:r>
            <w:r w:rsidRPr="00F26BE7">
              <w:rPr>
                <w:sz w:val="20"/>
                <w:szCs w:val="20"/>
              </w:rPr>
              <w:t>” (</w:t>
            </w:r>
            <w:r w:rsidRPr="008C56DA">
              <w:rPr>
                <w:i/>
                <w:iCs/>
                <w:sz w:val="20"/>
                <w:szCs w:val="20"/>
              </w:rPr>
              <w:t>Politiken</w:t>
            </w:r>
            <w:r w:rsidRPr="00F26BE7">
              <w:rPr>
                <w:sz w:val="20"/>
                <w:szCs w:val="20"/>
              </w:rPr>
              <w:t>, 20</w:t>
            </w:r>
            <w:r>
              <w:rPr>
                <w:sz w:val="20"/>
                <w:szCs w:val="20"/>
              </w:rPr>
              <w:t>22</w:t>
            </w:r>
            <w:r w:rsidRPr="00F26BE7">
              <w:rPr>
                <w:sz w:val="20"/>
                <w:szCs w:val="20"/>
              </w:rPr>
              <w:t xml:space="preserve">) </w:t>
            </w:r>
          </w:p>
          <w:p w14:paraId="7437D438" w14:textId="77777777" w:rsidR="00587F4B" w:rsidRPr="00F26BE7" w:rsidRDefault="00587F4B" w:rsidP="00E0693A">
            <w:pPr>
              <w:numPr>
                <w:ilvl w:val="0"/>
                <w:numId w:val="14"/>
              </w:numPr>
              <w:rPr>
                <w:sz w:val="20"/>
                <w:szCs w:val="20"/>
              </w:rPr>
            </w:pPr>
            <w:r w:rsidRPr="00F26BE7">
              <w:rPr>
                <w:sz w:val="20"/>
                <w:szCs w:val="20"/>
              </w:rPr>
              <w:t>Quizlæringselementer om forskellige sproglige virkemidler (appelformer, billedsprog, sproglige figurer)</w:t>
            </w:r>
          </w:p>
          <w:p w14:paraId="1CD565DA" w14:textId="77777777" w:rsidR="00587F4B" w:rsidRDefault="00587F4B" w:rsidP="00E0693A">
            <w:pPr>
              <w:pStyle w:val="Listeafsnit"/>
              <w:numPr>
                <w:ilvl w:val="0"/>
                <w:numId w:val="14"/>
              </w:numPr>
              <w:rPr>
                <w:sz w:val="20"/>
              </w:rPr>
            </w:pPr>
            <w:r w:rsidRPr="00F26BE7">
              <w:rPr>
                <w:sz w:val="20"/>
              </w:rPr>
              <w:t xml:space="preserve">3 moduler i dette forløb fungerede som ren digital, asynkron undervisning, så der var derfor mindre afleveringer/dokumentation, bl.a. aflevering og præsentation af analyser, </w:t>
            </w:r>
            <w:r w:rsidRPr="00F26BE7">
              <w:rPr>
                <w:sz w:val="20"/>
              </w:rPr>
              <w:lastRenderedPageBreak/>
              <w:t xml:space="preserve">quizzer, online diskussion </w:t>
            </w:r>
            <w:r>
              <w:rPr>
                <w:sz w:val="20"/>
              </w:rPr>
              <w:t xml:space="preserve">(emne: </w:t>
            </w:r>
            <w:r w:rsidRPr="00F26BE7">
              <w:rPr>
                <w:sz w:val="20"/>
              </w:rPr>
              <w:t>kommunikationsanalyse og analyse af sproglige virkemidler)</w:t>
            </w:r>
          </w:p>
          <w:p w14:paraId="41B11943" w14:textId="77777777" w:rsidR="00587F4B" w:rsidRPr="00617524" w:rsidRDefault="00587F4B" w:rsidP="00E0693A">
            <w:pPr>
              <w:pStyle w:val="Listeafsnit"/>
              <w:numPr>
                <w:ilvl w:val="0"/>
                <w:numId w:val="14"/>
              </w:numPr>
            </w:pPr>
            <w:r w:rsidRPr="00F26BE7">
              <w:rPr>
                <w:sz w:val="20"/>
                <w:szCs w:val="20"/>
              </w:rPr>
              <w:t>Eksamenstræning – det mundtlige oplæg</w:t>
            </w:r>
          </w:p>
          <w:p w14:paraId="4222FA9A" w14:textId="77777777" w:rsidR="00587F4B" w:rsidRPr="00617524" w:rsidRDefault="00587F4B" w:rsidP="00E0693A">
            <w:pPr>
              <w:pStyle w:val="Listeafsnit"/>
              <w:numPr>
                <w:ilvl w:val="0"/>
                <w:numId w:val="14"/>
              </w:numPr>
              <w:rPr>
                <w:sz w:val="20"/>
                <w:szCs w:val="20"/>
              </w:rPr>
            </w:pPr>
            <w:proofErr w:type="spellStart"/>
            <w:r w:rsidRPr="00617524">
              <w:rPr>
                <w:sz w:val="20"/>
                <w:szCs w:val="20"/>
              </w:rPr>
              <w:t>Kahoots</w:t>
            </w:r>
            <w:proofErr w:type="spellEnd"/>
          </w:p>
          <w:p w14:paraId="52F4C8ED" w14:textId="77777777" w:rsidR="00587F4B" w:rsidRPr="00F26BE7" w:rsidRDefault="00587F4B" w:rsidP="00E0693A"/>
          <w:p w14:paraId="13CD03EB" w14:textId="48D7215C" w:rsidR="00587F4B" w:rsidRPr="00F26BE7" w:rsidRDefault="00587F4B" w:rsidP="00E0693A">
            <w:r w:rsidRPr="00F26BE7">
              <w:t xml:space="preserve">Ca. omfang af fagligt stof = </w:t>
            </w:r>
            <w:r w:rsidR="00507F58">
              <w:t>35</w:t>
            </w:r>
            <w:r w:rsidRPr="00F26BE7">
              <w:t xml:space="preserve"> sider</w:t>
            </w:r>
          </w:p>
        </w:tc>
      </w:tr>
      <w:tr w:rsidR="00587F4B" w:rsidRPr="00F26BE7" w14:paraId="18DDA5B9" w14:textId="77777777" w:rsidTr="00E0693A">
        <w:tc>
          <w:tcPr>
            <w:tcW w:w="0" w:type="auto"/>
            <w:shd w:val="clear" w:color="auto" w:fill="auto"/>
          </w:tcPr>
          <w:p w14:paraId="3BD33B44" w14:textId="77777777" w:rsidR="00587F4B" w:rsidRPr="00F26BE7" w:rsidRDefault="00587F4B" w:rsidP="00E0693A">
            <w:pPr>
              <w:rPr>
                <w:b/>
              </w:rPr>
            </w:pPr>
            <w:r w:rsidRPr="00F26BE7">
              <w:rPr>
                <w:b/>
              </w:rPr>
              <w:lastRenderedPageBreak/>
              <w:t>Omfang</w:t>
            </w:r>
          </w:p>
          <w:p w14:paraId="319563D0" w14:textId="77777777" w:rsidR="00587F4B" w:rsidRPr="00F26BE7" w:rsidRDefault="00587F4B" w:rsidP="00E0693A">
            <w:pPr>
              <w:rPr>
                <w:b/>
              </w:rPr>
            </w:pPr>
          </w:p>
        </w:tc>
        <w:tc>
          <w:tcPr>
            <w:tcW w:w="0" w:type="auto"/>
            <w:shd w:val="clear" w:color="auto" w:fill="auto"/>
          </w:tcPr>
          <w:p w14:paraId="4B2300AC" w14:textId="302073E0" w:rsidR="00587F4B" w:rsidRPr="00F26BE7" w:rsidRDefault="00507F58" w:rsidP="00E0693A">
            <w:r>
              <w:t>18</w:t>
            </w:r>
            <w:r w:rsidR="00587F4B" w:rsidRPr="00F26BE7">
              <w:t xml:space="preserve"> moduler á 100 minutter.</w:t>
            </w:r>
          </w:p>
        </w:tc>
      </w:tr>
      <w:tr w:rsidR="00587F4B" w:rsidRPr="00F26BE7" w14:paraId="15F2ACD5" w14:textId="77777777" w:rsidTr="00E0693A">
        <w:tc>
          <w:tcPr>
            <w:tcW w:w="0" w:type="auto"/>
            <w:shd w:val="clear" w:color="auto" w:fill="auto"/>
          </w:tcPr>
          <w:p w14:paraId="0A2B5884" w14:textId="77777777" w:rsidR="00587F4B" w:rsidRPr="00F26BE7" w:rsidRDefault="00587F4B" w:rsidP="00E0693A">
            <w:pPr>
              <w:rPr>
                <w:b/>
              </w:rPr>
            </w:pPr>
            <w:r w:rsidRPr="00F26BE7">
              <w:rPr>
                <w:b/>
              </w:rPr>
              <w:t>Særlige fokuspunkter</w:t>
            </w:r>
          </w:p>
        </w:tc>
        <w:tc>
          <w:tcPr>
            <w:tcW w:w="0" w:type="auto"/>
            <w:shd w:val="clear" w:color="auto" w:fill="auto"/>
          </w:tcPr>
          <w:p w14:paraId="3BEF7D2C" w14:textId="77777777" w:rsidR="00587F4B" w:rsidRPr="00F26BE7" w:rsidRDefault="00587F4B" w:rsidP="00E0693A">
            <w:pPr>
              <w:spacing w:line="360" w:lineRule="auto"/>
            </w:pPr>
            <w:r w:rsidRPr="00F26BE7">
              <w:t>Eleverne skal opnå bred indsigt i, hvordan man analyserer og vurderer argumenterende tekster, herunder både i meningsjournalistik og taler.</w:t>
            </w:r>
          </w:p>
          <w:p w14:paraId="6DA1C3D1" w14:textId="77777777" w:rsidR="00587F4B" w:rsidRPr="00F26BE7" w:rsidRDefault="00587F4B" w:rsidP="00E0693A"/>
          <w:p w14:paraId="71E22A06" w14:textId="77777777" w:rsidR="00587F4B" w:rsidRPr="00F26BE7" w:rsidRDefault="00587F4B" w:rsidP="00E0693A">
            <w:r w:rsidRPr="00F26BE7">
              <w:t>Centrale begreber:</w:t>
            </w:r>
          </w:p>
          <w:p w14:paraId="0C732730" w14:textId="77777777" w:rsidR="00587F4B" w:rsidRPr="00F26BE7" w:rsidRDefault="00587F4B" w:rsidP="00E0693A">
            <w:pPr>
              <w:numPr>
                <w:ilvl w:val="0"/>
                <w:numId w:val="24"/>
              </w:numPr>
              <w:rPr>
                <w:sz w:val="20"/>
                <w:szCs w:val="20"/>
              </w:rPr>
            </w:pPr>
            <w:r w:rsidRPr="00F26BE7">
              <w:rPr>
                <w:sz w:val="20"/>
                <w:szCs w:val="20"/>
              </w:rPr>
              <w:t>Avistyper og målgrupper (højre-/venstre politisk skala)</w:t>
            </w:r>
          </w:p>
          <w:p w14:paraId="38B30B6B" w14:textId="77777777" w:rsidR="00587F4B" w:rsidRPr="00F26BE7" w:rsidRDefault="00587F4B" w:rsidP="00E0693A">
            <w:pPr>
              <w:numPr>
                <w:ilvl w:val="0"/>
                <w:numId w:val="24"/>
              </w:numPr>
              <w:rPr>
                <w:sz w:val="20"/>
                <w:szCs w:val="20"/>
              </w:rPr>
            </w:pPr>
            <w:r w:rsidRPr="00F26BE7">
              <w:rPr>
                <w:sz w:val="20"/>
                <w:szCs w:val="20"/>
              </w:rPr>
              <w:t>Udvalgte genrer inden for meningsjournalistik</w:t>
            </w:r>
          </w:p>
          <w:p w14:paraId="47C9DD70" w14:textId="77777777" w:rsidR="00587F4B" w:rsidRDefault="00587F4B" w:rsidP="00E0693A">
            <w:pPr>
              <w:pStyle w:val="Listeafsnit"/>
              <w:numPr>
                <w:ilvl w:val="0"/>
                <w:numId w:val="24"/>
              </w:numPr>
              <w:rPr>
                <w:sz w:val="20"/>
                <w:szCs w:val="20"/>
              </w:rPr>
            </w:pPr>
            <w:r w:rsidRPr="00F26BE7">
              <w:rPr>
                <w:sz w:val="20"/>
                <w:szCs w:val="20"/>
              </w:rPr>
              <w:t>Toulmins udvidede model, argumenttyper, argumentationskneb, ordvalgsargumenter, vurdering af argumentationens gennemslagskraft</w:t>
            </w:r>
            <w:r>
              <w:rPr>
                <w:sz w:val="20"/>
                <w:szCs w:val="20"/>
              </w:rPr>
              <w:t xml:space="preserve">, </w:t>
            </w:r>
            <w:proofErr w:type="spellStart"/>
            <w:r>
              <w:rPr>
                <w:sz w:val="20"/>
                <w:szCs w:val="20"/>
              </w:rPr>
              <w:t>Laswells</w:t>
            </w:r>
            <w:proofErr w:type="spellEnd"/>
            <w:r>
              <w:rPr>
                <w:sz w:val="20"/>
                <w:szCs w:val="20"/>
              </w:rPr>
              <w:t xml:space="preserve"> k</w:t>
            </w:r>
            <w:r w:rsidRPr="00F26BE7">
              <w:rPr>
                <w:sz w:val="20"/>
                <w:szCs w:val="20"/>
              </w:rPr>
              <w:t>ommunikationsmodel</w:t>
            </w:r>
          </w:p>
          <w:p w14:paraId="2640FC2A" w14:textId="77777777" w:rsidR="00587F4B" w:rsidRPr="00F26BE7" w:rsidRDefault="00587F4B" w:rsidP="00E0693A">
            <w:pPr>
              <w:pStyle w:val="Listeafsnit"/>
              <w:numPr>
                <w:ilvl w:val="0"/>
                <w:numId w:val="24"/>
              </w:numPr>
              <w:rPr>
                <w:sz w:val="20"/>
                <w:szCs w:val="20"/>
              </w:rPr>
            </w:pPr>
            <w:r w:rsidRPr="00F26BE7">
              <w:rPr>
                <w:sz w:val="20"/>
                <w:szCs w:val="20"/>
              </w:rPr>
              <w:t>Appelformer</w:t>
            </w:r>
          </w:p>
          <w:p w14:paraId="26168F02" w14:textId="77777777" w:rsidR="00587F4B" w:rsidRDefault="00587F4B" w:rsidP="00E0693A">
            <w:pPr>
              <w:pStyle w:val="Listeafsnit"/>
              <w:numPr>
                <w:ilvl w:val="0"/>
                <w:numId w:val="24"/>
              </w:numPr>
              <w:rPr>
                <w:sz w:val="20"/>
                <w:szCs w:val="20"/>
              </w:rPr>
            </w:pPr>
            <w:r w:rsidRPr="00F26BE7">
              <w:rPr>
                <w:sz w:val="20"/>
                <w:szCs w:val="20"/>
              </w:rPr>
              <w:t xml:space="preserve">Retoriske </w:t>
            </w:r>
            <w:r>
              <w:rPr>
                <w:sz w:val="20"/>
                <w:szCs w:val="20"/>
              </w:rPr>
              <w:t xml:space="preserve">og sproglige </w:t>
            </w:r>
            <w:r w:rsidRPr="00F26BE7">
              <w:rPr>
                <w:sz w:val="20"/>
                <w:szCs w:val="20"/>
              </w:rPr>
              <w:t>virkemidler</w:t>
            </w:r>
            <w:r>
              <w:rPr>
                <w:sz w:val="20"/>
                <w:szCs w:val="20"/>
              </w:rPr>
              <w:t xml:space="preserve">, </w:t>
            </w:r>
            <w:r w:rsidRPr="00F26BE7">
              <w:rPr>
                <w:sz w:val="20"/>
                <w:szCs w:val="20"/>
              </w:rPr>
              <w:t>stilistisk analyse</w:t>
            </w:r>
          </w:p>
          <w:p w14:paraId="4A78F899" w14:textId="77777777" w:rsidR="00587F4B" w:rsidRPr="00F26BE7" w:rsidRDefault="00587F4B" w:rsidP="00E0693A">
            <w:pPr>
              <w:pStyle w:val="Listeafsnit"/>
              <w:numPr>
                <w:ilvl w:val="0"/>
                <w:numId w:val="24"/>
              </w:numPr>
              <w:rPr>
                <w:sz w:val="20"/>
                <w:szCs w:val="20"/>
              </w:rPr>
            </w:pPr>
            <w:r>
              <w:rPr>
                <w:sz w:val="20"/>
                <w:szCs w:val="20"/>
              </w:rPr>
              <w:t>Hvordan skriver man en opgave om analyse af sprog, argumentation og målgruppe? Herunder fokus på træning af citatteknik og opgavens struktur.</w:t>
            </w:r>
          </w:p>
          <w:p w14:paraId="1DE5DA41" w14:textId="77777777" w:rsidR="00587F4B" w:rsidRPr="00F26BE7" w:rsidRDefault="00587F4B" w:rsidP="00E0693A">
            <w:pPr>
              <w:pStyle w:val="Listeafsnit"/>
            </w:pPr>
          </w:p>
        </w:tc>
      </w:tr>
      <w:tr w:rsidR="00587F4B" w:rsidRPr="00F26BE7" w14:paraId="1F171372" w14:textId="77777777" w:rsidTr="00E0693A">
        <w:tc>
          <w:tcPr>
            <w:tcW w:w="0" w:type="auto"/>
            <w:shd w:val="clear" w:color="auto" w:fill="auto"/>
          </w:tcPr>
          <w:p w14:paraId="19DD2A38" w14:textId="77777777" w:rsidR="00587F4B" w:rsidRPr="00F26BE7" w:rsidRDefault="00587F4B" w:rsidP="00E0693A">
            <w:pPr>
              <w:rPr>
                <w:b/>
              </w:rPr>
            </w:pPr>
            <w:r w:rsidRPr="00F26BE7">
              <w:rPr>
                <w:b/>
              </w:rPr>
              <w:t>Væsentligste arbejdsformer</w:t>
            </w:r>
          </w:p>
        </w:tc>
        <w:tc>
          <w:tcPr>
            <w:tcW w:w="0" w:type="auto"/>
            <w:shd w:val="clear" w:color="auto" w:fill="auto"/>
          </w:tcPr>
          <w:p w14:paraId="54A95AB8" w14:textId="77777777" w:rsidR="00587F4B" w:rsidRPr="00F26BE7" w:rsidRDefault="00587F4B" w:rsidP="00E0693A">
            <w:r w:rsidRPr="00F26BE7">
              <w:t>Klasseundervisning/gruppearbejde/</w:t>
            </w:r>
            <w:proofErr w:type="gramStart"/>
            <w:r w:rsidRPr="00F26BE7">
              <w:t>individuelt arbejde/matrix</w:t>
            </w:r>
            <w:proofErr w:type="gramEnd"/>
            <w:r w:rsidRPr="00F26BE7">
              <w:t>/</w:t>
            </w:r>
            <w:r>
              <w:t>v</w:t>
            </w:r>
            <w:r w:rsidRPr="00F26BE7">
              <w:t>irtuelle arbejdsformer/</w:t>
            </w:r>
            <w:r>
              <w:t>elevpræsentationer</w:t>
            </w:r>
            <w:r w:rsidRPr="00F26BE7">
              <w:t>.</w:t>
            </w:r>
          </w:p>
          <w:p w14:paraId="000A1D6A" w14:textId="77777777" w:rsidR="00587F4B" w:rsidRPr="00F26BE7" w:rsidRDefault="00587F4B" w:rsidP="00E0693A"/>
        </w:tc>
      </w:tr>
    </w:tbl>
    <w:p w14:paraId="5351CF23" w14:textId="77777777" w:rsidR="00587F4B" w:rsidRPr="00F26BE7" w:rsidRDefault="00587F4B" w:rsidP="00587F4B">
      <w:hyperlink w:anchor="Retur" w:history="1">
        <w:r w:rsidRPr="00F26BE7">
          <w:rPr>
            <w:rStyle w:val="Hyperlink"/>
            <w:rFonts w:eastAsiaTheme="majorEastAsia"/>
          </w:rPr>
          <w:t>Retur til forside</w:t>
        </w:r>
      </w:hyperlink>
    </w:p>
    <w:p w14:paraId="04844736" w14:textId="77777777" w:rsidR="00587F4B" w:rsidRPr="00F26BE7" w:rsidRDefault="00587F4B" w:rsidP="00587F4B"/>
    <w:p w14:paraId="61AC9FC2" w14:textId="77777777" w:rsidR="00587F4B" w:rsidRPr="00F26BE7" w:rsidRDefault="00587F4B" w:rsidP="00587F4B"/>
    <w:p w14:paraId="3679B7B5" w14:textId="77777777" w:rsidR="00587F4B" w:rsidRPr="00F26BE7" w:rsidRDefault="00587F4B" w:rsidP="00587F4B"/>
    <w:p w14:paraId="7689799C" w14:textId="77777777" w:rsidR="00587F4B" w:rsidRPr="00F26BE7" w:rsidRDefault="00587F4B" w:rsidP="00587F4B"/>
    <w:p w14:paraId="130B543B" w14:textId="77777777" w:rsidR="00587F4B" w:rsidRPr="00F26BE7" w:rsidRDefault="00587F4B" w:rsidP="00587F4B"/>
    <w:p w14:paraId="34AB06F8" w14:textId="77777777" w:rsidR="00587F4B" w:rsidRPr="00F26BE7" w:rsidRDefault="00587F4B" w:rsidP="00587F4B"/>
    <w:p w14:paraId="20372007" w14:textId="77777777" w:rsidR="00587F4B" w:rsidRPr="00F26BE7" w:rsidRDefault="00587F4B" w:rsidP="00587F4B"/>
    <w:p w14:paraId="7DD46E67" w14:textId="77777777" w:rsidR="00587F4B" w:rsidRPr="00F26BE7" w:rsidRDefault="00587F4B" w:rsidP="00587F4B"/>
    <w:p w14:paraId="599C58A8" w14:textId="77777777" w:rsidR="00587F4B" w:rsidRPr="00F26BE7" w:rsidRDefault="00587F4B" w:rsidP="00587F4B"/>
    <w:p w14:paraId="5E020CCE" w14:textId="77777777" w:rsidR="00587F4B" w:rsidRPr="00F26BE7" w:rsidRDefault="00587F4B" w:rsidP="00587F4B"/>
    <w:p w14:paraId="0FB22AA2" w14:textId="77777777" w:rsidR="00587F4B" w:rsidRPr="00F26BE7" w:rsidRDefault="00587F4B" w:rsidP="00587F4B"/>
    <w:p w14:paraId="411A3CA1" w14:textId="77777777" w:rsidR="00587F4B" w:rsidRPr="00F26BE7" w:rsidRDefault="00587F4B" w:rsidP="00587F4B"/>
    <w:p w14:paraId="2694B3AC" w14:textId="77777777" w:rsidR="00587F4B" w:rsidRPr="00F26BE7" w:rsidRDefault="00587F4B" w:rsidP="00587F4B"/>
    <w:p w14:paraId="31BD9664" w14:textId="77777777" w:rsidR="00587F4B" w:rsidRPr="00F26BE7" w:rsidRDefault="00587F4B" w:rsidP="00587F4B"/>
    <w:p w14:paraId="513F4A0D" w14:textId="77777777" w:rsidR="00587F4B" w:rsidRPr="00F26BE7" w:rsidRDefault="00587F4B" w:rsidP="00587F4B"/>
    <w:p w14:paraId="0408B8C2" w14:textId="77777777" w:rsidR="00587F4B" w:rsidRPr="00F26BE7" w:rsidRDefault="00587F4B" w:rsidP="00587F4B"/>
    <w:p w14:paraId="5DA48A65" w14:textId="77777777" w:rsidR="00587F4B" w:rsidRPr="00F26BE7" w:rsidRDefault="00587F4B" w:rsidP="00587F4B"/>
    <w:p w14:paraId="0C5E2D12" w14:textId="77777777" w:rsidR="00587F4B" w:rsidRPr="00F26BE7" w:rsidRDefault="00587F4B" w:rsidP="00587F4B"/>
    <w:p w14:paraId="13F3BFFE" w14:textId="77777777" w:rsidR="00587F4B" w:rsidRPr="00F26BE7" w:rsidRDefault="00587F4B" w:rsidP="00587F4B"/>
    <w:p w14:paraId="09192C73" w14:textId="77777777" w:rsidR="00587F4B" w:rsidRPr="00F26BE7" w:rsidRDefault="00587F4B" w:rsidP="00587F4B"/>
    <w:p w14:paraId="25CADB98" w14:textId="77777777" w:rsidR="00587F4B" w:rsidRPr="00F26BE7" w:rsidRDefault="00587F4B" w:rsidP="00587F4B"/>
    <w:p w14:paraId="72572950" w14:textId="77777777" w:rsidR="00587F4B" w:rsidRPr="00F26BE7" w:rsidRDefault="00587F4B" w:rsidP="00587F4B"/>
    <w:p w14:paraId="14D8CCC3" w14:textId="77777777" w:rsidR="00587F4B" w:rsidRPr="00F26BE7" w:rsidRDefault="00587F4B" w:rsidP="00587F4B"/>
    <w:p w14:paraId="5C34217D" w14:textId="77777777" w:rsidR="00587F4B" w:rsidRDefault="00587F4B" w:rsidP="00587F4B"/>
    <w:p w14:paraId="56F5B1A5" w14:textId="77777777" w:rsidR="00587F4B" w:rsidRPr="00F26BE7" w:rsidRDefault="00587F4B" w:rsidP="00587F4B"/>
    <w:p w14:paraId="2AACDCBC" w14:textId="77777777" w:rsidR="00587F4B" w:rsidRPr="00F26BE7" w:rsidRDefault="00587F4B" w:rsidP="00587F4B">
      <w:pPr>
        <w:rPr>
          <w:b/>
          <w:sz w:val="28"/>
          <w:szCs w:val="28"/>
        </w:rPr>
      </w:pPr>
      <w:r w:rsidRPr="00F26BE7">
        <w:rPr>
          <w:b/>
          <w:sz w:val="28"/>
          <w:szCs w:val="28"/>
        </w:rPr>
        <w:t xml:space="preserve">Beskrivelse af det enkelte undervisningsforløb </w:t>
      </w:r>
    </w:p>
    <w:p w14:paraId="449CF150" w14:textId="77777777" w:rsidR="00587F4B" w:rsidRPr="00F26BE7" w:rsidRDefault="00587F4B" w:rsidP="00587F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7821"/>
      </w:tblGrid>
      <w:tr w:rsidR="00587F4B" w:rsidRPr="00F26BE7" w14:paraId="1ED8D137" w14:textId="77777777" w:rsidTr="00E0693A">
        <w:tc>
          <w:tcPr>
            <w:tcW w:w="0" w:type="auto"/>
            <w:shd w:val="clear" w:color="auto" w:fill="auto"/>
          </w:tcPr>
          <w:p w14:paraId="53E25BCF" w14:textId="77777777" w:rsidR="00587F4B" w:rsidRPr="00F26BE7" w:rsidRDefault="00587F4B" w:rsidP="00E0693A">
            <w:pPr>
              <w:rPr>
                <w:b/>
              </w:rPr>
            </w:pPr>
            <w:r w:rsidRPr="00F26BE7">
              <w:rPr>
                <w:b/>
              </w:rPr>
              <w:t>Titel 3</w:t>
            </w:r>
          </w:p>
          <w:p w14:paraId="2DE8F48F" w14:textId="77777777" w:rsidR="00587F4B" w:rsidRPr="00F26BE7" w:rsidRDefault="00587F4B" w:rsidP="00E0693A">
            <w:pPr>
              <w:rPr>
                <w:b/>
              </w:rPr>
            </w:pPr>
          </w:p>
        </w:tc>
        <w:tc>
          <w:tcPr>
            <w:tcW w:w="0" w:type="auto"/>
            <w:shd w:val="clear" w:color="auto" w:fill="auto"/>
          </w:tcPr>
          <w:p w14:paraId="5CFADC0D" w14:textId="77777777" w:rsidR="00587F4B" w:rsidRPr="00F26BE7" w:rsidRDefault="00587F4B" w:rsidP="00E0693A">
            <w:pPr>
              <w:jc w:val="center"/>
            </w:pPr>
            <w:r w:rsidRPr="00F26BE7">
              <w:t>VIRKSOMHEDERS MARKEDSFØRING</w:t>
            </w:r>
          </w:p>
        </w:tc>
      </w:tr>
      <w:tr w:rsidR="00587F4B" w:rsidRPr="00F26BE7" w14:paraId="43848831" w14:textId="77777777" w:rsidTr="00E0693A">
        <w:tc>
          <w:tcPr>
            <w:tcW w:w="0" w:type="auto"/>
            <w:shd w:val="clear" w:color="auto" w:fill="auto"/>
          </w:tcPr>
          <w:p w14:paraId="7EDEF36F" w14:textId="77777777" w:rsidR="00587F4B" w:rsidRPr="00F26BE7" w:rsidRDefault="00587F4B" w:rsidP="00E0693A">
            <w:pPr>
              <w:rPr>
                <w:b/>
              </w:rPr>
            </w:pPr>
            <w:r w:rsidRPr="00F26BE7">
              <w:rPr>
                <w:b/>
              </w:rPr>
              <w:t>Indhold</w:t>
            </w:r>
          </w:p>
        </w:tc>
        <w:tc>
          <w:tcPr>
            <w:tcW w:w="0" w:type="auto"/>
            <w:shd w:val="clear" w:color="auto" w:fill="auto"/>
          </w:tcPr>
          <w:p w14:paraId="4A2DDBF7" w14:textId="77777777" w:rsidR="00587F4B" w:rsidRPr="00F26BE7" w:rsidRDefault="00587F4B" w:rsidP="00E0693A">
            <w:r w:rsidRPr="00F26BE7">
              <w:t>Teoritekster:</w:t>
            </w:r>
          </w:p>
          <w:p w14:paraId="5C5C691F" w14:textId="77777777" w:rsidR="00587F4B" w:rsidRDefault="00587F4B" w:rsidP="00E0693A">
            <w:pPr>
              <w:numPr>
                <w:ilvl w:val="0"/>
                <w:numId w:val="14"/>
              </w:numPr>
              <w:rPr>
                <w:sz w:val="20"/>
                <w:szCs w:val="20"/>
              </w:rPr>
            </w:pPr>
            <w:r w:rsidRPr="00F26BE7">
              <w:rPr>
                <w:i/>
                <w:sz w:val="20"/>
                <w:szCs w:val="20"/>
              </w:rPr>
              <w:t>Håndbog til dansk</w:t>
            </w:r>
            <w:r>
              <w:rPr>
                <w:i/>
                <w:sz w:val="20"/>
                <w:szCs w:val="20"/>
              </w:rPr>
              <w:t xml:space="preserve"> </w:t>
            </w:r>
            <w:r>
              <w:rPr>
                <w:iCs/>
                <w:sz w:val="20"/>
                <w:szCs w:val="20"/>
              </w:rPr>
              <w:t>(</w:t>
            </w:r>
            <w:proofErr w:type="spellStart"/>
            <w:r>
              <w:rPr>
                <w:iCs/>
                <w:sz w:val="20"/>
                <w:szCs w:val="20"/>
              </w:rPr>
              <w:t>iBog</w:t>
            </w:r>
            <w:proofErr w:type="spellEnd"/>
            <w:r>
              <w:rPr>
                <w:iCs/>
                <w:sz w:val="20"/>
                <w:szCs w:val="20"/>
              </w:rPr>
              <w:t>, Systime)</w:t>
            </w:r>
            <w:r w:rsidRPr="00F26BE7">
              <w:rPr>
                <w:sz w:val="20"/>
                <w:szCs w:val="20"/>
              </w:rPr>
              <w:t xml:space="preserve">, kap. 5.6 ”Reklamer”, p227 </w:t>
            </w:r>
          </w:p>
          <w:p w14:paraId="6039B4A9" w14:textId="77777777" w:rsidR="00587F4B" w:rsidRDefault="00587F4B" w:rsidP="00E0693A">
            <w:pPr>
              <w:numPr>
                <w:ilvl w:val="0"/>
                <w:numId w:val="14"/>
              </w:numPr>
              <w:rPr>
                <w:sz w:val="20"/>
                <w:szCs w:val="20"/>
              </w:rPr>
            </w:pPr>
            <w:r w:rsidRPr="00F26BE7">
              <w:rPr>
                <w:i/>
                <w:sz w:val="20"/>
                <w:szCs w:val="20"/>
              </w:rPr>
              <w:t>Håndbog til dansk</w:t>
            </w:r>
            <w:r>
              <w:rPr>
                <w:i/>
                <w:sz w:val="20"/>
                <w:szCs w:val="20"/>
              </w:rPr>
              <w:t xml:space="preserve"> </w:t>
            </w:r>
            <w:r>
              <w:rPr>
                <w:iCs/>
                <w:sz w:val="20"/>
                <w:szCs w:val="20"/>
              </w:rPr>
              <w:t>(</w:t>
            </w:r>
            <w:proofErr w:type="spellStart"/>
            <w:r>
              <w:rPr>
                <w:iCs/>
                <w:sz w:val="20"/>
                <w:szCs w:val="20"/>
              </w:rPr>
              <w:t>iBog</w:t>
            </w:r>
            <w:proofErr w:type="spellEnd"/>
            <w:r>
              <w:rPr>
                <w:iCs/>
                <w:sz w:val="20"/>
                <w:szCs w:val="20"/>
              </w:rPr>
              <w:t>, Systime)</w:t>
            </w:r>
            <w:r w:rsidRPr="00F26BE7">
              <w:rPr>
                <w:sz w:val="20"/>
                <w:szCs w:val="20"/>
              </w:rPr>
              <w:t xml:space="preserve">, kap. </w:t>
            </w:r>
            <w:r>
              <w:rPr>
                <w:sz w:val="20"/>
                <w:szCs w:val="20"/>
              </w:rPr>
              <w:t>14</w:t>
            </w:r>
            <w:r w:rsidRPr="00F26BE7">
              <w:rPr>
                <w:sz w:val="20"/>
                <w:szCs w:val="20"/>
              </w:rPr>
              <w:t xml:space="preserve"> ”</w:t>
            </w:r>
            <w:r>
              <w:rPr>
                <w:sz w:val="20"/>
                <w:szCs w:val="20"/>
              </w:rPr>
              <w:t>Medieanalyse af reklamefilm</w:t>
            </w:r>
            <w:r w:rsidRPr="00F26BE7">
              <w:rPr>
                <w:sz w:val="20"/>
                <w:szCs w:val="20"/>
              </w:rPr>
              <w:t>”, p2</w:t>
            </w:r>
            <w:r>
              <w:rPr>
                <w:sz w:val="20"/>
                <w:szCs w:val="20"/>
              </w:rPr>
              <w:t>30</w:t>
            </w:r>
            <w:r w:rsidRPr="00F26BE7">
              <w:rPr>
                <w:sz w:val="20"/>
                <w:szCs w:val="20"/>
              </w:rPr>
              <w:t xml:space="preserve"> </w:t>
            </w:r>
          </w:p>
          <w:p w14:paraId="20D48E8A" w14:textId="77777777" w:rsidR="00587F4B" w:rsidRDefault="00587F4B" w:rsidP="00E0693A">
            <w:pPr>
              <w:numPr>
                <w:ilvl w:val="0"/>
                <w:numId w:val="14"/>
              </w:numPr>
              <w:rPr>
                <w:sz w:val="20"/>
                <w:szCs w:val="20"/>
              </w:rPr>
            </w:pPr>
            <w:r w:rsidRPr="00F26BE7">
              <w:rPr>
                <w:i/>
                <w:sz w:val="20"/>
                <w:szCs w:val="20"/>
              </w:rPr>
              <w:t>Håndbog til dansk</w:t>
            </w:r>
            <w:r>
              <w:rPr>
                <w:i/>
                <w:sz w:val="20"/>
                <w:szCs w:val="20"/>
              </w:rPr>
              <w:t xml:space="preserve"> </w:t>
            </w:r>
            <w:r>
              <w:rPr>
                <w:iCs/>
                <w:sz w:val="20"/>
                <w:szCs w:val="20"/>
              </w:rPr>
              <w:t>(</w:t>
            </w:r>
            <w:proofErr w:type="spellStart"/>
            <w:r>
              <w:rPr>
                <w:iCs/>
                <w:sz w:val="20"/>
                <w:szCs w:val="20"/>
              </w:rPr>
              <w:t>iBog</w:t>
            </w:r>
            <w:proofErr w:type="spellEnd"/>
            <w:r>
              <w:rPr>
                <w:iCs/>
                <w:sz w:val="20"/>
                <w:szCs w:val="20"/>
              </w:rPr>
              <w:t>, Systime)</w:t>
            </w:r>
            <w:r w:rsidRPr="00F26BE7">
              <w:rPr>
                <w:sz w:val="20"/>
                <w:szCs w:val="20"/>
              </w:rPr>
              <w:t>,</w:t>
            </w:r>
            <w:r>
              <w:rPr>
                <w:sz w:val="20"/>
                <w:szCs w:val="20"/>
              </w:rPr>
              <w:t xml:space="preserve"> fra</w:t>
            </w:r>
            <w:r w:rsidRPr="00F26BE7">
              <w:rPr>
                <w:sz w:val="20"/>
                <w:szCs w:val="20"/>
              </w:rPr>
              <w:t xml:space="preserve"> kap</w:t>
            </w:r>
            <w:r>
              <w:rPr>
                <w:sz w:val="20"/>
                <w:szCs w:val="20"/>
              </w:rPr>
              <w:t xml:space="preserve">. 5.7 ”Sociale medier”, herunder udvalgt materiale fra afsnittene ”Den personlige blog” (c1367) og ”Fra selvfortælling til personligt brand” (c1365) </w:t>
            </w:r>
          </w:p>
          <w:p w14:paraId="156D0121" w14:textId="77777777" w:rsidR="00587F4B" w:rsidRPr="001B4500" w:rsidRDefault="00587F4B" w:rsidP="00E0693A">
            <w:pPr>
              <w:numPr>
                <w:ilvl w:val="0"/>
                <w:numId w:val="14"/>
              </w:numPr>
              <w:rPr>
                <w:sz w:val="20"/>
                <w:szCs w:val="20"/>
              </w:rPr>
            </w:pPr>
            <w:r>
              <w:rPr>
                <w:iCs/>
                <w:sz w:val="20"/>
                <w:szCs w:val="20"/>
              </w:rPr>
              <w:t>”Marketing Guide: Sådan bruger virksomheder Influencer Marketing”, udgivet af og på makeitmedia.dk (</w:t>
            </w:r>
            <w:hyperlink r:id="rId12" w:history="1">
              <w:r w:rsidRPr="005F7678">
                <w:rPr>
                  <w:rStyle w:val="Hyperlink"/>
                  <w:rFonts w:eastAsiaTheme="majorEastAsia"/>
                  <w:sz w:val="20"/>
                  <w:szCs w:val="20"/>
                </w:rPr>
                <w:t>https://makeitmedia.dk/marketing-guide-influencer-marketing/</w:t>
              </w:r>
            </w:hyperlink>
            <w:r>
              <w:rPr>
                <w:iCs/>
                <w:sz w:val="20"/>
                <w:szCs w:val="20"/>
              </w:rPr>
              <w:t xml:space="preserve">) </w:t>
            </w:r>
          </w:p>
          <w:p w14:paraId="11D0FCEC" w14:textId="77777777" w:rsidR="00587F4B" w:rsidRDefault="00587F4B" w:rsidP="00E0693A"/>
          <w:p w14:paraId="1983AA7A" w14:textId="77777777" w:rsidR="00587F4B" w:rsidRPr="00F26BE7" w:rsidRDefault="00587F4B" w:rsidP="00E0693A">
            <w:r w:rsidRPr="00F26BE7">
              <w:t>Analysetekster:</w:t>
            </w:r>
          </w:p>
          <w:p w14:paraId="6B2FBB65" w14:textId="77777777" w:rsidR="00587F4B" w:rsidRPr="00F26BE7" w:rsidRDefault="00587F4B" w:rsidP="00E0693A">
            <w:pPr>
              <w:numPr>
                <w:ilvl w:val="0"/>
                <w:numId w:val="14"/>
              </w:numPr>
              <w:rPr>
                <w:sz w:val="20"/>
                <w:szCs w:val="20"/>
              </w:rPr>
            </w:pPr>
            <w:r w:rsidRPr="00F26BE7">
              <w:rPr>
                <w:sz w:val="20"/>
                <w:szCs w:val="20"/>
              </w:rPr>
              <w:t>Niels Brocks markedsføringskampagne ”For os, der handler” (2018) (værklæsning)</w:t>
            </w:r>
          </w:p>
          <w:p w14:paraId="213510EC" w14:textId="77777777" w:rsidR="00587F4B" w:rsidRPr="00FE59D0" w:rsidRDefault="00587F4B" w:rsidP="00E0693A">
            <w:pPr>
              <w:numPr>
                <w:ilvl w:val="0"/>
                <w:numId w:val="14"/>
              </w:numPr>
            </w:pPr>
            <w:r>
              <w:rPr>
                <w:sz w:val="20"/>
                <w:szCs w:val="20"/>
              </w:rPr>
              <w:t>Perspektivtekst: Aarhus Tech, ”En verden uden det gode håndværk”</w:t>
            </w:r>
          </w:p>
          <w:p w14:paraId="0BD6F18C" w14:textId="77777777" w:rsidR="00587F4B" w:rsidRPr="00F26BE7" w:rsidRDefault="00587F4B" w:rsidP="00E0693A"/>
          <w:p w14:paraId="4FFD4A18" w14:textId="77777777" w:rsidR="00587F4B" w:rsidRPr="00F26BE7" w:rsidRDefault="00587F4B" w:rsidP="00E0693A">
            <w:r w:rsidRPr="00F26BE7">
              <w:t>Afleveringer og evaluering:</w:t>
            </w:r>
          </w:p>
          <w:p w14:paraId="43106A70" w14:textId="77777777" w:rsidR="00587F4B" w:rsidRDefault="00587F4B" w:rsidP="00E0693A">
            <w:pPr>
              <w:numPr>
                <w:ilvl w:val="0"/>
                <w:numId w:val="14"/>
              </w:numPr>
              <w:rPr>
                <w:sz w:val="20"/>
              </w:rPr>
            </w:pPr>
            <w:r w:rsidRPr="00F26BE7">
              <w:rPr>
                <w:sz w:val="20"/>
              </w:rPr>
              <w:t xml:space="preserve">Gruppefremlæggelser: Analyse af </w:t>
            </w:r>
            <w:r>
              <w:rPr>
                <w:sz w:val="20"/>
              </w:rPr>
              <w:t xml:space="preserve">lærervalgte </w:t>
            </w:r>
            <w:r w:rsidRPr="00F26BE7">
              <w:rPr>
                <w:sz w:val="20"/>
              </w:rPr>
              <w:t>reklame</w:t>
            </w:r>
            <w:r>
              <w:rPr>
                <w:sz w:val="20"/>
              </w:rPr>
              <w:t>r med toning efter uddannelsesretning</w:t>
            </w:r>
          </w:p>
          <w:p w14:paraId="67D01DDB" w14:textId="77777777" w:rsidR="00587F4B" w:rsidRPr="00F26BE7" w:rsidRDefault="00587F4B" w:rsidP="00E0693A">
            <w:pPr>
              <w:numPr>
                <w:ilvl w:val="0"/>
                <w:numId w:val="14"/>
              </w:numPr>
              <w:rPr>
                <w:sz w:val="20"/>
              </w:rPr>
            </w:pPr>
            <w:r>
              <w:rPr>
                <w:sz w:val="20"/>
              </w:rPr>
              <w:t>Gruppearbejde: Analyse af selvvalgt influencer, der samarbejder med virksomhed</w:t>
            </w:r>
          </w:p>
          <w:p w14:paraId="36164C3A" w14:textId="77777777" w:rsidR="00587F4B" w:rsidRPr="00F26BE7" w:rsidRDefault="00587F4B" w:rsidP="00E0693A"/>
          <w:p w14:paraId="1077159B" w14:textId="6F6DB031" w:rsidR="00587F4B" w:rsidRPr="00F26BE7" w:rsidRDefault="00587F4B" w:rsidP="00E0693A">
            <w:r w:rsidRPr="00F26BE7">
              <w:t>Ca. omfang af fagligt stof = 1</w:t>
            </w:r>
            <w:r w:rsidR="00507F58">
              <w:t>7</w:t>
            </w:r>
            <w:r w:rsidRPr="00F26BE7">
              <w:t xml:space="preserve"> sider</w:t>
            </w:r>
          </w:p>
        </w:tc>
      </w:tr>
      <w:tr w:rsidR="00587F4B" w:rsidRPr="00F26BE7" w14:paraId="6355B752" w14:textId="77777777" w:rsidTr="00E0693A">
        <w:tc>
          <w:tcPr>
            <w:tcW w:w="0" w:type="auto"/>
            <w:shd w:val="clear" w:color="auto" w:fill="auto"/>
          </w:tcPr>
          <w:p w14:paraId="4E699212" w14:textId="77777777" w:rsidR="00587F4B" w:rsidRPr="00F26BE7" w:rsidRDefault="00587F4B" w:rsidP="00E0693A">
            <w:pPr>
              <w:rPr>
                <w:b/>
              </w:rPr>
            </w:pPr>
            <w:r w:rsidRPr="00F26BE7">
              <w:rPr>
                <w:b/>
              </w:rPr>
              <w:t>Omfang</w:t>
            </w:r>
          </w:p>
          <w:p w14:paraId="4315A750" w14:textId="77777777" w:rsidR="00587F4B" w:rsidRPr="00F26BE7" w:rsidRDefault="00587F4B" w:rsidP="00E0693A">
            <w:pPr>
              <w:rPr>
                <w:b/>
              </w:rPr>
            </w:pPr>
          </w:p>
        </w:tc>
        <w:tc>
          <w:tcPr>
            <w:tcW w:w="0" w:type="auto"/>
            <w:shd w:val="clear" w:color="auto" w:fill="auto"/>
          </w:tcPr>
          <w:p w14:paraId="30C07BAF" w14:textId="77777777" w:rsidR="00587F4B" w:rsidRPr="00F26BE7" w:rsidRDefault="00587F4B" w:rsidP="00E0693A">
            <w:r>
              <w:t>8</w:t>
            </w:r>
            <w:r w:rsidRPr="00F26BE7">
              <w:t xml:space="preserve"> moduler á 100 minutter.</w:t>
            </w:r>
          </w:p>
        </w:tc>
      </w:tr>
      <w:tr w:rsidR="00587F4B" w:rsidRPr="00F26BE7" w14:paraId="7F58D9EA" w14:textId="77777777" w:rsidTr="00E0693A">
        <w:tc>
          <w:tcPr>
            <w:tcW w:w="0" w:type="auto"/>
            <w:shd w:val="clear" w:color="auto" w:fill="auto"/>
          </w:tcPr>
          <w:p w14:paraId="6A66C151" w14:textId="77777777" w:rsidR="00587F4B" w:rsidRPr="00F26BE7" w:rsidRDefault="00587F4B" w:rsidP="00E0693A">
            <w:pPr>
              <w:rPr>
                <w:b/>
              </w:rPr>
            </w:pPr>
            <w:r w:rsidRPr="00F26BE7">
              <w:rPr>
                <w:b/>
              </w:rPr>
              <w:t>Særlige fokuspunkter</w:t>
            </w:r>
          </w:p>
        </w:tc>
        <w:tc>
          <w:tcPr>
            <w:tcW w:w="0" w:type="auto"/>
            <w:shd w:val="clear" w:color="auto" w:fill="auto"/>
          </w:tcPr>
          <w:p w14:paraId="03133C49" w14:textId="77777777" w:rsidR="00587F4B" w:rsidRPr="00F26BE7" w:rsidRDefault="00587F4B" w:rsidP="00E0693A">
            <w:pPr>
              <w:spacing w:line="360" w:lineRule="auto"/>
            </w:pPr>
            <w:r w:rsidRPr="00F26BE7">
              <w:t>Eleverne skal opnå indsigt i, hvordan man analyserer og vurderer tekster, herunder i virksomhede</w:t>
            </w:r>
            <w:r>
              <w:t>rs</w:t>
            </w:r>
            <w:r w:rsidRPr="00F26BE7">
              <w:t xml:space="preserve"> </w:t>
            </w:r>
            <w:r>
              <w:t>markedsføring</w:t>
            </w:r>
            <w:r w:rsidRPr="00F26BE7">
              <w:t xml:space="preserve">. </w:t>
            </w:r>
          </w:p>
          <w:p w14:paraId="13FC79AA" w14:textId="77777777" w:rsidR="00587F4B" w:rsidRPr="00F26BE7" w:rsidRDefault="00587F4B" w:rsidP="00E0693A"/>
          <w:p w14:paraId="57D42AA0" w14:textId="77777777" w:rsidR="00587F4B" w:rsidRPr="00F26BE7" w:rsidRDefault="00587F4B" w:rsidP="00E0693A">
            <w:r w:rsidRPr="00F26BE7">
              <w:t>Centrale begreber:</w:t>
            </w:r>
          </w:p>
          <w:p w14:paraId="017431FE" w14:textId="77777777" w:rsidR="00587F4B" w:rsidRPr="00F26BE7" w:rsidRDefault="00587F4B" w:rsidP="00E0693A">
            <w:pPr>
              <w:pStyle w:val="Listeafsnit"/>
              <w:numPr>
                <w:ilvl w:val="0"/>
                <w:numId w:val="24"/>
              </w:numPr>
              <w:rPr>
                <w:sz w:val="20"/>
                <w:szCs w:val="20"/>
              </w:rPr>
            </w:pPr>
            <w:proofErr w:type="spellStart"/>
            <w:r w:rsidRPr="00F26BE7">
              <w:rPr>
                <w:sz w:val="20"/>
                <w:szCs w:val="20"/>
              </w:rPr>
              <w:t>Laswells</w:t>
            </w:r>
            <w:proofErr w:type="spellEnd"/>
            <w:r w:rsidRPr="00F26BE7">
              <w:rPr>
                <w:sz w:val="20"/>
                <w:szCs w:val="20"/>
              </w:rPr>
              <w:t xml:space="preserve"> kommunikationsmodel, </w:t>
            </w:r>
            <w:r>
              <w:rPr>
                <w:sz w:val="20"/>
                <w:szCs w:val="20"/>
              </w:rPr>
              <w:t xml:space="preserve">reklamefilmsgenrer, appelformer, argumentation, filmiske virkemidler, Maslows behovspyramide, Gallups Kompas, målgruppeanalyse og vurdering af sammenhæng mellem indhold, form og målgruppe, </w:t>
            </w:r>
            <w:r w:rsidRPr="00F26BE7">
              <w:rPr>
                <w:sz w:val="20"/>
                <w:szCs w:val="20"/>
              </w:rPr>
              <w:t xml:space="preserve">sociale medier, </w:t>
            </w:r>
            <w:r>
              <w:rPr>
                <w:sz w:val="20"/>
                <w:szCs w:val="20"/>
              </w:rPr>
              <w:t xml:space="preserve">influencermarketing, </w:t>
            </w:r>
            <w:proofErr w:type="spellStart"/>
            <w:r>
              <w:rPr>
                <w:sz w:val="20"/>
                <w:szCs w:val="20"/>
              </w:rPr>
              <w:t>faktakontrakt</w:t>
            </w:r>
            <w:proofErr w:type="spellEnd"/>
            <w:r>
              <w:rPr>
                <w:sz w:val="20"/>
                <w:szCs w:val="20"/>
              </w:rPr>
              <w:t xml:space="preserve"> og balancegangen mellem det autentiske og det kommercialiserede på personlige blogs. </w:t>
            </w:r>
          </w:p>
          <w:p w14:paraId="61AE8608" w14:textId="77777777" w:rsidR="00587F4B" w:rsidRPr="00F26BE7" w:rsidRDefault="00587F4B" w:rsidP="00E0693A"/>
        </w:tc>
      </w:tr>
      <w:tr w:rsidR="00587F4B" w:rsidRPr="00F26BE7" w14:paraId="1687F00D" w14:textId="77777777" w:rsidTr="00E0693A">
        <w:tc>
          <w:tcPr>
            <w:tcW w:w="0" w:type="auto"/>
            <w:shd w:val="clear" w:color="auto" w:fill="auto"/>
          </w:tcPr>
          <w:p w14:paraId="0EACD8BA" w14:textId="77777777" w:rsidR="00587F4B" w:rsidRPr="00F26BE7" w:rsidRDefault="00587F4B" w:rsidP="00E0693A">
            <w:pPr>
              <w:rPr>
                <w:b/>
              </w:rPr>
            </w:pPr>
            <w:r w:rsidRPr="00F26BE7">
              <w:rPr>
                <w:b/>
              </w:rPr>
              <w:t>Væsentligste arbejdsformer</w:t>
            </w:r>
          </w:p>
        </w:tc>
        <w:tc>
          <w:tcPr>
            <w:tcW w:w="0" w:type="auto"/>
            <w:shd w:val="clear" w:color="auto" w:fill="auto"/>
          </w:tcPr>
          <w:p w14:paraId="18030EA5" w14:textId="77777777" w:rsidR="00587F4B" w:rsidRPr="00F26BE7" w:rsidRDefault="00587F4B" w:rsidP="00E0693A">
            <w:r w:rsidRPr="00F26BE7">
              <w:t>Klasseundervisning/gruppearbejde/individuelt arbejde/virtuelle arbejdsformer</w:t>
            </w:r>
            <w:r>
              <w:t>/elevpræsentationer</w:t>
            </w:r>
          </w:p>
          <w:p w14:paraId="485596D3" w14:textId="77777777" w:rsidR="00587F4B" w:rsidRPr="00F26BE7" w:rsidRDefault="00587F4B" w:rsidP="00E0693A"/>
        </w:tc>
      </w:tr>
    </w:tbl>
    <w:p w14:paraId="7810DC90" w14:textId="77777777" w:rsidR="00587F4B" w:rsidRPr="00F26BE7" w:rsidRDefault="00587F4B" w:rsidP="00587F4B">
      <w:hyperlink w:anchor="Retur" w:history="1">
        <w:r w:rsidRPr="00F26BE7">
          <w:rPr>
            <w:rStyle w:val="Hyperlink"/>
            <w:rFonts w:eastAsiaTheme="majorEastAsia"/>
          </w:rPr>
          <w:t>Retur til forside</w:t>
        </w:r>
      </w:hyperlink>
    </w:p>
    <w:p w14:paraId="39EA8935" w14:textId="77777777" w:rsidR="00587F4B" w:rsidRPr="00F26BE7" w:rsidRDefault="00587F4B" w:rsidP="00587F4B"/>
    <w:p w14:paraId="759E8AB2" w14:textId="77777777" w:rsidR="00587F4B" w:rsidRPr="00F26BE7" w:rsidRDefault="00587F4B" w:rsidP="00587F4B"/>
    <w:p w14:paraId="5E3BC3B3" w14:textId="77777777" w:rsidR="00587F4B" w:rsidRPr="00F26BE7" w:rsidRDefault="00587F4B" w:rsidP="00587F4B"/>
    <w:p w14:paraId="35CF9F97" w14:textId="77777777" w:rsidR="00587F4B" w:rsidRPr="00F26BE7" w:rsidRDefault="00587F4B" w:rsidP="00587F4B"/>
    <w:p w14:paraId="792A3D77" w14:textId="77777777" w:rsidR="00587F4B" w:rsidRPr="00F26BE7" w:rsidRDefault="00587F4B" w:rsidP="00587F4B"/>
    <w:p w14:paraId="648507B9" w14:textId="77777777" w:rsidR="00587F4B" w:rsidRPr="00F26BE7" w:rsidRDefault="00587F4B" w:rsidP="00587F4B"/>
    <w:p w14:paraId="5E862A08" w14:textId="77777777" w:rsidR="00587F4B" w:rsidRPr="00F26BE7" w:rsidRDefault="00587F4B" w:rsidP="00587F4B"/>
    <w:p w14:paraId="5C076F56" w14:textId="77777777" w:rsidR="00587F4B" w:rsidRPr="00F26BE7" w:rsidRDefault="00587F4B" w:rsidP="00587F4B">
      <w:pPr>
        <w:rPr>
          <w:b/>
          <w:sz w:val="28"/>
          <w:szCs w:val="28"/>
        </w:rPr>
      </w:pPr>
    </w:p>
    <w:p w14:paraId="24472ECE" w14:textId="77777777" w:rsidR="00587F4B" w:rsidRPr="00F26BE7" w:rsidRDefault="00587F4B" w:rsidP="00587F4B">
      <w:pPr>
        <w:rPr>
          <w:b/>
          <w:sz w:val="28"/>
          <w:szCs w:val="28"/>
        </w:rPr>
      </w:pPr>
      <w:r w:rsidRPr="00F26BE7">
        <w:rPr>
          <w:b/>
          <w:sz w:val="28"/>
          <w:szCs w:val="28"/>
        </w:rPr>
        <w:t xml:space="preserve">Beskrivelse af det enkelte undervisningsforløb </w:t>
      </w:r>
    </w:p>
    <w:p w14:paraId="59DB5247" w14:textId="77777777" w:rsidR="00587F4B" w:rsidRPr="00F26BE7" w:rsidRDefault="00587F4B" w:rsidP="00587F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7871"/>
      </w:tblGrid>
      <w:tr w:rsidR="00587F4B" w:rsidRPr="00F26BE7" w14:paraId="5A026C16" w14:textId="77777777" w:rsidTr="00E0693A">
        <w:tc>
          <w:tcPr>
            <w:tcW w:w="0" w:type="auto"/>
            <w:shd w:val="clear" w:color="auto" w:fill="auto"/>
          </w:tcPr>
          <w:p w14:paraId="4DF04589" w14:textId="77777777" w:rsidR="00587F4B" w:rsidRPr="00F26BE7" w:rsidRDefault="00587F4B" w:rsidP="00E0693A">
            <w:pPr>
              <w:rPr>
                <w:b/>
              </w:rPr>
            </w:pPr>
            <w:r w:rsidRPr="00F26BE7">
              <w:rPr>
                <w:b/>
              </w:rPr>
              <w:t>Titel 4</w:t>
            </w:r>
          </w:p>
          <w:p w14:paraId="15A86726" w14:textId="77777777" w:rsidR="00587F4B" w:rsidRPr="00F26BE7" w:rsidRDefault="00587F4B" w:rsidP="00E0693A">
            <w:pPr>
              <w:rPr>
                <w:b/>
              </w:rPr>
            </w:pPr>
          </w:p>
        </w:tc>
        <w:tc>
          <w:tcPr>
            <w:tcW w:w="0" w:type="auto"/>
            <w:shd w:val="clear" w:color="auto" w:fill="auto"/>
          </w:tcPr>
          <w:p w14:paraId="7889D021" w14:textId="77777777" w:rsidR="00587F4B" w:rsidRPr="00F26BE7" w:rsidRDefault="00587F4B" w:rsidP="00E0693A">
            <w:pPr>
              <w:jc w:val="center"/>
            </w:pPr>
            <w:r>
              <w:t>TID OG FORTÆLLING</w:t>
            </w:r>
          </w:p>
        </w:tc>
      </w:tr>
      <w:tr w:rsidR="00587F4B" w:rsidRPr="00F26BE7" w14:paraId="304E69CD" w14:textId="77777777" w:rsidTr="00E0693A">
        <w:tc>
          <w:tcPr>
            <w:tcW w:w="0" w:type="auto"/>
            <w:shd w:val="clear" w:color="auto" w:fill="auto"/>
          </w:tcPr>
          <w:p w14:paraId="29F969A0" w14:textId="77777777" w:rsidR="00587F4B" w:rsidRPr="00F26BE7" w:rsidRDefault="00587F4B" w:rsidP="00E0693A">
            <w:pPr>
              <w:rPr>
                <w:b/>
              </w:rPr>
            </w:pPr>
            <w:r w:rsidRPr="00F26BE7">
              <w:rPr>
                <w:b/>
              </w:rPr>
              <w:t>Indhold</w:t>
            </w:r>
          </w:p>
        </w:tc>
        <w:tc>
          <w:tcPr>
            <w:tcW w:w="0" w:type="auto"/>
            <w:shd w:val="clear" w:color="auto" w:fill="auto"/>
          </w:tcPr>
          <w:p w14:paraId="6055EC99" w14:textId="77777777" w:rsidR="00587F4B" w:rsidRPr="00F26BE7" w:rsidRDefault="00587F4B" w:rsidP="00E0693A">
            <w:r w:rsidRPr="00F26BE7">
              <w:t>Teoritekster:</w:t>
            </w:r>
          </w:p>
          <w:p w14:paraId="5B62A2BD" w14:textId="77777777" w:rsidR="00587F4B" w:rsidRPr="001425E0" w:rsidRDefault="00587F4B" w:rsidP="00E0693A">
            <w:pPr>
              <w:numPr>
                <w:ilvl w:val="0"/>
                <w:numId w:val="6"/>
              </w:numPr>
            </w:pPr>
            <w:r w:rsidRPr="00F26BE7">
              <w:rPr>
                <w:i/>
                <w:sz w:val="20"/>
                <w:szCs w:val="20"/>
              </w:rPr>
              <w:t>Håndbog til dansk</w:t>
            </w:r>
            <w:r>
              <w:rPr>
                <w:i/>
                <w:sz w:val="20"/>
                <w:szCs w:val="20"/>
              </w:rPr>
              <w:t xml:space="preserve"> </w:t>
            </w:r>
            <w:r>
              <w:rPr>
                <w:iCs/>
                <w:sz w:val="20"/>
                <w:szCs w:val="20"/>
              </w:rPr>
              <w:t>(</w:t>
            </w:r>
            <w:proofErr w:type="spellStart"/>
            <w:r>
              <w:rPr>
                <w:iCs/>
                <w:sz w:val="20"/>
                <w:szCs w:val="20"/>
              </w:rPr>
              <w:t>iBog</w:t>
            </w:r>
            <w:proofErr w:type="spellEnd"/>
            <w:r>
              <w:rPr>
                <w:iCs/>
                <w:sz w:val="20"/>
                <w:szCs w:val="20"/>
              </w:rPr>
              <w:t>, Systime)</w:t>
            </w:r>
            <w:r w:rsidRPr="00F26BE7">
              <w:rPr>
                <w:sz w:val="20"/>
                <w:szCs w:val="20"/>
              </w:rPr>
              <w:t>, ”Litterær analyse af romaner, noveller og kortprosa”, p171</w:t>
            </w:r>
            <w:r>
              <w:rPr>
                <w:sz w:val="20"/>
                <w:szCs w:val="20"/>
              </w:rPr>
              <w:t xml:space="preserve"> og de tilhørende kapitler, som vejledningen linker til</w:t>
            </w:r>
          </w:p>
          <w:p w14:paraId="720A21D8" w14:textId="77777777" w:rsidR="00587F4B" w:rsidRPr="00A30982" w:rsidRDefault="00587F4B" w:rsidP="00E0693A">
            <w:pPr>
              <w:numPr>
                <w:ilvl w:val="0"/>
                <w:numId w:val="6"/>
              </w:numPr>
              <w:rPr>
                <w:iCs/>
                <w:sz w:val="20"/>
                <w:szCs w:val="20"/>
              </w:rPr>
            </w:pPr>
            <w:r w:rsidRPr="00A30982">
              <w:rPr>
                <w:i/>
                <w:sz w:val="20"/>
                <w:szCs w:val="20"/>
              </w:rPr>
              <w:t>Håndbog til dansk</w:t>
            </w:r>
            <w:r w:rsidRPr="00A30982">
              <w:rPr>
                <w:iCs/>
                <w:sz w:val="20"/>
                <w:szCs w:val="20"/>
              </w:rPr>
              <w:t xml:space="preserve"> (</w:t>
            </w:r>
            <w:proofErr w:type="spellStart"/>
            <w:r w:rsidRPr="00A30982">
              <w:rPr>
                <w:iCs/>
                <w:sz w:val="20"/>
                <w:szCs w:val="20"/>
              </w:rPr>
              <w:t>iBog</w:t>
            </w:r>
            <w:proofErr w:type="spellEnd"/>
            <w:r w:rsidRPr="00A30982">
              <w:rPr>
                <w:iCs/>
                <w:sz w:val="20"/>
                <w:szCs w:val="20"/>
              </w:rPr>
              <w:t>, Systime), ”Sproglig-stilistisk analyse af litterære tekster”</w:t>
            </w:r>
            <w:r>
              <w:rPr>
                <w:iCs/>
                <w:sz w:val="20"/>
                <w:szCs w:val="20"/>
              </w:rPr>
              <w:t>, p214</w:t>
            </w:r>
          </w:p>
          <w:p w14:paraId="09C15EF9" w14:textId="77777777" w:rsidR="00587F4B" w:rsidRPr="00674DAE" w:rsidRDefault="00587F4B" w:rsidP="00E0693A">
            <w:pPr>
              <w:numPr>
                <w:ilvl w:val="0"/>
                <w:numId w:val="6"/>
              </w:numPr>
              <w:rPr>
                <w:iCs/>
              </w:rPr>
            </w:pPr>
            <w:r w:rsidRPr="00F26BE7">
              <w:rPr>
                <w:i/>
                <w:sz w:val="20"/>
                <w:szCs w:val="20"/>
              </w:rPr>
              <w:t>Håndbog til dansk</w:t>
            </w:r>
            <w:r>
              <w:rPr>
                <w:i/>
                <w:sz w:val="20"/>
                <w:szCs w:val="20"/>
              </w:rPr>
              <w:t xml:space="preserve"> – Litteraturhistorie </w:t>
            </w:r>
            <w:r>
              <w:rPr>
                <w:iCs/>
                <w:sz w:val="20"/>
                <w:szCs w:val="20"/>
              </w:rPr>
              <w:t>(</w:t>
            </w:r>
            <w:proofErr w:type="spellStart"/>
            <w:r>
              <w:rPr>
                <w:iCs/>
                <w:sz w:val="20"/>
                <w:szCs w:val="20"/>
              </w:rPr>
              <w:t>iBog</w:t>
            </w:r>
            <w:proofErr w:type="spellEnd"/>
            <w:r>
              <w:rPr>
                <w:iCs/>
                <w:sz w:val="20"/>
                <w:szCs w:val="20"/>
              </w:rPr>
              <w:t>, Systime</w:t>
            </w:r>
            <w:r w:rsidRPr="001425E0">
              <w:rPr>
                <w:iCs/>
                <w:sz w:val="20"/>
                <w:szCs w:val="20"/>
              </w:rPr>
              <w:t>),</w:t>
            </w:r>
            <w:r>
              <w:rPr>
                <w:iCs/>
                <w:sz w:val="20"/>
                <w:szCs w:val="20"/>
              </w:rPr>
              <w:t xml:space="preserve"> afsnittene </w:t>
            </w:r>
            <w:r w:rsidRPr="001425E0">
              <w:rPr>
                <w:iCs/>
                <w:sz w:val="20"/>
                <w:szCs w:val="20"/>
              </w:rPr>
              <w:t>”Ny socialrealisme – fra Sonnergaard og Yahya Hassan til Morten Pape”</w:t>
            </w:r>
            <w:r>
              <w:rPr>
                <w:iCs/>
                <w:sz w:val="20"/>
                <w:szCs w:val="20"/>
              </w:rPr>
              <w:t xml:space="preserve"> p236 (specifikt indledningen og Sonnergaards Radiator) og ”Tavsheder og udbrud” p238 (specifikt indledningen og Naja Marie Aidt)</w:t>
            </w:r>
          </w:p>
          <w:p w14:paraId="65C39588" w14:textId="662FCE7D" w:rsidR="00674DAE" w:rsidRPr="001425E0" w:rsidRDefault="00674DAE" w:rsidP="00E0693A">
            <w:pPr>
              <w:numPr>
                <w:ilvl w:val="0"/>
                <w:numId w:val="6"/>
              </w:numPr>
              <w:rPr>
                <w:iCs/>
              </w:rPr>
            </w:pPr>
            <w:proofErr w:type="spellStart"/>
            <w:r>
              <w:rPr>
                <w:iCs/>
                <w:sz w:val="20"/>
                <w:szCs w:val="20"/>
              </w:rPr>
              <w:t>Youtube</w:t>
            </w:r>
            <w:proofErr w:type="spellEnd"/>
            <w:r>
              <w:rPr>
                <w:iCs/>
                <w:sz w:val="20"/>
                <w:szCs w:val="20"/>
              </w:rPr>
              <w:t xml:space="preserve">-video om intertekstualitet: </w:t>
            </w:r>
            <w:hyperlink r:id="rId13" w:history="1">
              <w:r w:rsidR="00B9060F" w:rsidRPr="009A5EE3">
                <w:rPr>
                  <w:rStyle w:val="Hyperlink"/>
                  <w:iCs/>
                  <w:sz w:val="20"/>
                  <w:szCs w:val="20"/>
                </w:rPr>
                <w:t>https://www.youtube.com/watch?v=g0RlC45J2DI&amp;t=1s</w:t>
              </w:r>
            </w:hyperlink>
            <w:r w:rsidR="00B9060F">
              <w:rPr>
                <w:iCs/>
                <w:sz w:val="20"/>
                <w:szCs w:val="20"/>
              </w:rPr>
              <w:t xml:space="preserve"> </w:t>
            </w:r>
          </w:p>
          <w:p w14:paraId="5A65218A" w14:textId="77777777" w:rsidR="00587F4B" w:rsidRDefault="00587F4B" w:rsidP="00E0693A">
            <w:pPr>
              <w:numPr>
                <w:ilvl w:val="0"/>
                <w:numId w:val="6"/>
              </w:numPr>
              <w:rPr>
                <w:sz w:val="20"/>
              </w:rPr>
            </w:pPr>
            <w:r w:rsidRPr="00835EE7">
              <w:rPr>
                <w:i/>
                <w:sz w:val="20"/>
              </w:rPr>
              <w:t>De seneste fem års litteratur</w:t>
            </w:r>
            <w:r w:rsidRPr="00835EE7">
              <w:rPr>
                <w:sz w:val="20"/>
              </w:rPr>
              <w:t>, kapitlet ”Introduktion”, p282, herunder uddrag fra underkapitlerne ”Autofiktion”, ”Køn, krop og seksualitet”, ”Kulturmøder, globalisering og multikulturel danskhed”, ”Tidens realismeformater”, ”Død, tab og sorg”</w:t>
            </w:r>
          </w:p>
          <w:p w14:paraId="74C495FA" w14:textId="77777777" w:rsidR="00587F4B" w:rsidRPr="00835EE7" w:rsidRDefault="00587F4B" w:rsidP="00E0693A">
            <w:pPr>
              <w:numPr>
                <w:ilvl w:val="0"/>
                <w:numId w:val="6"/>
              </w:numPr>
              <w:rPr>
                <w:sz w:val="20"/>
              </w:rPr>
            </w:pPr>
            <w:r>
              <w:rPr>
                <w:iCs/>
                <w:sz w:val="20"/>
              </w:rPr>
              <w:t>Om klimalitteratur: Podcastafsnittet ”Fiktionen kan gøre os mere klimabevidste – og måske endda aktivistiske” (</w:t>
            </w:r>
            <w:r>
              <w:rPr>
                <w:i/>
                <w:sz w:val="20"/>
              </w:rPr>
              <w:t>Den grønne løsning, 2020</w:t>
            </w:r>
            <w:r>
              <w:rPr>
                <w:iCs/>
                <w:sz w:val="20"/>
              </w:rPr>
              <w:t xml:space="preserve">) </w:t>
            </w:r>
          </w:p>
          <w:p w14:paraId="34BA98C6" w14:textId="77777777" w:rsidR="00587F4B" w:rsidRPr="00A30982" w:rsidRDefault="00587F4B" w:rsidP="00E0693A">
            <w:pPr>
              <w:numPr>
                <w:ilvl w:val="0"/>
                <w:numId w:val="6"/>
              </w:numPr>
              <w:rPr>
                <w:sz w:val="20"/>
                <w:szCs w:val="20"/>
              </w:rPr>
            </w:pPr>
            <w:r>
              <w:rPr>
                <w:sz w:val="20"/>
                <w:szCs w:val="20"/>
              </w:rPr>
              <w:t xml:space="preserve">Afsnittet ”Berettermodellen” og ”Filmiske virkemidler” på </w:t>
            </w:r>
            <w:r w:rsidRPr="00F26BE7">
              <w:rPr>
                <w:sz w:val="20"/>
                <w:szCs w:val="20"/>
              </w:rPr>
              <w:t xml:space="preserve">Filmcentralens filmleksikon: </w:t>
            </w:r>
            <w:hyperlink r:id="rId14" w:history="1">
              <w:r w:rsidRPr="00706EE5">
                <w:rPr>
                  <w:rStyle w:val="Hyperlink"/>
                  <w:rFonts w:eastAsiaTheme="majorEastAsia"/>
                  <w:sz w:val="18"/>
                  <w:szCs w:val="18"/>
                </w:rPr>
                <w:t>https://filmcentralen.dk/gymnasiet/filmsprog/berettermodellen</w:t>
              </w:r>
            </w:hyperlink>
            <w:r w:rsidRPr="00706EE5">
              <w:rPr>
                <w:sz w:val="18"/>
                <w:szCs w:val="18"/>
              </w:rPr>
              <w:t xml:space="preserve"> </w:t>
            </w:r>
            <w:r>
              <w:rPr>
                <w:sz w:val="18"/>
                <w:szCs w:val="18"/>
              </w:rPr>
              <w:t xml:space="preserve">og </w:t>
            </w:r>
            <w:hyperlink r:id="rId15" w:history="1">
              <w:r w:rsidRPr="00F86ED0">
                <w:rPr>
                  <w:rStyle w:val="Hyperlink"/>
                  <w:rFonts w:eastAsiaTheme="majorEastAsia"/>
                  <w:sz w:val="18"/>
                  <w:szCs w:val="18"/>
                </w:rPr>
                <w:t>https://filmcentralen.dk/grundskolen/filmsprog/filmiske-virkemidler</w:t>
              </w:r>
            </w:hyperlink>
            <w:r>
              <w:rPr>
                <w:sz w:val="18"/>
                <w:szCs w:val="18"/>
              </w:rPr>
              <w:t xml:space="preserve"> </w:t>
            </w:r>
          </w:p>
          <w:p w14:paraId="7583AEA1" w14:textId="77777777" w:rsidR="00587F4B" w:rsidRDefault="00587F4B" w:rsidP="00E0693A">
            <w:pPr>
              <w:numPr>
                <w:ilvl w:val="0"/>
                <w:numId w:val="6"/>
              </w:numPr>
              <w:rPr>
                <w:sz w:val="20"/>
                <w:szCs w:val="20"/>
              </w:rPr>
            </w:pPr>
            <w:r w:rsidRPr="00F26BE7">
              <w:rPr>
                <w:i/>
                <w:sz w:val="20"/>
                <w:szCs w:val="20"/>
              </w:rPr>
              <w:t>Håndbog til dansk</w:t>
            </w:r>
            <w:r>
              <w:rPr>
                <w:i/>
                <w:sz w:val="20"/>
                <w:szCs w:val="20"/>
              </w:rPr>
              <w:t xml:space="preserve"> </w:t>
            </w:r>
            <w:r>
              <w:rPr>
                <w:iCs/>
                <w:sz w:val="20"/>
                <w:szCs w:val="20"/>
              </w:rPr>
              <w:t>(</w:t>
            </w:r>
            <w:proofErr w:type="spellStart"/>
            <w:r>
              <w:rPr>
                <w:iCs/>
                <w:sz w:val="20"/>
                <w:szCs w:val="20"/>
              </w:rPr>
              <w:t>iBog</w:t>
            </w:r>
            <w:proofErr w:type="spellEnd"/>
            <w:r>
              <w:rPr>
                <w:iCs/>
                <w:sz w:val="20"/>
                <w:szCs w:val="20"/>
              </w:rPr>
              <w:t>, Systime)</w:t>
            </w:r>
            <w:r w:rsidRPr="00F26BE7">
              <w:rPr>
                <w:sz w:val="20"/>
                <w:szCs w:val="20"/>
              </w:rPr>
              <w:t>,</w:t>
            </w:r>
            <w:r>
              <w:rPr>
                <w:sz w:val="20"/>
                <w:szCs w:val="20"/>
              </w:rPr>
              <w:t xml:space="preserve"> ”Medieanalyse af spillefilm”, p234 samt ”Filmiske virkemidler”, p222</w:t>
            </w:r>
          </w:p>
          <w:p w14:paraId="57CF5A5C" w14:textId="77777777" w:rsidR="00587F4B" w:rsidRPr="00F05DD1" w:rsidRDefault="00587F4B" w:rsidP="00E0693A">
            <w:pPr>
              <w:numPr>
                <w:ilvl w:val="0"/>
                <w:numId w:val="6"/>
              </w:numPr>
              <w:rPr>
                <w:iCs/>
                <w:sz w:val="18"/>
                <w:szCs w:val="18"/>
                <w:lang w:val="en-US"/>
              </w:rPr>
            </w:pPr>
            <w:r w:rsidRPr="00F05DD1">
              <w:rPr>
                <w:iCs/>
                <w:sz w:val="20"/>
                <w:szCs w:val="20"/>
                <w:lang w:val="en-US"/>
              </w:rPr>
              <w:t xml:space="preserve">Richard Raskins 7 </w:t>
            </w:r>
            <w:proofErr w:type="spellStart"/>
            <w:r w:rsidRPr="00F05DD1">
              <w:rPr>
                <w:iCs/>
                <w:sz w:val="20"/>
                <w:szCs w:val="20"/>
                <w:lang w:val="en-US"/>
              </w:rPr>
              <w:t>parametre</w:t>
            </w:r>
            <w:proofErr w:type="spellEnd"/>
            <w:r w:rsidRPr="00F05DD1">
              <w:rPr>
                <w:iCs/>
                <w:sz w:val="20"/>
                <w:szCs w:val="20"/>
                <w:lang w:val="en-US"/>
              </w:rPr>
              <w:t xml:space="preserve"> for</w:t>
            </w:r>
            <w:r>
              <w:rPr>
                <w:iCs/>
                <w:sz w:val="20"/>
                <w:szCs w:val="20"/>
                <w:lang w:val="en-US"/>
              </w:rPr>
              <w:t xml:space="preserve"> </w:t>
            </w:r>
            <w:proofErr w:type="spellStart"/>
            <w:r>
              <w:rPr>
                <w:iCs/>
                <w:sz w:val="20"/>
                <w:szCs w:val="20"/>
                <w:lang w:val="en-US"/>
              </w:rPr>
              <w:t>kortfilm</w:t>
            </w:r>
            <w:proofErr w:type="spellEnd"/>
            <w:r w:rsidRPr="00F05DD1">
              <w:rPr>
                <w:iCs/>
                <w:sz w:val="20"/>
                <w:szCs w:val="20"/>
                <w:lang w:val="en-US"/>
              </w:rPr>
              <w:t xml:space="preserve"> </w:t>
            </w:r>
            <w:r w:rsidRPr="00F05DD1">
              <w:rPr>
                <w:iCs/>
                <w:sz w:val="18"/>
                <w:szCs w:val="18"/>
                <w:lang w:val="en-US"/>
              </w:rPr>
              <w:t>(</w:t>
            </w:r>
            <w:hyperlink r:id="rId16" w:history="1">
              <w:r w:rsidRPr="00F05DD1">
                <w:rPr>
                  <w:rStyle w:val="Hyperlink"/>
                  <w:rFonts w:eastAsiaTheme="majorEastAsia"/>
                  <w:sz w:val="18"/>
                  <w:szCs w:val="18"/>
                  <w:lang w:val="en-US"/>
                </w:rPr>
                <w:t>https://filmfestival.dk/off-aaret-rundt/med-skolen-i-biografen/de-7-parametre/</w:t>
              </w:r>
            </w:hyperlink>
            <w:r w:rsidRPr="00F05DD1">
              <w:rPr>
                <w:iCs/>
                <w:sz w:val="18"/>
                <w:szCs w:val="18"/>
                <w:lang w:val="en-US"/>
              </w:rPr>
              <w:t>)</w:t>
            </w:r>
          </w:p>
          <w:p w14:paraId="48CA6FA3" w14:textId="77777777" w:rsidR="00587F4B" w:rsidRPr="00F05DD1" w:rsidRDefault="00587F4B" w:rsidP="00E0693A">
            <w:pPr>
              <w:rPr>
                <w:lang w:val="en-US"/>
              </w:rPr>
            </w:pPr>
          </w:p>
          <w:p w14:paraId="19298F7E" w14:textId="77777777" w:rsidR="00587F4B" w:rsidRPr="00F26BE7" w:rsidRDefault="00587F4B" w:rsidP="00E0693A">
            <w:r w:rsidRPr="00F26BE7">
              <w:t>Analysetekster:</w:t>
            </w:r>
          </w:p>
          <w:p w14:paraId="6A728EFE" w14:textId="355C38A9" w:rsidR="00587F4B" w:rsidRPr="00B46292" w:rsidRDefault="00587F4B" w:rsidP="00E0693A">
            <w:pPr>
              <w:numPr>
                <w:ilvl w:val="0"/>
                <w:numId w:val="12"/>
              </w:numPr>
              <w:rPr>
                <w:sz w:val="20"/>
                <w:szCs w:val="20"/>
              </w:rPr>
            </w:pPr>
            <w:r>
              <w:rPr>
                <w:sz w:val="20"/>
                <w:szCs w:val="20"/>
              </w:rPr>
              <w:t>Fokuserede</w:t>
            </w:r>
            <w:r w:rsidRPr="00F26BE7">
              <w:rPr>
                <w:sz w:val="20"/>
                <w:szCs w:val="20"/>
              </w:rPr>
              <w:t xml:space="preserve"> </w:t>
            </w:r>
            <w:r>
              <w:rPr>
                <w:sz w:val="20"/>
                <w:szCs w:val="20"/>
              </w:rPr>
              <w:t>workshop</w:t>
            </w:r>
            <w:r w:rsidRPr="00F26BE7">
              <w:rPr>
                <w:sz w:val="20"/>
                <w:szCs w:val="20"/>
              </w:rPr>
              <w:t xml:space="preserve">øvelser i forbindelse med analysebegreber, herunder brugte vi bl.a. Steen Steensen Blicher, </w:t>
            </w:r>
            <w:r w:rsidRPr="00F26BE7">
              <w:rPr>
                <w:i/>
                <w:sz w:val="20"/>
                <w:szCs w:val="20"/>
              </w:rPr>
              <w:t xml:space="preserve">Sildig </w:t>
            </w:r>
            <w:proofErr w:type="spellStart"/>
            <w:r w:rsidRPr="00F26BE7">
              <w:rPr>
                <w:i/>
                <w:sz w:val="20"/>
                <w:szCs w:val="20"/>
              </w:rPr>
              <w:t>opvaagnen</w:t>
            </w:r>
            <w:proofErr w:type="spellEnd"/>
            <w:r w:rsidRPr="00F26BE7">
              <w:rPr>
                <w:sz w:val="20"/>
                <w:szCs w:val="20"/>
              </w:rPr>
              <w:t>, (1828) (værklæsning)</w:t>
            </w:r>
            <w:r>
              <w:rPr>
                <w:sz w:val="20"/>
                <w:szCs w:val="20"/>
              </w:rPr>
              <w:t xml:space="preserve">, Simon Fruelunds </w:t>
            </w:r>
            <w:r>
              <w:rPr>
                <w:i/>
                <w:iCs/>
                <w:sz w:val="20"/>
                <w:szCs w:val="20"/>
              </w:rPr>
              <w:t xml:space="preserve">Borgerligt tusmørke </w:t>
            </w:r>
            <w:r>
              <w:rPr>
                <w:sz w:val="20"/>
                <w:szCs w:val="20"/>
              </w:rPr>
              <w:t xml:space="preserve">(2006, kort uddrag), Johannes V. Jensen ”Ane og Koen” (1904), </w:t>
            </w:r>
            <w:r w:rsidRPr="00F05DD1">
              <w:rPr>
                <w:sz w:val="20"/>
                <w:szCs w:val="20"/>
              </w:rPr>
              <w:t>Dorrit Willumsen, ”Komplikation” (1965)</w:t>
            </w:r>
            <w:r>
              <w:rPr>
                <w:sz w:val="20"/>
                <w:szCs w:val="20"/>
              </w:rPr>
              <w:t xml:space="preserve">, </w:t>
            </w:r>
            <w:r w:rsidRPr="00F26BE7">
              <w:rPr>
                <w:sz w:val="20"/>
                <w:szCs w:val="20"/>
              </w:rPr>
              <w:t xml:space="preserve">Naja Marie Aidt, ”Torben og Maria” fra novellesamlingen </w:t>
            </w:r>
            <w:r w:rsidRPr="00F26BE7">
              <w:rPr>
                <w:i/>
                <w:sz w:val="20"/>
                <w:szCs w:val="20"/>
              </w:rPr>
              <w:t>Bavian</w:t>
            </w:r>
            <w:r w:rsidRPr="00F26BE7">
              <w:rPr>
                <w:sz w:val="20"/>
                <w:szCs w:val="20"/>
              </w:rPr>
              <w:t xml:space="preserve"> (2006)</w:t>
            </w:r>
            <w:r>
              <w:rPr>
                <w:sz w:val="20"/>
                <w:szCs w:val="20"/>
              </w:rPr>
              <w:t xml:space="preserve">, </w:t>
            </w:r>
            <w:r w:rsidRPr="00F26BE7">
              <w:rPr>
                <w:sz w:val="20"/>
                <w:szCs w:val="20"/>
              </w:rPr>
              <w:t>Martin Andersen Nexø, ”Lønningsdag” (1900)</w:t>
            </w:r>
            <w:r w:rsidR="00746032">
              <w:rPr>
                <w:sz w:val="20"/>
                <w:szCs w:val="20"/>
              </w:rPr>
              <w:t xml:space="preserve">, Peter Seeberg, ”Patienten” </w:t>
            </w:r>
            <w:r w:rsidR="00C40270">
              <w:rPr>
                <w:sz w:val="20"/>
                <w:szCs w:val="20"/>
              </w:rPr>
              <w:t>(1962), Karen Blixen, ”Ringen” (1958)</w:t>
            </w:r>
            <w:r w:rsidR="00BD0FBD">
              <w:rPr>
                <w:sz w:val="20"/>
                <w:szCs w:val="20"/>
              </w:rPr>
              <w:t xml:space="preserve">, </w:t>
            </w:r>
            <w:r w:rsidR="00687B42">
              <w:rPr>
                <w:sz w:val="20"/>
                <w:szCs w:val="20"/>
              </w:rPr>
              <w:t xml:space="preserve">Martin A. Hansen, ”Paradisæblerne” (1953), </w:t>
            </w:r>
            <w:r w:rsidR="00BD0FBD">
              <w:rPr>
                <w:sz w:val="20"/>
                <w:szCs w:val="20"/>
              </w:rPr>
              <w:t>Svend Aage Madsen, ”Kærlighed ved sidste blik”</w:t>
            </w:r>
            <w:r w:rsidR="006A7378">
              <w:rPr>
                <w:sz w:val="20"/>
                <w:szCs w:val="20"/>
              </w:rPr>
              <w:t xml:space="preserve"> (2013)</w:t>
            </w:r>
          </w:p>
          <w:p w14:paraId="47E48548" w14:textId="4874CD46" w:rsidR="00587F4B" w:rsidRPr="00FD587F" w:rsidRDefault="00587F4B" w:rsidP="00E0693A">
            <w:pPr>
              <w:numPr>
                <w:ilvl w:val="0"/>
                <w:numId w:val="6"/>
              </w:numPr>
              <w:rPr>
                <w:sz w:val="20"/>
                <w:szCs w:val="20"/>
              </w:rPr>
            </w:pPr>
            <w:r w:rsidRPr="00FD587F">
              <w:rPr>
                <w:sz w:val="20"/>
                <w:szCs w:val="20"/>
              </w:rPr>
              <w:t xml:space="preserve">Roman: </w:t>
            </w:r>
            <w:r w:rsidR="00BA60D9" w:rsidRPr="00FD587F">
              <w:rPr>
                <w:sz w:val="20"/>
                <w:szCs w:val="20"/>
              </w:rPr>
              <w:t>Anders Bodelsen</w:t>
            </w:r>
            <w:r w:rsidRPr="00FD587F">
              <w:rPr>
                <w:sz w:val="20"/>
                <w:szCs w:val="20"/>
              </w:rPr>
              <w:t xml:space="preserve">, </w:t>
            </w:r>
            <w:r w:rsidR="00BA60D9" w:rsidRPr="00FD587F">
              <w:rPr>
                <w:i/>
                <w:iCs/>
                <w:sz w:val="20"/>
                <w:szCs w:val="20"/>
              </w:rPr>
              <w:t>Den åbne dør</w:t>
            </w:r>
            <w:r w:rsidRPr="00FD587F">
              <w:rPr>
                <w:i/>
                <w:sz w:val="20"/>
                <w:szCs w:val="20"/>
              </w:rPr>
              <w:t xml:space="preserve"> </w:t>
            </w:r>
            <w:r w:rsidRPr="00FD587F">
              <w:rPr>
                <w:sz w:val="20"/>
                <w:szCs w:val="20"/>
              </w:rPr>
              <w:t>(</w:t>
            </w:r>
            <w:r w:rsidR="002E4679" w:rsidRPr="00FD587F">
              <w:rPr>
                <w:sz w:val="20"/>
                <w:szCs w:val="20"/>
              </w:rPr>
              <w:t>1997</w:t>
            </w:r>
            <w:r w:rsidRPr="00FD587F">
              <w:rPr>
                <w:sz w:val="20"/>
                <w:szCs w:val="20"/>
              </w:rPr>
              <w:t>) (værklæsning/roman)</w:t>
            </w:r>
            <w:r w:rsidR="006A7378">
              <w:rPr>
                <w:sz w:val="20"/>
                <w:szCs w:val="20"/>
              </w:rPr>
              <w:t xml:space="preserve"> og diverse kortere uddrag af diverse danske krimiserier</w:t>
            </w:r>
          </w:p>
          <w:p w14:paraId="24DA0149" w14:textId="77777777" w:rsidR="00587F4B" w:rsidRPr="009D320B" w:rsidRDefault="00587F4B" w:rsidP="00E0693A">
            <w:pPr>
              <w:numPr>
                <w:ilvl w:val="0"/>
                <w:numId w:val="6"/>
              </w:numPr>
              <w:rPr>
                <w:sz w:val="20"/>
                <w:szCs w:val="20"/>
              </w:rPr>
            </w:pPr>
            <w:r>
              <w:rPr>
                <w:sz w:val="20"/>
                <w:szCs w:val="20"/>
              </w:rPr>
              <w:t xml:space="preserve">I forløbet indgik 2 asynkrone, digitale undervisningsforløb á 3 moduler: 1) Et forløb </w:t>
            </w:r>
            <w:r w:rsidRPr="00F26BE7">
              <w:rPr>
                <w:sz w:val="20"/>
                <w:szCs w:val="20"/>
              </w:rPr>
              <w:t xml:space="preserve">med fokus på tendenser og temaer i nyere tids litteratur, herunder læste eleverne uddrag fra Morten Papes roman </w:t>
            </w:r>
            <w:r w:rsidRPr="00F26BE7">
              <w:rPr>
                <w:i/>
                <w:sz w:val="20"/>
                <w:szCs w:val="20"/>
              </w:rPr>
              <w:t>Planen</w:t>
            </w:r>
            <w:r w:rsidRPr="00F26BE7">
              <w:rPr>
                <w:sz w:val="20"/>
                <w:szCs w:val="20"/>
              </w:rPr>
              <w:t xml:space="preserve"> (2015)</w:t>
            </w:r>
            <w:r>
              <w:rPr>
                <w:sz w:val="20"/>
                <w:szCs w:val="20"/>
              </w:rPr>
              <w:t xml:space="preserve">, </w:t>
            </w:r>
            <w:r w:rsidRPr="00F26BE7">
              <w:rPr>
                <w:sz w:val="20"/>
                <w:szCs w:val="20"/>
              </w:rPr>
              <w:t xml:space="preserve">Helle Helles Roman </w:t>
            </w:r>
            <w:r w:rsidRPr="00F26BE7">
              <w:rPr>
                <w:i/>
                <w:sz w:val="20"/>
                <w:szCs w:val="20"/>
              </w:rPr>
              <w:t>De</w:t>
            </w:r>
            <w:r w:rsidRPr="00F26BE7">
              <w:rPr>
                <w:sz w:val="20"/>
                <w:szCs w:val="20"/>
              </w:rPr>
              <w:t xml:space="preserve"> (2018)</w:t>
            </w:r>
            <w:r>
              <w:rPr>
                <w:sz w:val="20"/>
                <w:szCs w:val="20"/>
              </w:rPr>
              <w:t xml:space="preserve"> samt uddrag af Theis Ørntofts digt ”Det er forvirrede tider, jeg skal fortælle om” (</w:t>
            </w:r>
            <w:r>
              <w:rPr>
                <w:i/>
                <w:iCs/>
                <w:sz w:val="20"/>
                <w:szCs w:val="20"/>
              </w:rPr>
              <w:t xml:space="preserve">Digte 2014). </w:t>
            </w:r>
            <w:r w:rsidRPr="009D320B">
              <w:rPr>
                <w:sz w:val="20"/>
                <w:szCs w:val="20"/>
              </w:rPr>
              <w:t>2) Et forløb med fokus på filmanalyse, herunder indholdsanalyse, dramaturgi og filmiske virkemidler.</w:t>
            </w:r>
          </w:p>
          <w:p w14:paraId="19330229" w14:textId="4623C2AE" w:rsidR="00587F4B" w:rsidRPr="00687B42" w:rsidRDefault="00587F4B" w:rsidP="00687B42">
            <w:pPr>
              <w:numPr>
                <w:ilvl w:val="0"/>
                <w:numId w:val="6"/>
              </w:numPr>
              <w:rPr>
                <w:sz w:val="20"/>
                <w:szCs w:val="20"/>
              </w:rPr>
            </w:pPr>
            <w:r>
              <w:rPr>
                <w:sz w:val="20"/>
                <w:szCs w:val="20"/>
              </w:rPr>
              <w:t>Kortfilmen</w:t>
            </w:r>
            <w:r w:rsidRPr="00F26BE7">
              <w:rPr>
                <w:sz w:val="20"/>
                <w:szCs w:val="20"/>
              </w:rPr>
              <w:t xml:space="preserve"> </w:t>
            </w:r>
            <w:r w:rsidRPr="00E508F3">
              <w:rPr>
                <w:i/>
                <w:iCs/>
                <w:color w:val="000000" w:themeColor="text1"/>
                <w:sz w:val="20"/>
                <w:szCs w:val="20"/>
              </w:rPr>
              <w:t>Trekanter af Lykke</w:t>
            </w:r>
            <w:r w:rsidRPr="00F05DD1">
              <w:rPr>
                <w:color w:val="000000" w:themeColor="text1"/>
                <w:sz w:val="20"/>
                <w:szCs w:val="20"/>
              </w:rPr>
              <w:t xml:space="preserve"> (2014).</w:t>
            </w:r>
            <w:r w:rsidRPr="00F05DD1">
              <w:rPr>
                <w:rFonts w:ascii="Baskerville" w:hAnsi="Baskerville"/>
                <w:color w:val="000000" w:themeColor="text1"/>
                <w:sz w:val="20"/>
                <w:szCs w:val="20"/>
              </w:rPr>
              <w:t xml:space="preserve"> </w:t>
            </w:r>
            <w:r w:rsidRPr="00F26BE7">
              <w:rPr>
                <w:sz w:val="20"/>
                <w:szCs w:val="20"/>
              </w:rPr>
              <w:t xml:space="preserve">(Instr. </w:t>
            </w:r>
            <w:r>
              <w:rPr>
                <w:sz w:val="20"/>
                <w:szCs w:val="20"/>
              </w:rPr>
              <w:t>Jannik Dahl Pedersen</w:t>
            </w:r>
            <w:r w:rsidRPr="00F26BE7">
              <w:rPr>
                <w:sz w:val="20"/>
                <w:szCs w:val="20"/>
              </w:rPr>
              <w:t>, 20</w:t>
            </w:r>
            <w:r>
              <w:rPr>
                <w:sz w:val="20"/>
                <w:szCs w:val="20"/>
              </w:rPr>
              <w:t>14</w:t>
            </w:r>
            <w:r w:rsidRPr="00F26BE7">
              <w:rPr>
                <w:sz w:val="20"/>
                <w:szCs w:val="20"/>
              </w:rPr>
              <w:t>)</w:t>
            </w:r>
          </w:p>
          <w:p w14:paraId="54E69DD5" w14:textId="77777777" w:rsidR="00587F4B" w:rsidRPr="00F26BE7" w:rsidRDefault="00587F4B" w:rsidP="00E0693A"/>
          <w:p w14:paraId="2E41E466" w14:textId="77777777" w:rsidR="00587F4B" w:rsidRPr="00F26BE7" w:rsidRDefault="00587F4B" w:rsidP="00E0693A">
            <w:r w:rsidRPr="00F26BE7">
              <w:t>Afleveringer og evaluering:</w:t>
            </w:r>
          </w:p>
          <w:p w14:paraId="30E3E5BD" w14:textId="77777777" w:rsidR="00587F4B" w:rsidRDefault="00587F4B" w:rsidP="00E0693A">
            <w:pPr>
              <w:numPr>
                <w:ilvl w:val="0"/>
                <w:numId w:val="6"/>
              </w:numPr>
              <w:rPr>
                <w:sz w:val="20"/>
                <w:szCs w:val="20"/>
              </w:rPr>
            </w:pPr>
            <w:r w:rsidRPr="00F26BE7">
              <w:rPr>
                <w:sz w:val="20"/>
                <w:szCs w:val="20"/>
              </w:rPr>
              <w:lastRenderedPageBreak/>
              <w:t xml:space="preserve">Gruppefremlæggelser af noveller fra Naja Marie Aidts novellesamling </w:t>
            </w:r>
            <w:r w:rsidRPr="00F26BE7">
              <w:rPr>
                <w:i/>
                <w:sz w:val="20"/>
                <w:szCs w:val="20"/>
              </w:rPr>
              <w:t>Bavian</w:t>
            </w:r>
            <w:r w:rsidRPr="00F26BE7">
              <w:rPr>
                <w:sz w:val="20"/>
                <w:szCs w:val="20"/>
              </w:rPr>
              <w:t xml:space="preserve"> (værklæsning)</w:t>
            </w:r>
            <w:r>
              <w:rPr>
                <w:sz w:val="20"/>
                <w:szCs w:val="20"/>
              </w:rPr>
              <w:t>.</w:t>
            </w:r>
          </w:p>
          <w:p w14:paraId="5CEAFDA3" w14:textId="4C5BE883" w:rsidR="00776CCE" w:rsidRPr="00F26BE7" w:rsidRDefault="00776CCE" w:rsidP="00E0693A">
            <w:pPr>
              <w:numPr>
                <w:ilvl w:val="0"/>
                <w:numId w:val="6"/>
              </w:numPr>
              <w:rPr>
                <w:sz w:val="20"/>
                <w:szCs w:val="20"/>
              </w:rPr>
            </w:pPr>
            <w:r>
              <w:rPr>
                <w:sz w:val="20"/>
                <w:szCs w:val="20"/>
              </w:rPr>
              <w:t xml:space="preserve">Gruppefremlæggelser om romanen </w:t>
            </w:r>
            <w:r>
              <w:rPr>
                <w:i/>
                <w:iCs/>
                <w:sz w:val="20"/>
                <w:szCs w:val="20"/>
              </w:rPr>
              <w:t>Den åbne dør</w:t>
            </w:r>
            <w:r>
              <w:rPr>
                <w:sz w:val="20"/>
                <w:szCs w:val="20"/>
              </w:rPr>
              <w:t xml:space="preserve"> (værklæsning)</w:t>
            </w:r>
          </w:p>
          <w:p w14:paraId="0EF6BEB7" w14:textId="77777777" w:rsidR="00587F4B" w:rsidRPr="004128E6" w:rsidRDefault="00587F4B" w:rsidP="00E0693A">
            <w:pPr>
              <w:numPr>
                <w:ilvl w:val="0"/>
                <w:numId w:val="6"/>
              </w:numPr>
              <w:rPr>
                <w:sz w:val="20"/>
                <w:szCs w:val="20"/>
              </w:rPr>
            </w:pPr>
            <w:r w:rsidRPr="00F26BE7">
              <w:rPr>
                <w:sz w:val="20"/>
                <w:szCs w:val="20"/>
              </w:rPr>
              <w:t xml:space="preserve">Skriftlig opgave: analyse af Jan Sonnergaards novelle ”DIG VIL JEG SGU DA SKIDE PÅ” (2000) fra novellesamlingen </w:t>
            </w:r>
            <w:r w:rsidRPr="00F26BE7">
              <w:rPr>
                <w:i/>
                <w:sz w:val="20"/>
                <w:szCs w:val="20"/>
              </w:rPr>
              <w:t>Sidste søndag i oktober</w:t>
            </w:r>
          </w:p>
          <w:p w14:paraId="2AFF37A4" w14:textId="77777777" w:rsidR="00587F4B" w:rsidRDefault="00587F4B" w:rsidP="00E0693A">
            <w:pPr>
              <w:numPr>
                <w:ilvl w:val="0"/>
                <w:numId w:val="6"/>
              </w:numPr>
              <w:rPr>
                <w:sz w:val="20"/>
                <w:szCs w:val="20"/>
              </w:rPr>
            </w:pPr>
            <w:r>
              <w:rPr>
                <w:sz w:val="20"/>
                <w:szCs w:val="20"/>
              </w:rPr>
              <w:t>Aflevering af noter i forbindelse med analysearbejde</w:t>
            </w:r>
          </w:p>
          <w:p w14:paraId="1C065B28" w14:textId="77777777" w:rsidR="00587F4B" w:rsidRPr="00F26BE7" w:rsidRDefault="00587F4B" w:rsidP="00E0693A">
            <w:pPr>
              <w:pStyle w:val="Listeafsnit"/>
              <w:numPr>
                <w:ilvl w:val="0"/>
                <w:numId w:val="6"/>
              </w:numPr>
              <w:rPr>
                <w:sz w:val="20"/>
              </w:rPr>
            </w:pPr>
            <w:r>
              <w:rPr>
                <w:sz w:val="20"/>
              </w:rPr>
              <w:t>I de digitale dage indgik</w:t>
            </w:r>
            <w:r w:rsidRPr="00F26BE7">
              <w:rPr>
                <w:sz w:val="20"/>
              </w:rPr>
              <w:t xml:space="preserve"> mindre afleveringer/dokumentation</w:t>
            </w:r>
            <w:r>
              <w:rPr>
                <w:sz w:val="20"/>
              </w:rPr>
              <w:t xml:space="preserve"> for arbejdet</w:t>
            </w:r>
          </w:p>
          <w:p w14:paraId="3AE3D96F" w14:textId="77777777" w:rsidR="00587F4B" w:rsidRPr="00F26BE7" w:rsidRDefault="00587F4B" w:rsidP="00E0693A"/>
          <w:p w14:paraId="5219513D" w14:textId="2A64785D" w:rsidR="00587F4B" w:rsidRPr="00F26BE7" w:rsidRDefault="00587F4B" w:rsidP="00E0693A">
            <w:r w:rsidRPr="00F26BE7">
              <w:t xml:space="preserve">Ca. omfang af fagligt stof = </w:t>
            </w:r>
            <w:r w:rsidR="00477AC2">
              <w:t>6</w:t>
            </w:r>
            <w:r w:rsidR="007B387A">
              <w:t>8</w:t>
            </w:r>
            <w:r w:rsidR="00477AC2">
              <w:t>0</w:t>
            </w:r>
            <w:r w:rsidRPr="00F26BE7">
              <w:t xml:space="preserve"> sider </w:t>
            </w:r>
          </w:p>
        </w:tc>
      </w:tr>
      <w:tr w:rsidR="00587F4B" w:rsidRPr="00F26BE7" w14:paraId="135933CC" w14:textId="77777777" w:rsidTr="00E0693A">
        <w:tc>
          <w:tcPr>
            <w:tcW w:w="0" w:type="auto"/>
            <w:shd w:val="clear" w:color="auto" w:fill="auto"/>
          </w:tcPr>
          <w:p w14:paraId="4B3DB2BE" w14:textId="77777777" w:rsidR="00587F4B" w:rsidRPr="00F26BE7" w:rsidRDefault="00587F4B" w:rsidP="00E0693A">
            <w:pPr>
              <w:rPr>
                <w:b/>
              </w:rPr>
            </w:pPr>
            <w:r w:rsidRPr="00F26BE7">
              <w:rPr>
                <w:b/>
              </w:rPr>
              <w:lastRenderedPageBreak/>
              <w:t>Omfang</w:t>
            </w:r>
          </w:p>
          <w:p w14:paraId="18FEF1A0" w14:textId="77777777" w:rsidR="00587F4B" w:rsidRPr="00F26BE7" w:rsidRDefault="00587F4B" w:rsidP="00E0693A">
            <w:pPr>
              <w:rPr>
                <w:b/>
              </w:rPr>
            </w:pPr>
          </w:p>
        </w:tc>
        <w:tc>
          <w:tcPr>
            <w:tcW w:w="0" w:type="auto"/>
            <w:shd w:val="clear" w:color="auto" w:fill="auto"/>
          </w:tcPr>
          <w:p w14:paraId="07884F5C" w14:textId="5BF0E210" w:rsidR="00587F4B" w:rsidRPr="00F26BE7" w:rsidRDefault="00687B42" w:rsidP="00E0693A">
            <w:r>
              <w:t>32</w:t>
            </w:r>
            <w:r w:rsidR="00587F4B" w:rsidRPr="00F26BE7">
              <w:t xml:space="preserve"> moduler á 100 minutter</w:t>
            </w:r>
            <w:r w:rsidR="002E4679">
              <w:t xml:space="preserve"> </w:t>
            </w:r>
          </w:p>
        </w:tc>
      </w:tr>
      <w:tr w:rsidR="00587F4B" w:rsidRPr="00F26BE7" w14:paraId="16A4A7EE" w14:textId="77777777" w:rsidTr="00E0693A">
        <w:tc>
          <w:tcPr>
            <w:tcW w:w="0" w:type="auto"/>
            <w:shd w:val="clear" w:color="auto" w:fill="auto"/>
          </w:tcPr>
          <w:p w14:paraId="6024D580" w14:textId="77777777" w:rsidR="00587F4B" w:rsidRPr="00F26BE7" w:rsidRDefault="00587F4B" w:rsidP="00E0693A">
            <w:pPr>
              <w:rPr>
                <w:b/>
              </w:rPr>
            </w:pPr>
            <w:r w:rsidRPr="00F26BE7">
              <w:rPr>
                <w:b/>
              </w:rPr>
              <w:t>Særlige fokuspunkter</w:t>
            </w:r>
          </w:p>
        </w:tc>
        <w:tc>
          <w:tcPr>
            <w:tcW w:w="0" w:type="auto"/>
            <w:shd w:val="clear" w:color="auto" w:fill="auto"/>
          </w:tcPr>
          <w:p w14:paraId="001F78C7" w14:textId="77777777" w:rsidR="00587F4B" w:rsidRPr="00F26BE7" w:rsidRDefault="00587F4B" w:rsidP="00E0693A">
            <w:r w:rsidRPr="00F26BE7">
              <w:t>Med udgangspunkt i moderne tid indføres eleverne i, hvordan man analyserer en novelle</w:t>
            </w:r>
            <w:r>
              <w:t>/roman</w:t>
            </w:r>
            <w:r w:rsidRPr="00F26BE7">
              <w:t xml:space="preserve"> + hvordan man skriver en litterær analyse. Eleverne indføres </w:t>
            </w:r>
            <w:r>
              <w:t xml:space="preserve">desuden </w:t>
            </w:r>
            <w:r w:rsidRPr="00F26BE7">
              <w:t>i</w:t>
            </w:r>
            <w:r>
              <w:t>,</w:t>
            </w:r>
            <w:r w:rsidRPr="00F26BE7">
              <w:t xml:space="preserve"> hvordan man analyserer kortfilm med udgangspunkt i filmens dramaturgi og filmiske virkemidler.</w:t>
            </w:r>
          </w:p>
          <w:p w14:paraId="526925A3" w14:textId="77777777" w:rsidR="00587F4B" w:rsidRPr="00F26BE7" w:rsidRDefault="00587F4B" w:rsidP="00E0693A"/>
          <w:p w14:paraId="26D5B2AA" w14:textId="77777777" w:rsidR="00587F4B" w:rsidRPr="00F26BE7" w:rsidRDefault="00587F4B" w:rsidP="00E0693A">
            <w:r w:rsidRPr="00F26BE7">
              <w:t>Fokus på realismen samt andre tendenser og temaer i nyere tids litteratur</w:t>
            </w:r>
            <w:r>
              <w:t>.</w:t>
            </w:r>
          </w:p>
          <w:p w14:paraId="6F33DA74" w14:textId="77777777" w:rsidR="00587F4B" w:rsidRPr="00F26BE7" w:rsidRDefault="00587F4B" w:rsidP="00E0693A"/>
          <w:p w14:paraId="335084E9" w14:textId="77777777" w:rsidR="00587F4B" w:rsidRPr="00F26BE7" w:rsidRDefault="00587F4B" w:rsidP="00E0693A">
            <w:r w:rsidRPr="00F26BE7">
              <w:t>Centrale begreber:</w:t>
            </w:r>
          </w:p>
          <w:p w14:paraId="3307A05C" w14:textId="1C41753C" w:rsidR="00587F4B" w:rsidRPr="00F26BE7" w:rsidRDefault="00587F4B" w:rsidP="00E0693A">
            <w:pPr>
              <w:pStyle w:val="Listeafsnit"/>
              <w:numPr>
                <w:ilvl w:val="0"/>
                <w:numId w:val="24"/>
              </w:numPr>
              <w:rPr>
                <w:sz w:val="20"/>
                <w:szCs w:val="20"/>
              </w:rPr>
            </w:pPr>
            <w:r w:rsidRPr="00F26BE7">
              <w:rPr>
                <w:sz w:val="20"/>
                <w:szCs w:val="20"/>
              </w:rPr>
              <w:t>Grundlæggende analytiske begreber (motiv, tid/miljø, personkarakteristik, komposition, fortæller/synsvinkel, tone/sprog</w:t>
            </w:r>
            <w:r>
              <w:rPr>
                <w:sz w:val="20"/>
                <w:szCs w:val="20"/>
              </w:rPr>
              <w:t>/stil</w:t>
            </w:r>
            <w:r w:rsidR="00D862F7">
              <w:rPr>
                <w:sz w:val="20"/>
                <w:szCs w:val="20"/>
              </w:rPr>
              <w:t>, intertekstualitet</w:t>
            </w:r>
            <w:r>
              <w:rPr>
                <w:sz w:val="20"/>
                <w:szCs w:val="20"/>
              </w:rPr>
              <w:t xml:space="preserve"> samt</w:t>
            </w:r>
            <w:r w:rsidRPr="00F26BE7">
              <w:rPr>
                <w:sz w:val="20"/>
                <w:szCs w:val="20"/>
              </w:rPr>
              <w:t xml:space="preserve"> tema</w:t>
            </w:r>
            <w:r>
              <w:rPr>
                <w:sz w:val="20"/>
                <w:szCs w:val="20"/>
              </w:rPr>
              <w:t>/fortolkning</w:t>
            </w:r>
            <w:r w:rsidRPr="00F26BE7">
              <w:rPr>
                <w:sz w:val="20"/>
                <w:szCs w:val="20"/>
              </w:rPr>
              <w:t>)</w:t>
            </w:r>
          </w:p>
          <w:p w14:paraId="469FA85D" w14:textId="77777777" w:rsidR="00587F4B" w:rsidRPr="00F26BE7" w:rsidRDefault="00587F4B" w:rsidP="00E0693A">
            <w:pPr>
              <w:pStyle w:val="Listeafsnit"/>
              <w:numPr>
                <w:ilvl w:val="0"/>
                <w:numId w:val="24"/>
              </w:numPr>
              <w:rPr>
                <w:sz w:val="20"/>
                <w:szCs w:val="20"/>
              </w:rPr>
            </w:pPr>
            <w:r w:rsidRPr="00F26BE7">
              <w:rPr>
                <w:sz w:val="20"/>
                <w:szCs w:val="20"/>
              </w:rPr>
              <w:t>Analyseopgavens centrale elementer</w:t>
            </w:r>
          </w:p>
          <w:p w14:paraId="760AC170" w14:textId="77777777" w:rsidR="00587F4B" w:rsidRDefault="00587F4B" w:rsidP="00E0693A">
            <w:pPr>
              <w:pStyle w:val="Listeafsnit"/>
              <w:numPr>
                <w:ilvl w:val="0"/>
                <w:numId w:val="24"/>
              </w:numPr>
              <w:rPr>
                <w:sz w:val="20"/>
                <w:szCs w:val="20"/>
              </w:rPr>
            </w:pPr>
            <w:r w:rsidRPr="00F26BE7">
              <w:rPr>
                <w:sz w:val="20"/>
                <w:szCs w:val="20"/>
              </w:rPr>
              <w:t>Tendenser og temaer i nyere tids litteratur, med særlig vægt på realismestilen</w:t>
            </w:r>
            <w:r>
              <w:rPr>
                <w:sz w:val="20"/>
                <w:szCs w:val="20"/>
              </w:rPr>
              <w:t>, men også andre tendenser såsom klimalitteratur</w:t>
            </w:r>
          </w:p>
          <w:p w14:paraId="15ABD4BC" w14:textId="77777777" w:rsidR="00587F4B" w:rsidRPr="00C75D9C" w:rsidRDefault="00587F4B" w:rsidP="00E0693A">
            <w:pPr>
              <w:pStyle w:val="Listeafsnit"/>
              <w:numPr>
                <w:ilvl w:val="0"/>
                <w:numId w:val="24"/>
              </w:numPr>
              <w:rPr>
                <w:sz w:val="20"/>
                <w:szCs w:val="20"/>
              </w:rPr>
            </w:pPr>
            <w:r w:rsidRPr="00F26BE7">
              <w:rPr>
                <w:sz w:val="20"/>
                <w:szCs w:val="20"/>
              </w:rPr>
              <w:t>Filmens dramaturgi, indholdsanalyse og filmiske virkemidler</w:t>
            </w:r>
          </w:p>
          <w:p w14:paraId="7C0CEB1D" w14:textId="77777777" w:rsidR="00587F4B" w:rsidRPr="00F26BE7" w:rsidRDefault="00587F4B" w:rsidP="00E0693A"/>
        </w:tc>
      </w:tr>
      <w:tr w:rsidR="00587F4B" w:rsidRPr="00F26BE7" w14:paraId="0BD15F83" w14:textId="77777777" w:rsidTr="00E0693A">
        <w:tc>
          <w:tcPr>
            <w:tcW w:w="0" w:type="auto"/>
            <w:shd w:val="clear" w:color="auto" w:fill="auto"/>
          </w:tcPr>
          <w:p w14:paraId="45CB1A9F" w14:textId="77777777" w:rsidR="00587F4B" w:rsidRPr="00F26BE7" w:rsidRDefault="00587F4B" w:rsidP="00E0693A">
            <w:pPr>
              <w:rPr>
                <w:b/>
              </w:rPr>
            </w:pPr>
            <w:r w:rsidRPr="00F26BE7">
              <w:rPr>
                <w:b/>
              </w:rPr>
              <w:t>Væsentligste arbejdsformer</w:t>
            </w:r>
          </w:p>
        </w:tc>
        <w:tc>
          <w:tcPr>
            <w:tcW w:w="0" w:type="auto"/>
            <w:shd w:val="clear" w:color="auto" w:fill="auto"/>
          </w:tcPr>
          <w:p w14:paraId="1BC91257" w14:textId="77777777" w:rsidR="00587F4B" w:rsidRPr="00F26BE7" w:rsidRDefault="00587F4B" w:rsidP="00E0693A">
            <w:r w:rsidRPr="00F26BE7">
              <w:t>Klasseundervisning/gruppearbejde/individuelt arbejde/virtuelle arbejdsformer/skriftligt arbejde/fremlæggelser</w:t>
            </w:r>
            <w:r>
              <w:t>/peerfeedback/</w:t>
            </w:r>
            <w:r w:rsidRPr="00F26BE7">
              <w:t>digital asynkron undervisning</w:t>
            </w:r>
          </w:p>
        </w:tc>
      </w:tr>
    </w:tbl>
    <w:p w14:paraId="7A49D823" w14:textId="77777777" w:rsidR="00587F4B" w:rsidRPr="00AB183A" w:rsidRDefault="00587F4B" w:rsidP="00587F4B">
      <w:hyperlink w:anchor="Retur" w:history="1">
        <w:r w:rsidRPr="00F26BE7">
          <w:rPr>
            <w:rStyle w:val="Hyperlink"/>
            <w:rFonts w:eastAsiaTheme="majorEastAsia"/>
          </w:rPr>
          <w:t>Retur til forside</w:t>
        </w:r>
      </w:hyperlink>
    </w:p>
    <w:p w14:paraId="7DF5B5B7" w14:textId="77777777" w:rsidR="00587F4B" w:rsidRDefault="00587F4B" w:rsidP="00587F4B">
      <w:pPr>
        <w:rPr>
          <w:b/>
          <w:sz w:val="28"/>
          <w:szCs w:val="28"/>
        </w:rPr>
      </w:pPr>
    </w:p>
    <w:p w14:paraId="56492930" w14:textId="77777777" w:rsidR="00587F4B" w:rsidRDefault="00587F4B" w:rsidP="00587F4B">
      <w:pPr>
        <w:rPr>
          <w:b/>
          <w:sz w:val="28"/>
          <w:szCs w:val="28"/>
        </w:rPr>
      </w:pPr>
    </w:p>
    <w:p w14:paraId="4FBDEC14" w14:textId="77777777" w:rsidR="00587F4B" w:rsidRDefault="00587F4B" w:rsidP="00587F4B">
      <w:pPr>
        <w:rPr>
          <w:b/>
          <w:sz w:val="28"/>
          <w:szCs w:val="28"/>
        </w:rPr>
      </w:pPr>
    </w:p>
    <w:p w14:paraId="4416ACB5" w14:textId="77777777" w:rsidR="00587F4B" w:rsidRDefault="00587F4B" w:rsidP="00587F4B">
      <w:pPr>
        <w:rPr>
          <w:b/>
          <w:sz w:val="28"/>
          <w:szCs w:val="28"/>
        </w:rPr>
      </w:pPr>
    </w:p>
    <w:p w14:paraId="34EC75BE" w14:textId="77777777" w:rsidR="00587F4B" w:rsidRDefault="00587F4B" w:rsidP="00587F4B">
      <w:pPr>
        <w:rPr>
          <w:b/>
          <w:sz w:val="28"/>
          <w:szCs w:val="28"/>
        </w:rPr>
      </w:pPr>
    </w:p>
    <w:p w14:paraId="6E6DD9A1" w14:textId="77777777" w:rsidR="00587F4B" w:rsidRDefault="00587F4B" w:rsidP="00587F4B">
      <w:pPr>
        <w:rPr>
          <w:b/>
          <w:sz w:val="28"/>
          <w:szCs w:val="28"/>
        </w:rPr>
      </w:pPr>
    </w:p>
    <w:p w14:paraId="0742ED01" w14:textId="77777777" w:rsidR="00587F4B" w:rsidRDefault="00587F4B" w:rsidP="00587F4B">
      <w:pPr>
        <w:rPr>
          <w:b/>
          <w:sz w:val="28"/>
          <w:szCs w:val="28"/>
        </w:rPr>
      </w:pPr>
    </w:p>
    <w:p w14:paraId="2D8AE80D" w14:textId="77777777" w:rsidR="00587F4B" w:rsidRDefault="00587F4B" w:rsidP="00587F4B">
      <w:pPr>
        <w:rPr>
          <w:b/>
          <w:sz w:val="28"/>
          <w:szCs w:val="28"/>
        </w:rPr>
      </w:pPr>
    </w:p>
    <w:p w14:paraId="44F50666" w14:textId="77777777" w:rsidR="00587F4B" w:rsidRDefault="00587F4B" w:rsidP="00587F4B">
      <w:pPr>
        <w:rPr>
          <w:b/>
          <w:sz w:val="28"/>
          <w:szCs w:val="28"/>
        </w:rPr>
      </w:pPr>
    </w:p>
    <w:p w14:paraId="0703626E" w14:textId="77777777" w:rsidR="00587F4B" w:rsidRDefault="00587F4B" w:rsidP="00587F4B">
      <w:pPr>
        <w:rPr>
          <w:b/>
          <w:sz w:val="28"/>
          <w:szCs w:val="28"/>
        </w:rPr>
      </w:pPr>
    </w:p>
    <w:p w14:paraId="27E3D49A" w14:textId="77777777" w:rsidR="00587F4B" w:rsidRDefault="00587F4B" w:rsidP="00587F4B">
      <w:pPr>
        <w:rPr>
          <w:b/>
          <w:sz w:val="28"/>
          <w:szCs w:val="28"/>
        </w:rPr>
      </w:pPr>
    </w:p>
    <w:p w14:paraId="6A5FEC16" w14:textId="77777777" w:rsidR="00587F4B" w:rsidRDefault="00587F4B" w:rsidP="00587F4B">
      <w:pPr>
        <w:rPr>
          <w:b/>
          <w:sz w:val="28"/>
          <w:szCs w:val="28"/>
        </w:rPr>
      </w:pPr>
    </w:p>
    <w:p w14:paraId="7CF10784" w14:textId="77777777" w:rsidR="00587F4B" w:rsidRDefault="00587F4B" w:rsidP="00587F4B">
      <w:pPr>
        <w:rPr>
          <w:b/>
          <w:sz w:val="28"/>
          <w:szCs w:val="28"/>
        </w:rPr>
      </w:pPr>
    </w:p>
    <w:p w14:paraId="45BA5900" w14:textId="77777777" w:rsidR="00587F4B" w:rsidRDefault="00587F4B" w:rsidP="00587F4B">
      <w:pPr>
        <w:rPr>
          <w:b/>
          <w:sz w:val="28"/>
          <w:szCs w:val="28"/>
        </w:rPr>
      </w:pPr>
    </w:p>
    <w:p w14:paraId="18F52D31" w14:textId="77777777" w:rsidR="00587F4B" w:rsidRDefault="00587F4B" w:rsidP="00587F4B">
      <w:pPr>
        <w:rPr>
          <w:b/>
          <w:sz w:val="28"/>
          <w:szCs w:val="28"/>
        </w:rPr>
      </w:pPr>
    </w:p>
    <w:p w14:paraId="10D382A0" w14:textId="77777777" w:rsidR="00587F4B" w:rsidRDefault="00587F4B" w:rsidP="00587F4B">
      <w:pPr>
        <w:rPr>
          <w:b/>
          <w:sz w:val="28"/>
          <w:szCs w:val="28"/>
        </w:rPr>
      </w:pPr>
    </w:p>
    <w:p w14:paraId="1D46F517" w14:textId="77777777" w:rsidR="00587F4B" w:rsidRDefault="00587F4B" w:rsidP="00587F4B">
      <w:pPr>
        <w:rPr>
          <w:b/>
          <w:sz w:val="28"/>
          <w:szCs w:val="28"/>
        </w:rPr>
      </w:pPr>
    </w:p>
    <w:p w14:paraId="46353957" w14:textId="77777777" w:rsidR="00587F4B" w:rsidRDefault="00587F4B" w:rsidP="00587F4B">
      <w:pPr>
        <w:rPr>
          <w:b/>
          <w:sz w:val="28"/>
          <w:szCs w:val="28"/>
        </w:rPr>
      </w:pPr>
    </w:p>
    <w:p w14:paraId="02E58B1C" w14:textId="77777777" w:rsidR="00587F4B" w:rsidRDefault="00587F4B" w:rsidP="00587F4B">
      <w:pPr>
        <w:rPr>
          <w:b/>
          <w:sz w:val="28"/>
          <w:szCs w:val="28"/>
        </w:rPr>
      </w:pPr>
    </w:p>
    <w:p w14:paraId="3B16761B" w14:textId="77777777" w:rsidR="00587F4B" w:rsidRDefault="00587F4B" w:rsidP="00587F4B">
      <w:pPr>
        <w:rPr>
          <w:b/>
          <w:sz w:val="28"/>
          <w:szCs w:val="28"/>
        </w:rPr>
      </w:pPr>
    </w:p>
    <w:p w14:paraId="67BDC7D8" w14:textId="77777777" w:rsidR="00587F4B" w:rsidRDefault="00587F4B" w:rsidP="00587F4B">
      <w:pPr>
        <w:rPr>
          <w:b/>
          <w:sz w:val="28"/>
          <w:szCs w:val="28"/>
        </w:rPr>
      </w:pPr>
    </w:p>
    <w:p w14:paraId="76A898BC" w14:textId="77777777" w:rsidR="00587F4B" w:rsidRDefault="00587F4B" w:rsidP="00587F4B">
      <w:pPr>
        <w:rPr>
          <w:b/>
          <w:sz w:val="28"/>
          <w:szCs w:val="28"/>
        </w:rPr>
      </w:pPr>
    </w:p>
    <w:p w14:paraId="3CF85A62" w14:textId="77777777" w:rsidR="00587F4B" w:rsidRDefault="00587F4B" w:rsidP="00587F4B">
      <w:pPr>
        <w:rPr>
          <w:b/>
          <w:sz w:val="28"/>
          <w:szCs w:val="28"/>
        </w:rPr>
      </w:pPr>
    </w:p>
    <w:p w14:paraId="1EB045A2" w14:textId="77777777" w:rsidR="00587F4B" w:rsidRDefault="00587F4B" w:rsidP="00587F4B">
      <w:pPr>
        <w:rPr>
          <w:b/>
          <w:sz w:val="28"/>
          <w:szCs w:val="28"/>
        </w:rPr>
      </w:pPr>
    </w:p>
    <w:p w14:paraId="6B6C1E22" w14:textId="77777777" w:rsidR="00587F4B" w:rsidRPr="00F26BE7" w:rsidRDefault="00587F4B" w:rsidP="00587F4B">
      <w:pPr>
        <w:rPr>
          <w:b/>
          <w:sz w:val="28"/>
          <w:szCs w:val="28"/>
        </w:rPr>
      </w:pPr>
      <w:r w:rsidRPr="00F26BE7">
        <w:rPr>
          <w:b/>
          <w:sz w:val="28"/>
          <w:szCs w:val="28"/>
        </w:rPr>
        <w:t xml:space="preserve">Beskrivelse af det enkelte undervisningsforløb </w:t>
      </w:r>
    </w:p>
    <w:p w14:paraId="2DCCE6BA" w14:textId="77777777" w:rsidR="00587F4B" w:rsidRPr="00F26BE7" w:rsidRDefault="00587F4B" w:rsidP="00587F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7518"/>
      </w:tblGrid>
      <w:tr w:rsidR="00587F4B" w:rsidRPr="00F26BE7" w14:paraId="2F5C0B7E" w14:textId="77777777" w:rsidTr="00E0693A">
        <w:tc>
          <w:tcPr>
            <w:tcW w:w="0" w:type="auto"/>
            <w:shd w:val="clear" w:color="auto" w:fill="auto"/>
          </w:tcPr>
          <w:p w14:paraId="28BC4876" w14:textId="77777777" w:rsidR="00587F4B" w:rsidRPr="00F26BE7" w:rsidRDefault="00587F4B" w:rsidP="00E0693A">
            <w:pPr>
              <w:rPr>
                <w:b/>
              </w:rPr>
            </w:pPr>
            <w:r w:rsidRPr="00F26BE7">
              <w:rPr>
                <w:b/>
              </w:rPr>
              <w:t>Titel 5</w:t>
            </w:r>
          </w:p>
          <w:p w14:paraId="5A349701" w14:textId="77777777" w:rsidR="00587F4B" w:rsidRPr="00F26BE7" w:rsidRDefault="00587F4B" w:rsidP="00E0693A">
            <w:pPr>
              <w:rPr>
                <w:b/>
              </w:rPr>
            </w:pPr>
          </w:p>
        </w:tc>
        <w:tc>
          <w:tcPr>
            <w:tcW w:w="0" w:type="auto"/>
            <w:shd w:val="clear" w:color="auto" w:fill="auto"/>
          </w:tcPr>
          <w:p w14:paraId="2E91EDC9" w14:textId="77777777" w:rsidR="00587F4B" w:rsidRPr="00F26BE7" w:rsidRDefault="00587F4B" w:rsidP="00E0693A">
            <w:pPr>
              <w:jc w:val="center"/>
            </w:pPr>
            <w:r w:rsidRPr="00F26BE7">
              <w:t>OPLYSNINGSTIDEN</w:t>
            </w:r>
          </w:p>
        </w:tc>
      </w:tr>
      <w:tr w:rsidR="00587F4B" w:rsidRPr="00F26BE7" w14:paraId="3D1D7DB2" w14:textId="77777777" w:rsidTr="00E0693A">
        <w:tc>
          <w:tcPr>
            <w:tcW w:w="0" w:type="auto"/>
            <w:shd w:val="clear" w:color="auto" w:fill="auto"/>
          </w:tcPr>
          <w:p w14:paraId="7931A195" w14:textId="77777777" w:rsidR="00587F4B" w:rsidRPr="00F26BE7" w:rsidRDefault="00587F4B" w:rsidP="00E0693A">
            <w:pPr>
              <w:rPr>
                <w:b/>
              </w:rPr>
            </w:pPr>
            <w:r w:rsidRPr="00F26BE7">
              <w:rPr>
                <w:b/>
              </w:rPr>
              <w:t>Indhold</w:t>
            </w:r>
          </w:p>
        </w:tc>
        <w:tc>
          <w:tcPr>
            <w:tcW w:w="0" w:type="auto"/>
            <w:shd w:val="clear" w:color="auto" w:fill="auto"/>
          </w:tcPr>
          <w:p w14:paraId="0010D5E8" w14:textId="77777777" w:rsidR="00587F4B" w:rsidRPr="00F26BE7" w:rsidRDefault="00587F4B" w:rsidP="00E0693A">
            <w:r w:rsidRPr="00F26BE7">
              <w:t>Teoritekster:</w:t>
            </w:r>
          </w:p>
          <w:p w14:paraId="20EAD3AA" w14:textId="77777777" w:rsidR="00587F4B" w:rsidRDefault="00587F4B" w:rsidP="00E0693A">
            <w:pPr>
              <w:numPr>
                <w:ilvl w:val="0"/>
                <w:numId w:val="6"/>
              </w:numPr>
              <w:rPr>
                <w:sz w:val="20"/>
                <w:szCs w:val="20"/>
              </w:rPr>
            </w:pPr>
            <w:r>
              <w:rPr>
                <w:i/>
                <w:iCs/>
                <w:sz w:val="20"/>
                <w:szCs w:val="20"/>
              </w:rPr>
              <w:t xml:space="preserve">Håndbog til dansk </w:t>
            </w:r>
            <w:r>
              <w:rPr>
                <w:sz w:val="20"/>
                <w:szCs w:val="20"/>
              </w:rPr>
              <w:t>(</w:t>
            </w:r>
            <w:proofErr w:type="spellStart"/>
            <w:r>
              <w:rPr>
                <w:sz w:val="20"/>
                <w:szCs w:val="20"/>
              </w:rPr>
              <w:t>iBog</w:t>
            </w:r>
            <w:proofErr w:type="spellEnd"/>
            <w:r>
              <w:rPr>
                <w:sz w:val="20"/>
                <w:szCs w:val="20"/>
              </w:rPr>
              <w:t>, Systime), ”Oplysningstid (1720-1800)” og ”Rationalisme, empirisme og deisme”, p138/p166</w:t>
            </w:r>
          </w:p>
          <w:p w14:paraId="6BC6E4F1" w14:textId="77777777" w:rsidR="00587F4B" w:rsidRPr="004B194A" w:rsidRDefault="00587F4B" w:rsidP="00E0693A">
            <w:pPr>
              <w:numPr>
                <w:ilvl w:val="0"/>
                <w:numId w:val="6"/>
              </w:numPr>
              <w:rPr>
                <w:sz w:val="20"/>
                <w:szCs w:val="20"/>
              </w:rPr>
            </w:pPr>
            <w:r>
              <w:rPr>
                <w:sz w:val="20"/>
                <w:szCs w:val="20"/>
              </w:rPr>
              <w:t xml:space="preserve">Undervisningsvideo om oplysningstiden og Holberg: </w:t>
            </w:r>
            <w:hyperlink r:id="rId17" w:history="1">
              <w:r w:rsidRPr="00C548F4">
                <w:rPr>
                  <w:rStyle w:val="Hyperlink"/>
                  <w:rFonts w:eastAsiaTheme="majorEastAsia"/>
                  <w:sz w:val="16"/>
                  <w:szCs w:val="16"/>
                </w:rPr>
                <w:t>https://www.youtube.com/watch?v=U8PtD63q_8s</w:t>
              </w:r>
            </w:hyperlink>
            <w:r w:rsidRPr="00C548F4">
              <w:rPr>
                <w:sz w:val="20"/>
                <w:szCs w:val="20"/>
              </w:rPr>
              <w:t xml:space="preserve"> (SG Dansk, Silkeborg Gymnasium)</w:t>
            </w:r>
          </w:p>
          <w:p w14:paraId="4849E444" w14:textId="77777777" w:rsidR="00587F4B" w:rsidRPr="00F26BE7" w:rsidRDefault="00587F4B" w:rsidP="00E0693A"/>
          <w:p w14:paraId="55C6E223" w14:textId="77777777" w:rsidR="00587F4B" w:rsidRPr="00F26BE7" w:rsidRDefault="00587F4B" w:rsidP="00E0693A">
            <w:r w:rsidRPr="00F26BE7">
              <w:t>Analysetekster:</w:t>
            </w:r>
          </w:p>
          <w:p w14:paraId="49DE45F6" w14:textId="77777777" w:rsidR="00587F4B" w:rsidRDefault="00587F4B" w:rsidP="00E0693A">
            <w:pPr>
              <w:numPr>
                <w:ilvl w:val="0"/>
                <w:numId w:val="6"/>
              </w:numPr>
              <w:rPr>
                <w:sz w:val="20"/>
                <w:szCs w:val="20"/>
              </w:rPr>
            </w:pPr>
            <w:r>
              <w:rPr>
                <w:sz w:val="20"/>
                <w:szCs w:val="20"/>
              </w:rPr>
              <w:t>Kommentar, ”Brinkmann: Intelligente robotter truer ikke vores plads i verden, men vores evne til at eksistere i den” (</w:t>
            </w:r>
            <w:r>
              <w:rPr>
                <w:i/>
                <w:iCs/>
                <w:sz w:val="20"/>
                <w:szCs w:val="20"/>
              </w:rPr>
              <w:t>Altinget.dk</w:t>
            </w:r>
            <w:r>
              <w:rPr>
                <w:sz w:val="20"/>
                <w:szCs w:val="20"/>
              </w:rPr>
              <w:t xml:space="preserve"> 2023)</w:t>
            </w:r>
          </w:p>
          <w:p w14:paraId="6F2EC1C3" w14:textId="77777777" w:rsidR="00587F4B" w:rsidRDefault="00587F4B" w:rsidP="00E0693A">
            <w:pPr>
              <w:numPr>
                <w:ilvl w:val="0"/>
                <w:numId w:val="6"/>
              </w:numPr>
              <w:rPr>
                <w:sz w:val="20"/>
                <w:szCs w:val="20"/>
              </w:rPr>
            </w:pPr>
            <w:r>
              <w:rPr>
                <w:sz w:val="20"/>
                <w:szCs w:val="20"/>
              </w:rPr>
              <w:t>Podcast, ”Hvad betyder det for vores verdensbillede, hvis maskinerne bliver klogere end os?” (</w:t>
            </w:r>
            <w:r w:rsidRPr="00C548F4">
              <w:rPr>
                <w:i/>
                <w:iCs/>
                <w:sz w:val="20"/>
                <w:szCs w:val="20"/>
              </w:rPr>
              <w:t>Dagbladet Information</w:t>
            </w:r>
            <w:r>
              <w:rPr>
                <w:sz w:val="20"/>
                <w:szCs w:val="20"/>
              </w:rPr>
              <w:t>, podcastserien Maskinstorm, nov. 2023)</w:t>
            </w:r>
          </w:p>
          <w:p w14:paraId="6FCC360C" w14:textId="77777777" w:rsidR="00587F4B" w:rsidRPr="00F26BE7" w:rsidRDefault="00587F4B" w:rsidP="00E0693A">
            <w:pPr>
              <w:numPr>
                <w:ilvl w:val="0"/>
                <w:numId w:val="6"/>
              </w:numPr>
              <w:rPr>
                <w:sz w:val="20"/>
                <w:szCs w:val="20"/>
              </w:rPr>
            </w:pPr>
            <w:r w:rsidRPr="00F26BE7">
              <w:rPr>
                <w:sz w:val="20"/>
                <w:szCs w:val="20"/>
              </w:rPr>
              <w:t xml:space="preserve">Ludvig Holberg, </w:t>
            </w:r>
            <w:r w:rsidRPr="00F26BE7">
              <w:rPr>
                <w:i/>
                <w:sz w:val="20"/>
                <w:szCs w:val="20"/>
              </w:rPr>
              <w:t>Erasmus Montanus</w:t>
            </w:r>
            <w:r w:rsidRPr="00F26BE7">
              <w:rPr>
                <w:sz w:val="20"/>
                <w:szCs w:val="20"/>
              </w:rPr>
              <w:t xml:space="preserve"> (uddrag, 1. akt (scene 2</w:t>
            </w:r>
            <w:r>
              <w:rPr>
                <w:sz w:val="20"/>
                <w:szCs w:val="20"/>
              </w:rPr>
              <w:t>,</w:t>
            </w:r>
            <w:r w:rsidRPr="00F26BE7">
              <w:rPr>
                <w:sz w:val="20"/>
                <w:szCs w:val="20"/>
              </w:rPr>
              <w:t xml:space="preserve"> 6) og 2. akt (scene 1, 2, 5)) (1723), udgave fra </w:t>
            </w:r>
            <w:r w:rsidRPr="00F26BE7">
              <w:rPr>
                <w:i/>
                <w:sz w:val="20"/>
                <w:szCs w:val="20"/>
              </w:rPr>
              <w:t>Litteraturens Huse</w:t>
            </w:r>
            <w:r w:rsidRPr="00F26BE7">
              <w:rPr>
                <w:sz w:val="20"/>
                <w:szCs w:val="20"/>
              </w:rPr>
              <w:t>, p</w:t>
            </w:r>
            <w:r>
              <w:rPr>
                <w:sz w:val="20"/>
                <w:szCs w:val="20"/>
              </w:rPr>
              <w:t>2112</w:t>
            </w:r>
          </w:p>
          <w:p w14:paraId="08424CE5" w14:textId="77777777" w:rsidR="00587F4B" w:rsidRDefault="00587F4B" w:rsidP="00E0693A">
            <w:pPr>
              <w:numPr>
                <w:ilvl w:val="0"/>
                <w:numId w:val="6"/>
              </w:numPr>
              <w:rPr>
                <w:sz w:val="20"/>
                <w:szCs w:val="20"/>
              </w:rPr>
            </w:pPr>
            <w:r w:rsidRPr="00F26BE7">
              <w:rPr>
                <w:sz w:val="20"/>
                <w:szCs w:val="20"/>
              </w:rPr>
              <w:t xml:space="preserve">Immanuel Kant, </w:t>
            </w:r>
            <w:r w:rsidRPr="00F26BE7">
              <w:rPr>
                <w:i/>
                <w:sz w:val="20"/>
                <w:szCs w:val="20"/>
              </w:rPr>
              <w:t>Hvad er oplysning?</w:t>
            </w:r>
            <w:r w:rsidRPr="00F26BE7">
              <w:rPr>
                <w:sz w:val="20"/>
                <w:szCs w:val="20"/>
              </w:rPr>
              <w:t xml:space="preserve"> (uddrag) (1784) </w:t>
            </w:r>
          </w:p>
          <w:p w14:paraId="728C9B45" w14:textId="77777777" w:rsidR="00587F4B" w:rsidRPr="00F26BE7" w:rsidRDefault="00587F4B" w:rsidP="00E0693A">
            <w:pPr>
              <w:rPr>
                <w:b/>
              </w:rPr>
            </w:pPr>
          </w:p>
          <w:p w14:paraId="172D9B1B" w14:textId="77777777" w:rsidR="00587F4B" w:rsidRPr="00F26BE7" w:rsidRDefault="00587F4B" w:rsidP="00E0693A">
            <w:r w:rsidRPr="00F26BE7">
              <w:t>Afleveringer og evaluering:</w:t>
            </w:r>
          </w:p>
          <w:p w14:paraId="4BA42A02" w14:textId="77777777" w:rsidR="00587F4B" w:rsidRPr="00F26BE7" w:rsidRDefault="00587F4B" w:rsidP="00E0693A">
            <w:pPr>
              <w:numPr>
                <w:ilvl w:val="0"/>
                <w:numId w:val="6"/>
              </w:numPr>
              <w:rPr>
                <w:sz w:val="20"/>
                <w:szCs w:val="20"/>
              </w:rPr>
            </w:pPr>
            <w:r>
              <w:rPr>
                <w:sz w:val="20"/>
                <w:szCs w:val="20"/>
              </w:rPr>
              <w:t>A</w:t>
            </w:r>
            <w:r w:rsidRPr="00F26BE7">
              <w:rPr>
                <w:sz w:val="20"/>
                <w:szCs w:val="20"/>
              </w:rPr>
              <w:t>flevering af Kant-noter</w:t>
            </w:r>
          </w:p>
          <w:p w14:paraId="73EC6857" w14:textId="77777777" w:rsidR="00587F4B" w:rsidRPr="00F26BE7" w:rsidRDefault="00587F4B" w:rsidP="00E0693A">
            <w:pPr>
              <w:numPr>
                <w:ilvl w:val="0"/>
                <w:numId w:val="6"/>
              </w:numPr>
              <w:rPr>
                <w:sz w:val="20"/>
                <w:szCs w:val="20"/>
              </w:rPr>
            </w:pPr>
            <w:r w:rsidRPr="00F26BE7">
              <w:rPr>
                <w:sz w:val="20"/>
                <w:szCs w:val="20"/>
              </w:rPr>
              <w:t xml:space="preserve">Aflevering af </w:t>
            </w:r>
            <w:r>
              <w:rPr>
                <w:sz w:val="20"/>
                <w:szCs w:val="20"/>
              </w:rPr>
              <w:t>noter til arbejdet med</w:t>
            </w:r>
            <w:r w:rsidRPr="00F26BE7">
              <w:rPr>
                <w:sz w:val="20"/>
                <w:szCs w:val="20"/>
              </w:rPr>
              <w:t xml:space="preserve"> </w:t>
            </w:r>
            <w:r w:rsidRPr="00F26BE7">
              <w:rPr>
                <w:i/>
                <w:sz w:val="20"/>
                <w:szCs w:val="20"/>
              </w:rPr>
              <w:t>Erasmus Montanus</w:t>
            </w:r>
          </w:p>
          <w:p w14:paraId="4F6BB4BC" w14:textId="77777777" w:rsidR="00587F4B" w:rsidRPr="00F26BE7" w:rsidRDefault="00587F4B" w:rsidP="00E0693A"/>
          <w:p w14:paraId="7201761F" w14:textId="77777777" w:rsidR="00587F4B" w:rsidRPr="00F26BE7" w:rsidRDefault="00587F4B" w:rsidP="00E0693A">
            <w:r w:rsidRPr="00F26BE7">
              <w:t xml:space="preserve">Ca. omfang af fagligt stof = </w:t>
            </w:r>
            <w:r>
              <w:t>20</w:t>
            </w:r>
            <w:r w:rsidRPr="00F26BE7">
              <w:t xml:space="preserve">,3 sider </w:t>
            </w:r>
          </w:p>
        </w:tc>
      </w:tr>
      <w:tr w:rsidR="00587F4B" w:rsidRPr="00F26BE7" w14:paraId="3950BC70" w14:textId="77777777" w:rsidTr="00E0693A">
        <w:tc>
          <w:tcPr>
            <w:tcW w:w="0" w:type="auto"/>
            <w:shd w:val="clear" w:color="auto" w:fill="auto"/>
          </w:tcPr>
          <w:p w14:paraId="2F6BE7DD" w14:textId="77777777" w:rsidR="00587F4B" w:rsidRPr="00F26BE7" w:rsidRDefault="00587F4B" w:rsidP="00E0693A">
            <w:pPr>
              <w:rPr>
                <w:b/>
              </w:rPr>
            </w:pPr>
            <w:r w:rsidRPr="00F26BE7">
              <w:rPr>
                <w:b/>
              </w:rPr>
              <w:t>Omfang</w:t>
            </w:r>
          </w:p>
          <w:p w14:paraId="59AAC6BA" w14:textId="77777777" w:rsidR="00587F4B" w:rsidRPr="00F26BE7" w:rsidRDefault="00587F4B" w:rsidP="00E0693A">
            <w:pPr>
              <w:rPr>
                <w:b/>
              </w:rPr>
            </w:pPr>
          </w:p>
        </w:tc>
        <w:tc>
          <w:tcPr>
            <w:tcW w:w="0" w:type="auto"/>
            <w:shd w:val="clear" w:color="auto" w:fill="auto"/>
          </w:tcPr>
          <w:p w14:paraId="0796A551" w14:textId="77777777" w:rsidR="00587F4B" w:rsidRPr="00F26BE7" w:rsidRDefault="00587F4B" w:rsidP="00E0693A">
            <w:r>
              <w:t>3</w:t>
            </w:r>
            <w:r w:rsidRPr="00F26BE7">
              <w:t xml:space="preserve"> moduler á 100 minutter.</w:t>
            </w:r>
          </w:p>
        </w:tc>
      </w:tr>
      <w:tr w:rsidR="00587F4B" w:rsidRPr="00F26BE7" w14:paraId="11628320" w14:textId="77777777" w:rsidTr="00E0693A">
        <w:tc>
          <w:tcPr>
            <w:tcW w:w="0" w:type="auto"/>
            <w:shd w:val="clear" w:color="auto" w:fill="auto"/>
          </w:tcPr>
          <w:p w14:paraId="6959EE60" w14:textId="77777777" w:rsidR="00587F4B" w:rsidRPr="00F26BE7" w:rsidRDefault="00587F4B" w:rsidP="00E0693A">
            <w:pPr>
              <w:rPr>
                <w:b/>
              </w:rPr>
            </w:pPr>
            <w:r w:rsidRPr="00F26BE7">
              <w:rPr>
                <w:b/>
              </w:rPr>
              <w:t>Særlige fokuspunkter</w:t>
            </w:r>
          </w:p>
        </w:tc>
        <w:tc>
          <w:tcPr>
            <w:tcW w:w="0" w:type="auto"/>
            <w:shd w:val="clear" w:color="auto" w:fill="auto"/>
          </w:tcPr>
          <w:p w14:paraId="3A1AC2F9" w14:textId="77777777" w:rsidR="00587F4B" w:rsidRPr="00F26BE7" w:rsidRDefault="00587F4B" w:rsidP="00E0693A">
            <w:r w:rsidRPr="00F26BE7">
              <w:t>Centrale begreber:</w:t>
            </w:r>
          </w:p>
          <w:p w14:paraId="2FB6AC17" w14:textId="77777777" w:rsidR="00587F4B" w:rsidRPr="00F26BE7" w:rsidRDefault="00587F4B" w:rsidP="00E0693A">
            <w:pPr>
              <w:pStyle w:val="Listeafsnit"/>
              <w:numPr>
                <w:ilvl w:val="0"/>
                <w:numId w:val="24"/>
              </w:numPr>
              <w:rPr>
                <w:sz w:val="20"/>
                <w:szCs w:val="20"/>
              </w:rPr>
            </w:pPr>
            <w:r w:rsidRPr="00F26BE7">
              <w:rPr>
                <w:sz w:val="20"/>
                <w:szCs w:val="20"/>
              </w:rPr>
              <w:t>Oplysningstidens centrale begreber og ideer: rationalisme, fornuft og frihed</w:t>
            </w:r>
          </w:p>
          <w:p w14:paraId="0DF4BBD6" w14:textId="77777777" w:rsidR="00587F4B" w:rsidRPr="00F26BE7" w:rsidRDefault="00587F4B" w:rsidP="00E0693A">
            <w:pPr>
              <w:pStyle w:val="Listeafsnit"/>
              <w:numPr>
                <w:ilvl w:val="0"/>
                <w:numId w:val="24"/>
              </w:numPr>
              <w:rPr>
                <w:sz w:val="20"/>
                <w:szCs w:val="20"/>
              </w:rPr>
            </w:pPr>
            <w:r w:rsidRPr="00F26BE7">
              <w:rPr>
                <w:sz w:val="20"/>
                <w:szCs w:val="20"/>
              </w:rPr>
              <w:t>Dramagenren</w:t>
            </w:r>
          </w:p>
          <w:p w14:paraId="00D6AD2E" w14:textId="77777777" w:rsidR="00587F4B" w:rsidRPr="00257CCA" w:rsidRDefault="00587F4B" w:rsidP="00E0693A">
            <w:pPr>
              <w:pStyle w:val="Listeafsnit"/>
              <w:numPr>
                <w:ilvl w:val="0"/>
                <w:numId w:val="24"/>
              </w:numPr>
            </w:pPr>
            <w:r>
              <w:rPr>
                <w:sz w:val="20"/>
                <w:szCs w:val="20"/>
              </w:rPr>
              <w:t>Humorteori – hvad er humor og ironi, og hvordan kan vi spotte det i tekster? Herunder sammenlignende fokus på humoren hos Holberg og i nyere satire</w:t>
            </w:r>
          </w:p>
          <w:p w14:paraId="46BE662C" w14:textId="77777777" w:rsidR="00587F4B" w:rsidRPr="00F26BE7" w:rsidRDefault="00587F4B" w:rsidP="00E0693A">
            <w:pPr>
              <w:pStyle w:val="Listeafsnit"/>
            </w:pPr>
          </w:p>
        </w:tc>
      </w:tr>
      <w:tr w:rsidR="00587F4B" w:rsidRPr="00F26BE7" w14:paraId="5912A4EA" w14:textId="77777777" w:rsidTr="00E0693A">
        <w:tc>
          <w:tcPr>
            <w:tcW w:w="0" w:type="auto"/>
            <w:shd w:val="clear" w:color="auto" w:fill="auto"/>
          </w:tcPr>
          <w:p w14:paraId="0B4D191A" w14:textId="77777777" w:rsidR="00587F4B" w:rsidRPr="00F26BE7" w:rsidRDefault="00587F4B" w:rsidP="00E0693A">
            <w:pPr>
              <w:rPr>
                <w:b/>
              </w:rPr>
            </w:pPr>
            <w:r w:rsidRPr="00F26BE7">
              <w:rPr>
                <w:b/>
              </w:rPr>
              <w:t>Væsentligste arbejdsformer</w:t>
            </w:r>
          </w:p>
        </w:tc>
        <w:tc>
          <w:tcPr>
            <w:tcW w:w="0" w:type="auto"/>
            <w:shd w:val="clear" w:color="auto" w:fill="auto"/>
          </w:tcPr>
          <w:p w14:paraId="27C8AFF2" w14:textId="77777777" w:rsidR="00587F4B" w:rsidRPr="00F26BE7" w:rsidRDefault="00587F4B" w:rsidP="00E0693A">
            <w:r w:rsidRPr="00F26BE7">
              <w:t>Klasseundervisning/gruppearbejde/individuelt arbejde</w:t>
            </w:r>
          </w:p>
        </w:tc>
      </w:tr>
    </w:tbl>
    <w:p w14:paraId="3B4D8238" w14:textId="77777777" w:rsidR="00587F4B" w:rsidRPr="00F26BE7" w:rsidRDefault="00587F4B" w:rsidP="00587F4B">
      <w:pPr>
        <w:rPr>
          <w:b/>
          <w:sz w:val="28"/>
          <w:szCs w:val="28"/>
        </w:rPr>
      </w:pPr>
    </w:p>
    <w:p w14:paraId="278976B0" w14:textId="77777777" w:rsidR="00587F4B" w:rsidRDefault="00587F4B" w:rsidP="00587F4B">
      <w:pPr>
        <w:rPr>
          <w:b/>
          <w:sz w:val="28"/>
          <w:szCs w:val="28"/>
        </w:rPr>
      </w:pPr>
    </w:p>
    <w:p w14:paraId="5F9AF755" w14:textId="77777777" w:rsidR="00587F4B" w:rsidRDefault="00587F4B" w:rsidP="00587F4B">
      <w:pPr>
        <w:rPr>
          <w:b/>
          <w:sz w:val="28"/>
          <w:szCs w:val="28"/>
        </w:rPr>
      </w:pPr>
    </w:p>
    <w:p w14:paraId="570F56F6" w14:textId="77777777" w:rsidR="00587F4B" w:rsidRDefault="00587F4B" w:rsidP="00587F4B">
      <w:pPr>
        <w:rPr>
          <w:b/>
          <w:sz w:val="28"/>
          <w:szCs w:val="28"/>
        </w:rPr>
      </w:pPr>
    </w:p>
    <w:p w14:paraId="02880878" w14:textId="77777777" w:rsidR="00587F4B" w:rsidRDefault="00587F4B" w:rsidP="00587F4B">
      <w:pPr>
        <w:rPr>
          <w:b/>
          <w:sz w:val="28"/>
          <w:szCs w:val="28"/>
        </w:rPr>
      </w:pPr>
    </w:p>
    <w:p w14:paraId="37B982B1" w14:textId="77777777" w:rsidR="00587F4B" w:rsidRDefault="00587F4B" w:rsidP="00587F4B">
      <w:pPr>
        <w:rPr>
          <w:b/>
          <w:sz w:val="28"/>
          <w:szCs w:val="28"/>
        </w:rPr>
      </w:pPr>
    </w:p>
    <w:p w14:paraId="62D78263" w14:textId="77777777" w:rsidR="00587F4B" w:rsidRDefault="00587F4B" w:rsidP="00587F4B">
      <w:pPr>
        <w:rPr>
          <w:b/>
          <w:sz w:val="28"/>
          <w:szCs w:val="28"/>
        </w:rPr>
      </w:pPr>
    </w:p>
    <w:p w14:paraId="00B208C1" w14:textId="77777777" w:rsidR="00587F4B" w:rsidRDefault="00587F4B" w:rsidP="00587F4B">
      <w:pPr>
        <w:rPr>
          <w:b/>
          <w:sz w:val="28"/>
          <w:szCs w:val="28"/>
        </w:rPr>
      </w:pPr>
    </w:p>
    <w:p w14:paraId="49068019" w14:textId="77777777" w:rsidR="00587F4B" w:rsidRDefault="00587F4B" w:rsidP="00587F4B">
      <w:pPr>
        <w:rPr>
          <w:b/>
          <w:sz w:val="28"/>
          <w:szCs w:val="28"/>
        </w:rPr>
      </w:pPr>
    </w:p>
    <w:p w14:paraId="196D0A77" w14:textId="77777777" w:rsidR="00587F4B" w:rsidRDefault="00587F4B" w:rsidP="00587F4B">
      <w:pPr>
        <w:rPr>
          <w:b/>
          <w:sz w:val="28"/>
          <w:szCs w:val="28"/>
        </w:rPr>
      </w:pPr>
    </w:p>
    <w:p w14:paraId="07372BD5" w14:textId="77777777" w:rsidR="00587F4B" w:rsidRDefault="00587F4B" w:rsidP="00587F4B">
      <w:pPr>
        <w:rPr>
          <w:b/>
          <w:sz w:val="28"/>
          <w:szCs w:val="28"/>
        </w:rPr>
      </w:pPr>
    </w:p>
    <w:p w14:paraId="6A99517C" w14:textId="77777777" w:rsidR="00587F4B" w:rsidRDefault="00587F4B" w:rsidP="00587F4B">
      <w:pPr>
        <w:rPr>
          <w:b/>
          <w:sz w:val="28"/>
          <w:szCs w:val="28"/>
        </w:rPr>
      </w:pPr>
    </w:p>
    <w:p w14:paraId="16D7EA5A" w14:textId="77777777" w:rsidR="00587F4B" w:rsidRDefault="00587F4B" w:rsidP="00587F4B">
      <w:pPr>
        <w:rPr>
          <w:b/>
          <w:sz w:val="28"/>
          <w:szCs w:val="28"/>
        </w:rPr>
      </w:pPr>
    </w:p>
    <w:p w14:paraId="74462C2D" w14:textId="77777777" w:rsidR="00587F4B" w:rsidRDefault="00587F4B" w:rsidP="00587F4B">
      <w:pPr>
        <w:rPr>
          <w:b/>
          <w:sz w:val="28"/>
          <w:szCs w:val="28"/>
        </w:rPr>
      </w:pPr>
    </w:p>
    <w:p w14:paraId="43199E01" w14:textId="77777777" w:rsidR="00587F4B" w:rsidRDefault="00587F4B" w:rsidP="00587F4B">
      <w:pPr>
        <w:rPr>
          <w:b/>
          <w:sz w:val="28"/>
          <w:szCs w:val="28"/>
        </w:rPr>
      </w:pPr>
    </w:p>
    <w:p w14:paraId="48CF562B" w14:textId="77777777" w:rsidR="00587F4B" w:rsidRPr="00F26BE7" w:rsidRDefault="00587F4B" w:rsidP="00587F4B">
      <w:pPr>
        <w:rPr>
          <w:b/>
          <w:sz w:val="28"/>
          <w:szCs w:val="28"/>
        </w:rPr>
      </w:pPr>
      <w:r w:rsidRPr="00F26BE7">
        <w:rPr>
          <w:b/>
          <w:sz w:val="28"/>
          <w:szCs w:val="28"/>
        </w:rPr>
        <w:t xml:space="preserve">Beskrivelse af det enkelte undervisningsforløb </w:t>
      </w:r>
    </w:p>
    <w:p w14:paraId="5529863D" w14:textId="77777777" w:rsidR="00587F4B" w:rsidRPr="00F26BE7" w:rsidRDefault="00587F4B" w:rsidP="00587F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7604"/>
      </w:tblGrid>
      <w:tr w:rsidR="00587F4B" w:rsidRPr="00F26BE7" w14:paraId="3A47D52B" w14:textId="77777777" w:rsidTr="00E0693A">
        <w:tc>
          <w:tcPr>
            <w:tcW w:w="0" w:type="auto"/>
            <w:shd w:val="clear" w:color="auto" w:fill="auto"/>
          </w:tcPr>
          <w:p w14:paraId="350FAB1A" w14:textId="77777777" w:rsidR="00587F4B" w:rsidRPr="00F26BE7" w:rsidRDefault="00587F4B" w:rsidP="00E0693A">
            <w:pPr>
              <w:rPr>
                <w:b/>
              </w:rPr>
            </w:pPr>
            <w:r w:rsidRPr="00F26BE7">
              <w:rPr>
                <w:b/>
              </w:rPr>
              <w:t xml:space="preserve">Titel </w:t>
            </w:r>
            <w:r>
              <w:rPr>
                <w:b/>
              </w:rPr>
              <w:t>6</w:t>
            </w:r>
          </w:p>
          <w:p w14:paraId="3523CF3A" w14:textId="77777777" w:rsidR="00587F4B" w:rsidRPr="00F26BE7" w:rsidRDefault="00587F4B" w:rsidP="00E0693A">
            <w:pPr>
              <w:rPr>
                <w:b/>
              </w:rPr>
            </w:pPr>
          </w:p>
        </w:tc>
        <w:tc>
          <w:tcPr>
            <w:tcW w:w="0" w:type="auto"/>
            <w:shd w:val="clear" w:color="auto" w:fill="auto"/>
          </w:tcPr>
          <w:p w14:paraId="39D1A230" w14:textId="77777777" w:rsidR="00587F4B" w:rsidRPr="00F26BE7" w:rsidRDefault="00587F4B" w:rsidP="00E0693A">
            <w:pPr>
              <w:jc w:val="center"/>
            </w:pPr>
            <w:r>
              <w:t>LYD OG LYRIK</w:t>
            </w:r>
          </w:p>
        </w:tc>
      </w:tr>
      <w:tr w:rsidR="00587F4B" w:rsidRPr="00F26BE7" w14:paraId="2993C2F1" w14:textId="77777777" w:rsidTr="00E0693A">
        <w:tc>
          <w:tcPr>
            <w:tcW w:w="0" w:type="auto"/>
            <w:shd w:val="clear" w:color="auto" w:fill="auto"/>
          </w:tcPr>
          <w:p w14:paraId="70C9A244" w14:textId="77777777" w:rsidR="00587F4B" w:rsidRPr="00F26BE7" w:rsidRDefault="00587F4B" w:rsidP="00E0693A">
            <w:pPr>
              <w:rPr>
                <w:b/>
              </w:rPr>
            </w:pPr>
            <w:r w:rsidRPr="00F26BE7">
              <w:rPr>
                <w:b/>
              </w:rPr>
              <w:t>Indhold</w:t>
            </w:r>
          </w:p>
        </w:tc>
        <w:tc>
          <w:tcPr>
            <w:tcW w:w="0" w:type="auto"/>
            <w:shd w:val="clear" w:color="auto" w:fill="auto"/>
          </w:tcPr>
          <w:p w14:paraId="02630E22" w14:textId="77777777" w:rsidR="00587F4B" w:rsidRPr="00F26BE7" w:rsidRDefault="00587F4B" w:rsidP="00E0693A">
            <w:r w:rsidRPr="00F26BE7">
              <w:t>Teoritekster:</w:t>
            </w:r>
          </w:p>
          <w:p w14:paraId="2D21D265" w14:textId="77777777" w:rsidR="00587F4B" w:rsidRPr="00F26BE7" w:rsidRDefault="00587F4B" w:rsidP="00E0693A">
            <w:pPr>
              <w:numPr>
                <w:ilvl w:val="0"/>
                <w:numId w:val="3"/>
              </w:numPr>
              <w:rPr>
                <w:sz w:val="20"/>
                <w:szCs w:val="20"/>
              </w:rPr>
            </w:pPr>
            <w:r w:rsidRPr="00F26BE7">
              <w:rPr>
                <w:i/>
                <w:sz w:val="20"/>
                <w:szCs w:val="20"/>
              </w:rPr>
              <w:t>Håndbog til dansk</w:t>
            </w:r>
            <w:r>
              <w:rPr>
                <w:i/>
                <w:sz w:val="20"/>
                <w:szCs w:val="20"/>
              </w:rPr>
              <w:t xml:space="preserve"> </w:t>
            </w:r>
            <w:r>
              <w:rPr>
                <w:iCs/>
                <w:sz w:val="20"/>
                <w:szCs w:val="20"/>
              </w:rPr>
              <w:t>(</w:t>
            </w:r>
            <w:proofErr w:type="spellStart"/>
            <w:r>
              <w:rPr>
                <w:iCs/>
                <w:sz w:val="20"/>
                <w:szCs w:val="20"/>
              </w:rPr>
              <w:t>iBog</w:t>
            </w:r>
            <w:proofErr w:type="spellEnd"/>
            <w:r>
              <w:rPr>
                <w:iCs/>
                <w:sz w:val="20"/>
                <w:szCs w:val="20"/>
              </w:rPr>
              <w:t>, Systime)</w:t>
            </w:r>
            <w:r w:rsidRPr="00F26BE7">
              <w:rPr>
                <w:sz w:val="20"/>
                <w:szCs w:val="20"/>
              </w:rPr>
              <w:t>, ”Litterær analyse af digte”, p195</w:t>
            </w:r>
          </w:p>
          <w:p w14:paraId="05912E56" w14:textId="77777777" w:rsidR="00587F4B" w:rsidRPr="00F26BE7" w:rsidRDefault="00587F4B" w:rsidP="00E0693A"/>
          <w:p w14:paraId="2DAB41DB" w14:textId="77777777" w:rsidR="00587F4B" w:rsidRDefault="00587F4B" w:rsidP="00E0693A">
            <w:r w:rsidRPr="00F26BE7">
              <w:t>Analysetekster:</w:t>
            </w:r>
          </w:p>
          <w:p w14:paraId="1E0A3345" w14:textId="77777777" w:rsidR="00587F4B" w:rsidRPr="00F26BE7" w:rsidRDefault="00587F4B" w:rsidP="00E0693A">
            <w:pPr>
              <w:numPr>
                <w:ilvl w:val="0"/>
                <w:numId w:val="3"/>
              </w:numPr>
              <w:rPr>
                <w:i/>
                <w:sz w:val="20"/>
                <w:szCs w:val="20"/>
              </w:rPr>
            </w:pPr>
            <w:r w:rsidRPr="00F26BE7">
              <w:rPr>
                <w:sz w:val="20"/>
                <w:szCs w:val="20"/>
              </w:rPr>
              <w:t>Traditionelt digt/Folkevise: ”Ebbe Skammelsen”</w:t>
            </w:r>
          </w:p>
          <w:p w14:paraId="085DA733" w14:textId="48DE057C" w:rsidR="00587F4B" w:rsidRPr="00F26BE7" w:rsidRDefault="00587F4B" w:rsidP="00E0693A">
            <w:pPr>
              <w:numPr>
                <w:ilvl w:val="0"/>
                <w:numId w:val="3"/>
              </w:numPr>
              <w:rPr>
                <w:i/>
                <w:sz w:val="20"/>
                <w:szCs w:val="20"/>
              </w:rPr>
            </w:pPr>
            <w:r w:rsidRPr="00F26BE7">
              <w:rPr>
                <w:sz w:val="20"/>
                <w:szCs w:val="20"/>
              </w:rPr>
              <w:t>Moderne digt: Søren Ulrich Thomsen, ”Levende” (1981)</w:t>
            </w:r>
            <w:r w:rsidR="00596E7A">
              <w:rPr>
                <w:sz w:val="20"/>
                <w:szCs w:val="20"/>
              </w:rPr>
              <w:t xml:space="preserve">. Sammenligning af tema og virkemidler i </w:t>
            </w:r>
            <w:proofErr w:type="spellStart"/>
            <w:r w:rsidR="00596E7A">
              <w:rPr>
                <w:sz w:val="20"/>
                <w:szCs w:val="20"/>
              </w:rPr>
              <w:t>Artigeardits</w:t>
            </w:r>
            <w:proofErr w:type="spellEnd"/>
            <w:r w:rsidR="00596E7A">
              <w:rPr>
                <w:sz w:val="20"/>
                <w:szCs w:val="20"/>
              </w:rPr>
              <w:t xml:space="preserve"> sang ”Længe leve”.</w:t>
            </w:r>
          </w:p>
          <w:p w14:paraId="0BE40DCC" w14:textId="77777777" w:rsidR="00587F4B" w:rsidRPr="002774A5" w:rsidRDefault="00587F4B" w:rsidP="00E0693A">
            <w:pPr>
              <w:numPr>
                <w:ilvl w:val="0"/>
                <w:numId w:val="3"/>
              </w:numPr>
              <w:rPr>
                <w:sz w:val="20"/>
                <w:szCs w:val="20"/>
              </w:rPr>
            </w:pPr>
            <w:r w:rsidRPr="002774A5">
              <w:rPr>
                <w:sz w:val="20"/>
                <w:szCs w:val="20"/>
              </w:rPr>
              <w:t xml:space="preserve">Tom Kristensen, ”Det blomstrende </w:t>
            </w:r>
            <w:proofErr w:type="spellStart"/>
            <w:r w:rsidRPr="002774A5">
              <w:rPr>
                <w:sz w:val="20"/>
                <w:szCs w:val="20"/>
              </w:rPr>
              <w:t>Slagsmaal</w:t>
            </w:r>
            <w:proofErr w:type="spellEnd"/>
            <w:r w:rsidRPr="002774A5">
              <w:rPr>
                <w:sz w:val="20"/>
                <w:szCs w:val="20"/>
              </w:rPr>
              <w:t>”</w:t>
            </w:r>
            <w:r w:rsidRPr="002774A5">
              <w:rPr>
                <w:i/>
                <w:sz w:val="20"/>
                <w:szCs w:val="20"/>
              </w:rPr>
              <w:t xml:space="preserve"> </w:t>
            </w:r>
            <w:r w:rsidRPr="002774A5">
              <w:rPr>
                <w:sz w:val="20"/>
                <w:szCs w:val="20"/>
              </w:rPr>
              <w:t>(1921)</w:t>
            </w:r>
          </w:p>
          <w:p w14:paraId="4C6D35EA" w14:textId="1C51DC27" w:rsidR="00587F4B" w:rsidRPr="002774A5" w:rsidRDefault="00587F4B" w:rsidP="00E0693A">
            <w:pPr>
              <w:numPr>
                <w:ilvl w:val="0"/>
                <w:numId w:val="3"/>
              </w:numPr>
              <w:rPr>
                <w:b/>
              </w:rPr>
            </w:pPr>
            <w:r w:rsidRPr="002774A5">
              <w:rPr>
                <w:sz w:val="20"/>
                <w:szCs w:val="20"/>
              </w:rPr>
              <w:t>Kreativ skriveøvelse: Eleverne skulle skrive deres eget digt med benspænd</w:t>
            </w:r>
            <w:r w:rsidR="00596E7A" w:rsidRPr="002774A5">
              <w:rPr>
                <w:sz w:val="20"/>
                <w:szCs w:val="20"/>
              </w:rPr>
              <w:t xml:space="preserve"> </w:t>
            </w:r>
          </w:p>
          <w:p w14:paraId="599F3975" w14:textId="66E7D4DB" w:rsidR="00757C9A" w:rsidRPr="00C2084A" w:rsidRDefault="00757C9A" w:rsidP="00E0693A">
            <w:pPr>
              <w:numPr>
                <w:ilvl w:val="0"/>
                <w:numId w:val="3"/>
              </w:numPr>
              <w:rPr>
                <w:bCs/>
              </w:rPr>
            </w:pPr>
            <w:r w:rsidRPr="00C2084A">
              <w:rPr>
                <w:bCs/>
                <w:sz w:val="20"/>
                <w:szCs w:val="20"/>
              </w:rPr>
              <w:t xml:space="preserve">Stine Pilgaard: ”Fortabt er jeg stadig” fra </w:t>
            </w:r>
            <w:r w:rsidRPr="00C2084A">
              <w:rPr>
                <w:bCs/>
                <w:i/>
                <w:iCs/>
                <w:sz w:val="20"/>
                <w:szCs w:val="20"/>
              </w:rPr>
              <w:t xml:space="preserve">Meter i sekundet </w:t>
            </w:r>
            <w:r w:rsidRPr="00C2084A">
              <w:rPr>
                <w:bCs/>
                <w:sz w:val="20"/>
                <w:szCs w:val="20"/>
              </w:rPr>
              <w:t>(</w:t>
            </w:r>
            <w:r w:rsidR="00C2084A" w:rsidRPr="00C2084A">
              <w:rPr>
                <w:bCs/>
                <w:sz w:val="20"/>
                <w:szCs w:val="20"/>
              </w:rPr>
              <w:t>2020</w:t>
            </w:r>
            <w:r w:rsidRPr="00C2084A">
              <w:rPr>
                <w:bCs/>
                <w:sz w:val="20"/>
                <w:szCs w:val="20"/>
              </w:rPr>
              <w:t>)</w:t>
            </w:r>
            <w:r w:rsidR="00C2084A">
              <w:rPr>
                <w:bCs/>
                <w:sz w:val="20"/>
                <w:szCs w:val="20"/>
              </w:rPr>
              <w:br/>
            </w:r>
          </w:p>
          <w:p w14:paraId="14BA2FD2" w14:textId="77777777" w:rsidR="00587F4B" w:rsidRDefault="00587F4B" w:rsidP="00E0693A">
            <w:r w:rsidRPr="00F26BE7">
              <w:t>Afleveringer og evaluering:</w:t>
            </w:r>
          </w:p>
          <w:p w14:paraId="45C94EA6" w14:textId="77777777" w:rsidR="00587F4B" w:rsidRPr="002774A5" w:rsidRDefault="00587F4B" w:rsidP="00E0693A">
            <w:pPr>
              <w:numPr>
                <w:ilvl w:val="0"/>
                <w:numId w:val="3"/>
              </w:numPr>
              <w:rPr>
                <w:sz w:val="20"/>
                <w:szCs w:val="20"/>
              </w:rPr>
            </w:pPr>
            <w:r w:rsidRPr="002774A5">
              <w:rPr>
                <w:sz w:val="20"/>
                <w:szCs w:val="20"/>
              </w:rPr>
              <w:t xml:space="preserve">Aflevering af analysenotater (digtanalyse) </w:t>
            </w:r>
          </w:p>
          <w:p w14:paraId="56DB1B75" w14:textId="77777777" w:rsidR="00587F4B" w:rsidRDefault="00587F4B" w:rsidP="00E0693A">
            <w:pPr>
              <w:numPr>
                <w:ilvl w:val="0"/>
                <w:numId w:val="3"/>
              </w:numPr>
              <w:rPr>
                <w:sz w:val="20"/>
                <w:szCs w:val="20"/>
              </w:rPr>
            </w:pPr>
            <w:r w:rsidRPr="002774A5">
              <w:rPr>
                <w:sz w:val="20"/>
                <w:szCs w:val="20"/>
              </w:rPr>
              <w:t>Kreativ skriveøvelse – skriv dit eget digt!</w:t>
            </w:r>
          </w:p>
          <w:p w14:paraId="412DC993" w14:textId="049D4C47" w:rsidR="002774A5" w:rsidRPr="002774A5" w:rsidRDefault="00C2084A" w:rsidP="00E0693A">
            <w:pPr>
              <w:numPr>
                <w:ilvl w:val="0"/>
                <w:numId w:val="3"/>
              </w:numPr>
              <w:rPr>
                <w:sz w:val="20"/>
                <w:szCs w:val="20"/>
              </w:rPr>
            </w:pPr>
            <w:r>
              <w:rPr>
                <w:sz w:val="20"/>
                <w:szCs w:val="20"/>
              </w:rPr>
              <w:t>Gruppefremlæggelse eller individuel fremlæggelse om ”Fortabt er jeg stadig”</w:t>
            </w:r>
          </w:p>
          <w:p w14:paraId="2EB93996" w14:textId="77777777" w:rsidR="00587F4B" w:rsidRPr="00F26BE7" w:rsidRDefault="00587F4B" w:rsidP="00E0693A"/>
          <w:p w14:paraId="12E3006B" w14:textId="26D12B29" w:rsidR="00587F4B" w:rsidRPr="00F26BE7" w:rsidRDefault="00587F4B" w:rsidP="00E0693A">
            <w:r w:rsidRPr="00F26BE7">
              <w:t>Ca. omfang af fagligt stof =</w:t>
            </w:r>
            <w:r w:rsidR="00C2084A">
              <w:t xml:space="preserve"> 50</w:t>
            </w:r>
            <w:r w:rsidRPr="00F26BE7">
              <w:t xml:space="preserve"> sider </w:t>
            </w:r>
          </w:p>
        </w:tc>
      </w:tr>
      <w:tr w:rsidR="00587F4B" w:rsidRPr="00F26BE7" w14:paraId="59A2EAD4" w14:textId="77777777" w:rsidTr="00E0693A">
        <w:tc>
          <w:tcPr>
            <w:tcW w:w="0" w:type="auto"/>
            <w:shd w:val="clear" w:color="auto" w:fill="auto"/>
          </w:tcPr>
          <w:p w14:paraId="24AA68A0" w14:textId="77777777" w:rsidR="00587F4B" w:rsidRPr="00F26BE7" w:rsidRDefault="00587F4B" w:rsidP="00E0693A">
            <w:pPr>
              <w:rPr>
                <w:b/>
              </w:rPr>
            </w:pPr>
            <w:r w:rsidRPr="00F26BE7">
              <w:rPr>
                <w:b/>
              </w:rPr>
              <w:t>Omfang</w:t>
            </w:r>
          </w:p>
          <w:p w14:paraId="387C8A22" w14:textId="77777777" w:rsidR="00587F4B" w:rsidRPr="00F26BE7" w:rsidRDefault="00587F4B" w:rsidP="00E0693A">
            <w:pPr>
              <w:rPr>
                <w:b/>
              </w:rPr>
            </w:pPr>
          </w:p>
        </w:tc>
        <w:tc>
          <w:tcPr>
            <w:tcW w:w="0" w:type="auto"/>
            <w:shd w:val="clear" w:color="auto" w:fill="auto"/>
          </w:tcPr>
          <w:p w14:paraId="1CCC032F" w14:textId="5E8E4A6F" w:rsidR="00587F4B" w:rsidRPr="00F26BE7" w:rsidRDefault="00C2084A" w:rsidP="00E0693A">
            <w:r>
              <w:t>8</w:t>
            </w:r>
            <w:r w:rsidR="00587F4B" w:rsidRPr="00F26BE7">
              <w:t xml:space="preserve"> moduler á 100 minutter.</w:t>
            </w:r>
          </w:p>
        </w:tc>
      </w:tr>
      <w:tr w:rsidR="00587F4B" w:rsidRPr="00F26BE7" w14:paraId="32376DF8" w14:textId="77777777" w:rsidTr="00E0693A">
        <w:tc>
          <w:tcPr>
            <w:tcW w:w="0" w:type="auto"/>
            <w:shd w:val="clear" w:color="auto" w:fill="auto"/>
          </w:tcPr>
          <w:p w14:paraId="5A17AF2A" w14:textId="77777777" w:rsidR="00587F4B" w:rsidRPr="00F26BE7" w:rsidRDefault="00587F4B" w:rsidP="00E0693A">
            <w:pPr>
              <w:rPr>
                <w:b/>
              </w:rPr>
            </w:pPr>
            <w:r w:rsidRPr="00F26BE7">
              <w:rPr>
                <w:b/>
              </w:rPr>
              <w:t>Særlige fokuspunkter</w:t>
            </w:r>
          </w:p>
        </w:tc>
        <w:tc>
          <w:tcPr>
            <w:tcW w:w="0" w:type="auto"/>
            <w:shd w:val="clear" w:color="auto" w:fill="auto"/>
          </w:tcPr>
          <w:p w14:paraId="59A7CA87" w14:textId="77777777" w:rsidR="00587F4B" w:rsidRDefault="00587F4B" w:rsidP="00E0693A">
            <w:r w:rsidRPr="00F26BE7">
              <w:t xml:space="preserve">Eleverne indføres i, hvordan man analyserer lyrik med udgangspunkt i et hhv. moderne og traditionelt digt. Herudover fokus på sproglig analyse i digt. </w:t>
            </w:r>
          </w:p>
          <w:p w14:paraId="151188F1" w14:textId="77777777" w:rsidR="00587F4B" w:rsidRPr="00F26BE7" w:rsidRDefault="00587F4B" w:rsidP="00E0693A">
            <w:pPr>
              <w:pStyle w:val="Listeafsnit"/>
              <w:numPr>
                <w:ilvl w:val="0"/>
                <w:numId w:val="24"/>
              </w:numPr>
              <w:rPr>
                <w:sz w:val="20"/>
                <w:szCs w:val="20"/>
              </w:rPr>
            </w:pPr>
            <w:r w:rsidRPr="00F26BE7">
              <w:rPr>
                <w:sz w:val="20"/>
                <w:szCs w:val="20"/>
              </w:rPr>
              <w:t xml:space="preserve">Grundlæggende analytiske begreber (genre, motiv, indre/ydre verden, komposition, sproglig stil, rim/rytme, tema). Herunder særligt fokus på </w:t>
            </w:r>
            <w:r w:rsidRPr="00F26BE7">
              <w:rPr>
                <w:sz w:val="21"/>
                <w:szCs w:val="21"/>
              </w:rPr>
              <w:t>billedsprog, semantiske felter, ordvalg)</w:t>
            </w:r>
          </w:p>
          <w:p w14:paraId="5CBF4E9B" w14:textId="77777777" w:rsidR="00587F4B" w:rsidRPr="00F26BE7" w:rsidRDefault="00587F4B" w:rsidP="00E0693A"/>
        </w:tc>
      </w:tr>
      <w:tr w:rsidR="00587F4B" w:rsidRPr="00F26BE7" w14:paraId="2512298B" w14:textId="77777777" w:rsidTr="00E0693A">
        <w:tc>
          <w:tcPr>
            <w:tcW w:w="0" w:type="auto"/>
            <w:shd w:val="clear" w:color="auto" w:fill="auto"/>
          </w:tcPr>
          <w:p w14:paraId="13829EE2" w14:textId="77777777" w:rsidR="00587F4B" w:rsidRPr="00F26BE7" w:rsidRDefault="00587F4B" w:rsidP="00E0693A">
            <w:pPr>
              <w:rPr>
                <w:b/>
              </w:rPr>
            </w:pPr>
            <w:r w:rsidRPr="00F26BE7">
              <w:rPr>
                <w:b/>
              </w:rPr>
              <w:t>Væsentligste arbejdsformer</w:t>
            </w:r>
          </w:p>
        </w:tc>
        <w:tc>
          <w:tcPr>
            <w:tcW w:w="0" w:type="auto"/>
            <w:shd w:val="clear" w:color="auto" w:fill="auto"/>
          </w:tcPr>
          <w:p w14:paraId="15160B23" w14:textId="77777777" w:rsidR="00587F4B" w:rsidRPr="00F26BE7" w:rsidRDefault="00587F4B" w:rsidP="00E0693A">
            <w:r w:rsidRPr="00F26BE7">
              <w:t>Klasseundervisning/gruppearbejde/individuelt arbejde/virtuelle arbejdsformer/kreativ øvelse/skriftligt arbejde.</w:t>
            </w:r>
          </w:p>
          <w:p w14:paraId="09B5F8B0" w14:textId="77777777" w:rsidR="00587F4B" w:rsidRPr="00F26BE7" w:rsidRDefault="00587F4B" w:rsidP="00E0693A"/>
        </w:tc>
      </w:tr>
    </w:tbl>
    <w:p w14:paraId="44D0766A" w14:textId="77777777" w:rsidR="00587F4B" w:rsidRPr="00F26BE7" w:rsidRDefault="00587F4B" w:rsidP="00587F4B">
      <w:pPr>
        <w:rPr>
          <w:b/>
          <w:sz w:val="28"/>
          <w:szCs w:val="28"/>
        </w:rPr>
      </w:pPr>
    </w:p>
    <w:p w14:paraId="0C5B8DD6" w14:textId="77777777" w:rsidR="00587F4B" w:rsidRDefault="00587F4B" w:rsidP="00587F4B">
      <w:pPr>
        <w:rPr>
          <w:b/>
          <w:sz w:val="28"/>
          <w:szCs w:val="28"/>
        </w:rPr>
      </w:pPr>
    </w:p>
    <w:p w14:paraId="2F5D0F9A" w14:textId="77777777" w:rsidR="00587F4B" w:rsidRDefault="00587F4B" w:rsidP="00587F4B">
      <w:pPr>
        <w:rPr>
          <w:b/>
          <w:sz w:val="28"/>
          <w:szCs w:val="28"/>
        </w:rPr>
      </w:pPr>
    </w:p>
    <w:p w14:paraId="202C5E04" w14:textId="77777777" w:rsidR="00587F4B" w:rsidRDefault="00587F4B" w:rsidP="00587F4B">
      <w:pPr>
        <w:rPr>
          <w:b/>
          <w:sz w:val="28"/>
          <w:szCs w:val="28"/>
        </w:rPr>
      </w:pPr>
    </w:p>
    <w:p w14:paraId="611F757A" w14:textId="77777777" w:rsidR="00587F4B" w:rsidRDefault="00587F4B" w:rsidP="00587F4B">
      <w:pPr>
        <w:rPr>
          <w:b/>
          <w:sz w:val="28"/>
          <w:szCs w:val="28"/>
        </w:rPr>
      </w:pPr>
    </w:p>
    <w:p w14:paraId="0EEAA1BD" w14:textId="77777777" w:rsidR="00587F4B" w:rsidRDefault="00587F4B" w:rsidP="00587F4B">
      <w:pPr>
        <w:rPr>
          <w:b/>
          <w:sz w:val="28"/>
          <w:szCs w:val="28"/>
        </w:rPr>
      </w:pPr>
    </w:p>
    <w:p w14:paraId="5A4B9006" w14:textId="77777777" w:rsidR="00587F4B" w:rsidRDefault="00587F4B" w:rsidP="00587F4B">
      <w:pPr>
        <w:rPr>
          <w:b/>
          <w:sz w:val="28"/>
          <w:szCs w:val="28"/>
        </w:rPr>
      </w:pPr>
    </w:p>
    <w:p w14:paraId="1FE11125" w14:textId="77777777" w:rsidR="00587F4B" w:rsidRDefault="00587F4B" w:rsidP="00587F4B">
      <w:pPr>
        <w:rPr>
          <w:b/>
          <w:sz w:val="28"/>
          <w:szCs w:val="28"/>
        </w:rPr>
      </w:pPr>
    </w:p>
    <w:p w14:paraId="185B7F8D" w14:textId="77777777" w:rsidR="00587F4B" w:rsidRDefault="00587F4B" w:rsidP="00587F4B">
      <w:pPr>
        <w:rPr>
          <w:b/>
          <w:sz w:val="28"/>
          <w:szCs w:val="28"/>
        </w:rPr>
      </w:pPr>
    </w:p>
    <w:p w14:paraId="0939062A" w14:textId="77777777" w:rsidR="00587F4B" w:rsidRDefault="00587F4B" w:rsidP="00587F4B">
      <w:pPr>
        <w:rPr>
          <w:b/>
          <w:sz w:val="28"/>
          <w:szCs w:val="28"/>
        </w:rPr>
      </w:pPr>
    </w:p>
    <w:p w14:paraId="6BAE26BD" w14:textId="77777777" w:rsidR="00587F4B" w:rsidRDefault="00587F4B" w:rsidP="00587F4B">
      <w:pPr>
        <w:rPr>
          <w:b/>
          <w:sz w:val="28"/>
          <w:szCs w:val="28"/>
        </w:rPr>
      </w:pPr>
    </w:p>
    <w:p w14:paraId="13110451" w14:textId="77777777" w:rsidR="00587F4B" w:rsidRDefault="00587F4B" w:rsidP="00587F4B">
      <w:pPr>
        <w:rPr>
          <w:b/>
          <w:sz w:val="28"/>
          <w:szCs w:val="28"/>
        </w:rPr>
      </w:pPr>
    </w:p>
    <w:p w14:paraId="0EDF613C" w14:textId="77777777" w:rsidR="00587F4B" w:rsidRDefault="00587F4B" w:rsidP="00587F4B">
      <w:pPr>
        <w:rPr>
          <w:b/>
          <w:sz w:val="28"/>
          <w:szCs w:val="28"/>
        </w:rPr>
      </w:pPr>
    </w:p>
    <w:p w14:paraId="2AA1EB0D" w14:textId="77777777" w:rsidR="00587F4B" w:rsidRDefault="00587F4B" w:rsidP="00587F4B">
      <w:pPr>
        <w:rPr>
          <w:b/>
          <w:sz w:val="28"/>
          <w:szCs w:val="28"/>
        </w:rPr>
      </w:pPr>
    </w:p>
    <w:p w14:paraId="20C32AAA" w14:textId="77777777" w:rsidR="00587F4B" w:rsidRDefault="00587F4B" w:rsidP="00587F4B">
      <w:pPr>
        <w:rPr>
          <w:b/>
          <w:sz w:val="28"/>
          <w:szCs w:val="28"/>
        </w:rPr>
      </w:pPr>
    </w:p>
    <w:p w14:paraId="7421D30D" w14:textId="77777777" w:rsidR="00587F4B" w:rsidRDefault="00587F4B" w:rsidP="00587F4B">
      <w:pPr>
        <w:rPr>
          <w:b/>
          <w:sz w:val="28"/>
          <w:szCs w:val="28"/>
        </w:rPr>
      </w:pPr>
    </w:p>
    <w:p w14:paraId="50AA96B4" w14:textId="77777777" w:rsidR="00587F4B" w:rsidRDefault="00587F4B" w:rsidP="00587F4B">
      <w:pPr>
        <w:rPr>
          <w:b/>
          <w:sz w:val="28"/>
          <w:szCs w:val="28"/>
        </w:rPr>
      </w:pPr>
    </w:p>
    <w:p w14:paraId="3B645055" w14:textId="77777777" w:rsidR="00587F4B" w:rsidRPr="00F26BE7" w:rsidRDefault="00587F4B" w:rsidP="00587F4B">
      <w:pPr>
        <w:rPr>
          <w:b/>
          <w:sz w:val="28"/>
          <w:szCs w:val="28"/>
        </w:rPr>
      </w:pPr>
      <w:r w:rsidRPr="00F26BE7">
        <w:rPr>
          <w:b/>
          <w:sz w:val="28"/>
          <w:szCs w:val="28"/>
        </w:rPr>
        <w:t xml:space="preserve">Beskrivelse af det enkelte undervisningsforløb </w:t>
      </w:r>
    </w:p>
    <w:p w14:paraId="126A97A9" w14:textId="77777777" w:rsidR="00587F4B" w:rsidRPr="00F26BE7" w:rsidRDefault="00587F4B" w:rsidP="00587F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7761"/>
      </w:tblGrid>
      <w:tr w:rsidR="00257AF4" w:rsidRPr="00F26BE7" w14:paraId="513159D3" w14:textId="77777777" w:rsidTr="00E0693A">
        <w:tc>
          <w:tcPr>
            <w:tcW w:w="0" w:type="auto"/>
            <w:shd w:val="clear" w:color="auto" w:fill="auto"/>
          </w:tcPr>
          <w:p w14:paraId="1E48EC83" w14:textId="77777777" w:rsidR="00587F4B" w:rsidRPr="00F26BE7" w:rsidRDefault="00587F4B" w:rsidP="00E0693A">
            <w:pPr>
              <w:rPr>
                <w:b/>
              </w:rPr>
            </w:pPr>
            <w:r w:rsidRPr="00F26BE7">
              <w:rPr>
                <w:b/>
              </w:rPr>
              <w:t xml:space="preserve">Titel </w:t>
            </w:r>
            <w:r>
              <w:rPr>
                <w:b/>
              </w:rPr>
              <w:t>7</w:t>
            </w:r>
          </w:p>
          <w:p w14:paraId="6EA62751" w14:textId="77777777" w:rsidR="00587F4B" w:rsidRPr="00F26BE7" w:rsidRDefault="00587F4B" w:rsidP="00E0693A">
            <w:pPr>
              <w:rPr>
                <w:b/>
              </w:rPr>
            </w:pPr>
          </w:p>
        </w:tc>
        <w:tc>
          <w:tcPr>
            <w:tcW w:w="0" w:type="auto"/>
            <w:shd w:val="clear" w:color="auto" w:fill="auto"/>
          </w:tcPr>
          <w:p w14:paraId="773F446F" w14:textId="77777777" w:rsidR="00587F4B" w:rsidRPr="00F26BE7" w:rsidRDefault="00587F4B" w:rsidP="00E0693A">
            <w:pPr>
              <w:jc w:val="center"/>
            </w:pPr>
            <w:r w:rsidRPr="00F26BE7">
              <w:t>ROMANTIKKEN</w:t>
            </w:r>
          </w:p>
        </w:tc>
      </w:tr>
      <w:tr w:rsidR="00257AF4" w:rsidRPr="00F26BE7" w14:paraId="01084E5F" w14:textId="77777777" w:rsidTr="00E0693A">
        <w:tc>
          <w:tcPr>
            <w:tcW w:w="0" w:type="auto"/>
            <w:shd w:val="clear" w:color="auto" w:fill="auto"/>
          </w:tcPr>
          <w:p w14:paraId="6D4FC519" w14:textId="77777777" w:rsidR="00587F4B" w:rsidRPr="00F26BE7" w:rsidRDefault="00587F4B" w:rsidP="00E0693A">
            <w:pPr>
              <w:rPr>
                <w:b/>
              </w:rPr>
            </w:pPr>
            <w:r w:rsidRPr="00F26BE7">
              <w:rPr>
                <w:b/>
              </w:rPr>
              <w:t>Indhold</w:t>
            </w:r>
          </w:p>
        </w:tc>
        <w:tc>
          <w:tcPr>
            <w:tcW w:w="0" w:type="auto"/>
            <w:shd w:val="clear" w:color="auto" w:fill="auto"/>
          </w:tcPr>
          <w:p w14:paraId="28493AEE" w14:textId="77777777" w:rsidR="00587F4B" w:rsidRPr="00F26BE7" w:rsidRDefault="00587F4B" w:rsidP="00E0693A">
            <w:r w:rsidRPr="00F26BE7">
              <w:t>Teoritekster:</w:t>
            </w:r>
          </w:p>
          <w:p w14:paraId="26BD985A" w14:textId="77777777" w:rsidR="00587F4B" w:rsidRPr="004B194A" w:rsidRDefault="00587F4B" w:rsidP="00E0693A">
            <w:pPr>
              <w:numPr>
                <w:ilvl w:val="0"/>
                <w:numId w:val="6"/>
              </w:numPr>
              <w:rPr>
                <w:sz w:val="20"/>
                <w:szCs w:val="20"/>
              </w:rPr>
            </w:pPr>
            <w:r>
              <w:rPr>
                <w:sz w:val="20"/>
                <w:szCs w:val="20"/>
              </w:rPr>
              <w:t>Lærerproduceret materiale på baggrund af ovenstående bogs kapitel ”Romantik 1800-1870”</w:t>
            </w:r>
          </w:p>
          <w:p w14:paraId="528A8B3D" w14:textId="77777777" w:rsidR="00587F4B" w:rsidRPr="00F26BE7" w:rsidRDefault="00587F4B" w:rsidP="00E0693A">
            <w:pPr>
              <w:numPr>
                <w:ilvl w:val="0"/>
                <w:numId w:val="6"/>
              </w:numPr>
              <w:rPr>
                <w:sz w:val="20"/>
                <w:szCs w:val="20"/>
              </w:rPr>
            </w:pPr>
            <w:r>
              <w:rPr>
                <w:i/>
                <w:sz w:val="20"/>
                <w:szCs w:val="20"/>
              </w:rPr>
              <w:t xml:space="preserve">Store tanker og trange tider </w:t>
            </w:r>
            <w:r>
              <w:rPr>
                <w:iCs/>
                <w:sz w:val="20"/>
                <w:szCs w:val="20"/>
              </w:rPr>
              <w:t xml:space="preserve">(Afsnit 1: 1800-1814, DR2) </w:t>
            </w:r>
            <w:r w:rsidRPr="00307D47">
              <w:rPr>
                <w:iCs/>
                <w:sz w:val="18"/>
                <w:szCs w:val="18"/>
              </w:rPr>
              <w:t>(</w:t>
            </w:r>
            <w:hyperlink r:id="rId18" w:history="1">
              <w:r w:rsidRPr="00307D47">
                <w:rPr>
                  <w:rStyle w:val="Hyperlink"/>
                  <w:rFonts w:eastAsiaTheme="majorEastAsia"/>
                  <w:sz w:val="18"/>
                  <w:szCs w:val="18"/>
                </w:rPr>
                <w:t>https://www.youtube.com/watch?v=UL4hfjTgay4</w:t>
              </w:r>
            </w:hyperlink>
            <w:r w:rsidRPr="00307D47">
              <w:rPr>
                <w:iCs/>
                <w:sz w:val="18"/>
                <w:szCs w:val="18"/>
              </w:rPr>
              <w:t xml:space="preserve">) </w:t>
            </w:r>
          </w:p>
          <w:p w14:paraId="280C7522" w14:textId="367CEAE8" w:rsidR="00587F4B" w:rsidRPr="00605776" w:rsidRDefault="00587F4B" w:rsidP="00E0693A">
            <w:pPr>
              <w:numPr>
                <w:ilvl w:val="0"/>
                <w:numId w:val="6"/>
              </w:numPr>
              <w:rPr>
                <w:sz w:val="20"/>
                <w:szCs w:val="20"/>
              </w:rPr>
            </w:pPr>
            <w:r w:rsidRPr="00F26BE7">
              <w:rPr>
                <w:i/>
                <w:sz w:val="20"/>
                <w:szCs w:val="20"/>
              </w:rPr>
              <w:t>Håndbog til dansk</w:t>
            </w:r>
            <w:r>
              <w:rPr>
                <w:i/>
                <w:sz w:val="20"/>
                <w:szCs w:val="20"/>
              </w:rPr>
              <w:t xml:space="preserve"> </w:t>
            </w:r>
            <w:r>
              <w:rPr>
                <w:iCs/>
                <w:sz w:val="20"/>
                <w:szCs w:val="20"/>
              </w:rPr>
              <w:t>(</w:t>
            </w:r>
            <w:proofErr w:type="spellStart"/>
            <w:r>
              <w:rPr>
                <w:iCs/>
                <w:sz w:val="20"/>
                <w:szCs w:val="20"/>
              </w:rPr>
              <w:t>iBog</w:t>
            </w:r>
            <w:proofErr w:type="spellEnd"/>
            <w:r>
              <w:rPr>
                <w:iCs/>
                <w:sz w:val="20"/>
                <w:szCs w:val="20"/>
              </w:rPr>
              <w:t>, Systime)</w:t>
            </w:r>
          </w:p>
          <w:p w14:paraId="2459DA62" w14:textId="1A6A5E64" w:rsidR="00605776" w:rsidRPr="00257AF4" w:rsidRDefault="00605776" w:rsidP="00E0693A">
            <w:pPr>
              <w:numPr>
                <w:ilvl w:val="0"/>
                <w:numId w:val="6"/>
              </w:numPr>
              <w:rPr>
                <w:sz w:val="20"/>
                <w:szCs w:val="20"/>
              </w:rPr>
            </w:pPr>
            <w:r>
              <w:rPr>
                <w:i/>
                <w:sz w:val="20"/>
                <w:szCs w:val="20"/>
              </w:rPr>
              <w:t>Litteraturhistorien – på langs og på tværs: ”</w:t>
            </w:r>
            <w:r w:rsidR="00A80BCE">
              <w:rPr>
                <w:i/>
                <w:sz w:val="20"/>
                <w:szCs w:val="20"/>
              </w:rPr>
              <w:t>1800-1870 Romantikken</w:t>
            </w:r>
            <w:r>
              <w:rPr>
                <w:i/>
                <w:sz w:val="20"/>
                <w:szCs w:val="20"/>
              </w:rPr>
              <w:t>”</w:t>
            </w:r>
            <w:r w:rsidR="00A80BCE">
              <w:rPr>
                <w:i/>
                <w:sz w:val="20"/>
                <w:szCs w:val="20"/>
              </w:rPr>
              <w:t xml:space="preserve"> </w:t>
            </w:r>
            <w:r w:rsidR="00A80BCE" w:rsidRPr="00D862F7">
              <w:rPr>
                <w:iCs/>
                <w:sz w:val="20"/>
                <w:szCs w:val="20"/>
              </w:rPr>
              <w:t>og følgende underafsnit:</w:t>
            </w:r>
            <w:r w:rsidR="00A80BCE">
              <w:rPr>
                <w:i/>
                <w:sz w:val="20"/>
                <w:szCs w:val="20"/>
              </w:rPr>
              <w:t xml:space="preserve"> ”Livssyn”, ”</w:t>
            </w:r>
            <w:r w:rsidR="00BC089D">
              <w:rPr>
                <w:i/>
                <w:sz w:val="20"/>
                <w:szCs w:val="20"/>
              </w:rPr>
              <w:t>Nyplatonisme og Schack Staffeldt</w:t>
            </w:r>
            <w:r w:rsidR="00A80BCE">
              <w:rPr>
                <w:i/>
                <w:sz w:val="20"/>
                <w:szCs w:val="20"/>
              </w:rPr>
              <w:t>”</w:t>
            </w:r>
            <w:r w:rsidR="00BC089D">
              <w:rPr>
                <w:i/>
                <w:sz w:val="20"/>
                <w:szCs w:val="20"/>
              </w:rPr>
              <w:t xml:space="preserve">, ”Universalromantik: </w:t>
            </w:r>
            <w:r w:rsidR="0043362F">
              <w:rPr>
                <w:i/>
                <w:sz w:val="20"/>
                <w:szCs w:val="20"/>
              </w:rPr>
              <w:t xml:space="preserve">Adam </w:t>
            </w:r>
            <w:r w:rsidR="00BC089D">
              <w:rPr>
                <w:i/>
                <w:sz w:val="20"/>
                <w:szCs w:val="20"/>
              </w:rPr>
              <w:t>Oehlenschläger og H. C. Andersen”, ”</w:t>
            </w:r>
            <w:r w:rsidR="0043362F">
              <w:rPr>
                <w:i/>
                <w:sz w:val="20"/>
                <w:szCs w:val="20"/>
              </w:rPr>
              <w:t>Nationalromantikken i Danmark</w:t>
            </w:r>
            <w:r w:rsidR="00BC089D">
              <w:rPr>
                <w:i/>
                <w:sz w:val="20"/>
                <w:szCs w:val="20"/>
              </w:rPr>
              <w:t>”</w:t>
            </w:r>
            <w:r w:rsidR="0043362F">
              <w:rPr>
                <w:i/>
                <w:sz w:val="20"/>
                <w:szCs w:val="20"/>
              </w:rPr>
              <w:t>, ”Romantisme”</w:t>
            </w:r>
            <w:r w:rsidR="00257AF4">
              <w:rPr>
                <w:iCs/>
                <w:sz w:val="20"/>
                <w:szCs w:val="20"/>
              </w:rPr>
              <w:t xml:space="preserve">. Findes her: </w:t>
            </w:r>
            <w:hyperlink r:id="rId19" w:history="1">
              <w:r w:rsidR="00805015" w:rsidRPr="006976D9">
                <w:rPr>
                  <w:rStyle w:val="Hyperlink"/>
                  <w:iCs/>
                  <w:sz w:val="20"/>
                  <w:szCs w:val="20"/>
                </w:rPr>
                <w:t>https://litthist.systime.dk/?id=124</w:t>
              </w:r>
            </w:hyperlink>
            <w:r w:rsidR="00805015">
              <w:rPr>
                <w:iCs/>
                <w:sz w:val="20"/>
                <w:szCs w:val="20"/>
              </w:rPr>
              <w:t xml:space="preserve"> </w:t>
            </w:r>
          </w:p>
          <w:p w14:paraId="08A0F724" w14:textId="71D616D0" w:rsidR="00A86860" w:rsidRDefault="00257AF4" w:rsidP="00E0693A">
            <w:pPr>
              <w:numPr>
                <w:ilvl w:val="0"/>
                <w:numId w:val="6"/>
              </w:numPr>
              <w:rPr>
                <w:sz w:val="20"/>
                <w:szCs w:val="20"/>
              </w:rPr>
            </w:pPr>
            <w:r w:rsidRPr="00D862F7">
              <w:rPr>
                <w:i/>
                <w:iCs/>
                <w:sz w:val="20"/>
                <w:szCs w:val="20"/>
              </w:rPr>
              <w:t>Brug litteraturhistorien: ”En kaotisk tidsalder”:</w:t>
            </w:r>
            <w:r>
              <w:rPr>
                <w:sz w:val="20"/>
                <w:szCs w:val="20"/>
              </w:rPr>
              <w:t xml:space="preserve"> </w:t>
            </w:r>
            <w:hyperlink r:id="rId20" w:history="1">
              <w:r w:rsidRPr="006976D9">
                <w:rPr>
                  <w:rStyle w:val="Hyperlink"/>
                  <w:sz w:val="20"/>
                  <w:szCs w:val="20"/>
                </w:rPr>
                <w:t>https://bl.systime.dk/?id=353</w:t>
              </w:r>
            </w:hyperlink>
            <w:r>
              <w:rPr>
                <w:sz w:val="20"/>
                <w:szCs w:val="20"/>
              </w:rPr>
              <w:t xml:space="preserve"> </w:t>
            </w:r>
          </w:p>
          <w:p w14:paraId="41CAE2BD" w14:textId="5577E660" w:rsidR="007B3700" w:rsidRDefault="007B3700" w:rsidP="00E0693A">
            <w:pPr>
              <w:numPr>
                <w:ilvl w:val="0"/>
                <w:numId w:val="6"/>
              </w:numPr>
              <w:rPr>
                <w:sz w:val="20"/>
                <w:szCs w:val="20"/>
              </w:rPr>
            </w:pPr>
            <w:r>
              <w:rPr>
                <w:sz w:val="20"/>
                <w:szCs w:val="20"/>
              </w:rPr>
              <w:t>Lærerproduceret PowerPoint med psykoanalyse inkl. videoer med forklaringer og eksempler</w:t>
            </w:r>
          </w:p>
          <w:p w14:paraId="60D9225D" w14:textId="778198AB" w:rsidR="00A86860" w:rsidRPr="00A86860" w:rsidRDefault="00A86860" w:rsidP="00E0693A">
            <w:pPr>
              <w:numPr>
                <w:ilvl w:val="0"/>
                <w:numId w:val="6"/>
              </w:numPr>
              <w:rPr>
                <w:sz w:val="20"/>
                <w:szCs w:val="20"/>
              </w:rPr>
            </w:pPr>
            <w:r>
              <w:rPr>
                <w:sz w:val="20"/>
                <w:szCs w:val="20"/>
              </w:rPr>
              <w:t xml:space="preserve">Freuds personlighedsmodel: det/id, jeg/ego og overjeg/superego: </w:t>
            </w:r>
            <w:hyperlink r:id="rId21" w:anchor="c1892" w:history="1">
              <w:r w:rsidR="00F31C75" w:rsidRPr="006976D9">
                <w:rPr>
                  <w:rStyle w:val="Hyperlink"/>
                  <w:sz w:val="20"/>
                  <w:szCs w:val="20"/>
                </w:rPr>
                <w:t>https://idansk.systime.dk/?id=457#c1892</w:t>
              </w:r>
            </w:hyperlink>
            <w:r w:rsidR="00F31C75">
              <w:rPr>
                <w:sz w:val="20"/>
                <w:szCs w:val="20"/>
              </w:rPr>
              <w:t xml:space="preserve"> </w:t>
            </w:r>
            <w:r>
              <w:rPr>
                <w:sz w:val="20"/>
                <w:szCs w:val="20"/>
              </w:rPr>
              <w:br/>
            </w:r>
          </w:p>
          <w:p w14:paraId="080A435C" w14:textId="77777777" w:rsidR="00587F4B" w:rsidRPr="00F26BE7" w:rsidRDefault="00587F4B" w:rsidP="00E0693A">
            <w:r w:rsidRPr="00F26BE7">
              <w:t>Analysetekster:</w:t>
            </w:r>
          </w:p>
          <w:p w14:paraId="2F77C199" w14:textId="60F38D6B" w:rsidR="00805015" w:rsidRDefault="00805015" w:rsidP="00E0693A">
            <w:pPr>
              <w:numPr>
                <w:ilvl w:val="0"/>
                <w:numId w:val="6"/>
              </w:numPr>
              <w:rPr>
                <w:sz w:val="20"/>
                <w:szCs w:val="20"/>
              </w:rPr>
            </w:pPr>
            <w:r>
              <w:rPr>
                <w:sz w:val="20"/>
                <w:szCs w:val="20"/>
              </w:rPr>
              <w:t>Schack von Staffeldt: ”Indvielsen” (</w:t>
            </w:r>
            <w:r w:rsidR="00B35544">
              <w:rPr>
                <w:sz w:val="20"/>
                <w:szCs w:val="20"/>
              </w:rPr>
              <w:t>1804</w:t>
            </w:r>
            <w:r>
              <w:rPr>
                <w:sz w:val="20"/>
                <w:szCs w:val="20"/>
              </w:rPr>
              <w:t>)</w:t>
            </w:r>
          </w:p>
          <w:p w14:paraId="60457E1F" w14:textId="00F97E43" w:rsidR="00B35544" w:rsidRDefault="00B35544" w:rsidP="00E0693A">
            <w:pPr>
              <w:numPr>
                <w:ilvl w:val="0"/>
                <w:numId w:val="6"/>
              </w:numPr>
              <w:rPr>
                <w:sz w:val="20"/>
                <w:szCs w:val="20"/>
              </w:rPr>
            </w:pPr>
            <w:r w:rsidRPr="00B35544">
              <w:rPr>
                <w:sz w:val="20"/>
                <w:szCs w:val="20"/>
              </w:rPr>
              <w:t xml:space="preserve">Bag Horisonten - Kristian UFO </w:t>
            </w:r>
            <w:proofErr w:type="spellStart"/>
            <w:r w:rsidRPr="00B35544">
              <w:rPr>
                <w:sz w:val="20"/>
                <w:szCs w:val="20"/>
              </w:rPr>
              <w:t>Humaidan</w:t>
            </w:r>
            <w:proofErr w:type="spellEnd"/>
            <w:r w:rsidRPr="00B35544">
              <w:rPr>
                <w:sz w:val="20"/>
                <w:szCs w:val="20"/>
              </w:rPr>
              <w:t xml:space="preserve"> </w:t>
            </w:r>
            <w:proofErr w:type="spellStart"/>
            <w:r w:rsidRPr="00B35544">
              <w:rPr>
                <w:sz w:val="20"/>
                <w:szCs w:val="20"/>
              </w:rPr>
              <w:t>feat</w:t>
            </w:r>
            <w:proofErr w:type="spellEnd"/>
            <w:r w:rsidRPr="00B35544">
              <w:rPr>
                <w:sz w:val="20"/>
                <w:szCs w:val="20"/>
              </w:rPr>
              <w:t>. Esben Svane (</w:t>
            </w:r>
            <w:r w:rsidR="00760195">
              <w:rPr>
                <w:sz w:val="20"/>
                <w:szCs w:val="20"/>
              </w:rPr>
              <w:t>2015</w:t>
            </w:r>
            <w:r w:rsidRPr="00B35544">
              <w:rPr>
                <w:sz w:val="20"/>
                <w:szCs w:val="20"/>
              </w:rPr>
              <w:t>)</w:t>
            </w:r>
            <w:r>
              <w:rPr>
                <w:sz w:val="20"/>
                <w:szCs w:val="20"/>
              </w:rPr>
              <w:t xml:space="preserve">: </w:t>
            </w:r>
            <w:hyperlink r:id="rId22" w:history="1">
              <w:r w:rsidR="00760195" w:rsidRPr="006976D9">
                <w:rPr>
                  <w:rStyle w:val="Hyperlink"/>
                  <w:sz w:val="20"/>
                  <w:szCs w:val="20"/>
                </w:rPr>
                <w:t>https://www.youtube.com/watch?v=fB0lOf-KESU</w:t>
              </w:r>
            </w:hyperlink>
            <w:r w:rsidR="00760195">
              <w:rPr>
                <w:sz w:val="20"/>
                <w:szCs w:val="20"/>
              </w:rPr>
              <w:t xml:space="preserve"> </w:t>
            </w:r>
          </w:p>
          <w:p w14:paraId="5DAF3F80" w14:textId="6BF1D849" w:rsidR="00FD22F3" w:rsidRDefault="00FD22F3" w:rsidP="00E0693A">
            <w:pPr>
              <w:numPr>
                <w:ilvl w:val="0"/>
                <w:numId w:val="6"/>
              </w:numPr>
              <w:rPr>
                <w:sz w:val="20"/>
                <w:szCs w:val="20"/>
              </w:rPr>
            </w:pPr>
            <w:r>
              <w:rPr>
                <w:sz w:val="20"/>
                <w:szCs w:val="20"/>
              </w:rPr>
              <w:t>H. C. Andersen: ”Poesien” (1854), uddrag</w:t>
            </w:r>
          </w:p>
          <w:p w14:paraId="14406B19" w14:textId="4EF5E6E4" w:rsidR="00861E07" w:rsidRDefault="00861E07" w:rsidP="00E0693A">
            <w:pPr>
              <w:numPr>
                <w:ilvl w:val="0"/>
                <w:numId w:val="6"/>
              </w:numPr>
              <w:rPr>
                <w:sz w:val="20"/>
                <w:szCs w:val="20"/>
              </w:rPr>
            </w:pPr>
            <w:r>
              <w:rPr>
                <w:sz w:val="20"/>
                <w:szCs w:val="20"/>
              </w:rPr>
              <w:t>H. C. Andersen: ”I Danmark er jeg født” (</w:t>
            </w:r>
            <w:r w:rsidR="00D23A2B">
              <w:rPr>
                <w:sz w:val="20"/>
                <w:szCs w:val="20"/>
              </w:rPr>
              <w:t>1850</w:t>
            </w:r>
            <w:r>
              <w:rPr>
                <w:sz w:val="20"/>
                <w:szCs w:val="20"/>
              </w:rPr>
              <w:t>), uddrag</w:t>
            </w:r>
          </w:p>
          <w:p w14:paraId="1A8A1219" w14:textId="65749089" w:rsidR="00D23A2B" w:rsidRDefault="00D23A2B" w:rsidP="00E0693A">
            <w:pPr>
              <w:numPr>
                <w:ilvl w:val="0"/>
                <w:numId w:val="6"/>
              </w:numPr>
              <w:rPr>
                <w:sz w:val="20"/>
                <w:szCs w:val="20"/>
              </w:rPr>
            </w:pPr>
            <w:r>
              <w:rPr>
                <w:sz w:val="20"/>
                <w:szCs w:val="20"/>
              </w:rPr>
              <w:t>Emil Aarestrup: ”Angst” (1838)</w:t>
            </w:r>
          </w:p>
          <w:p w14:paraId="0CC6C750" w14:textId="7B70BFB7" w:rsidR="00587F4B" w:rsidRDefault="00587F4B" w:rsidP="00E0693A">
            <w:pPr>
              <w:numPr>
                <w:ilvl w:val="0"/>
                <w:numId w:val="6"/>
              </w:numPr>
              <w:rPr>
                <w:sz w:val="20"/>
                <w:szCs w:val="20"/>
              </w:rPr>
            </w:pPr>
            <w:r w:rsidRPr="00F26BE7">
              <w:rPr>
                <w:sz w:val="20"/>
                <w:szCs w:val="20"/>
              </w:rPr>
              <w:t>Adam Oehlenschläger, ”</w:t>
            </w:r>
            <w:r>
              <w:rPr>
                <w:sz w:val="20"/>
                <w:szCs w:val="20"/>
              </w:rPr>
              <w:t>Der er et yndigt land</w:t>
            </w:r>
            <w:r w:rsidRPr="00F26BE7">
              <w:rPr>
                <w:sz w:val="20"/>
                <w:szCs w:val="20"/>
              </w:rPr>
              <w:t>”, (18</w:t>
            </w:r>
            <w:r>
              <w:rPr>
                <w:sz w:val="20"/>
                <w:szCs w:val="20"/>
              </w:rPr>
              <w:t>23</w:t>
            </w:r>
            <w:r w:rsidRPr="00F26BE7">
              <w:rPr>
                <w:sz w:val="20"/>
                <w:szCs w:val="20"/>
              </w:rPr>
              <w:t>)</w:t>
            </w:r>
          </w:p>
          <w:p w14:paraId="627F78FA" w14:textId="3A86904B" w:rsidR="00587F4B" w:rsidRDefault="00587F4B" w:rsidP="00E0693A">
            <w:pPr>
              <w:numPr>
                <w:ilvl w:val="0"/>
                <w:numId w:val="6"/>
              </w:numPr>
              <w:rPr>
                <w:sz w:val="20"/>
                <w:szCs w:val="20"/>
              </w:rPr>
            </w:pPr>
            <w:r w:rsidRPr="00F26BE7">
              <w:rPr>
                <w:sz w:val="20"/>
                <w:szCs w:val="20"/>
              </w:rPr>
              <w:t>N.F.S. Grundtvig, ”</w:t>
            </w:r>
            <w:r w:rsidR="00D131CE">
              <w:rPr>
                <w:sz w:val="20"/>
                <w:szCs w:val="20"/>
              </w:rPr>
              <w:t>Danmarks Trøst</w:t>
            </w:r>
            <w:r w:rsidRPr="00F26BE7">
              <w:rPr>
                <w:sz w:val="20"/>
                <w:szCs w:val="20"/>
              </w:rPr>
              <w:t xml:space="preserve">”, (1820) </w:t>
            </w:r>
          </w:p>
          <w:p w14:paraId="429BE3E1" w14:textId="5557B470" w:rsidR="00D131CE" w:rsidRDefault="00D131CE" w:rsidP="00E0693A">
            <w:pPr>
              <w:numPr>
                <w:ilvl w:val="0"/>
                <w:numId w:val="6"/>
              </w:numPr>
              <w:rPr>
                <w:sz w:val="20"/>
                <w:szCs w:val="20"/>
              </w:rPr>
            </w:pPr>
            <w:r>
              <w:rPr>
                <w:sz w:val="20"/>
                <w:szCs w:val="20"/>
              </w:rPr>
              <w:t>H. C. Andersen: ”Klokken” (</w:t>
            </w:r>
            <w:r w:rsidR="00C9592A">
              <w:rPr>
                <w:sz w:val="20"/>
                <w:szCs w:val="20"/>
              </w:rPr>
              <w:t>1850</w:t>
            </w:r>
            <w:r>
              <w:rPr>
                <w:sz w:val="20"/>
                <w:szCs w:val="20"/>
              </w:rPr>
              <w:t>)</w:t>
            </w:r>
          </w:p>
          <w:p w14:paraId="29BAAA9C" w14:textId="1D4EEA5C" w:rsidR="00E21398" w:rsidRPr="00F26BE7" w:rsidRDefault="00895755" w:rsidP="00E0693A">
            <w:pPr>
              <w:numPr>
                <w:ilvl w:val="0"/>
                <w:numId w:val="6"/>
              </w:numPr>
              <w:rPr>
                <w:sz w:val="20"/>
                <w:szCs w:val="20"/>
              </w:rPr>
            </w:pPr>
            <w:r>
              <w:rPr>
                <w:sz w:val="20"/>
                <w:szCs w:val="20"/>
              </w:rPr>
              <w:t>B. S. Ingemann: ”</w:t>
            </w:r>
            <w:proofErr w:type="spellStart"/>
            <w:r>
              <w:rPr>
                <w:sz w:val="20"/>
                <w:szCs w:val="20"/>
              </w:rPr>
              <w:t>Nattevandrerinden</w:t>
            </w:r>
            <w:proofErr w:type="spellEnd"/>
            <w:r>
              <w:rPr>
                <w:sz w:val="20"/>
                <w:szCs w:val="20"/>
              </w:rPr>
              <w:t>” (</w:t>
            </w:r>
            <w:r w:rsidR="007B3700">
              <w:rPr>
                <w:sz w:val="20"/>
                <w:szCs w:val="20"/>
              </w:rPr>
              <w:t>1813</w:t>
            </w:r>
            <w:r>
              <w:rPr>
                <w:sz w:val="20"/>
                <w:szCs w:val="20"/>
              </w:rPr>
              <w:t>)</w:t>
            </w:r>
          </w:p>
          <w:p w14:paraId="6E5F088A" w14:textId="2D5941F2" w:rsidR="00587F4B" w:rsidRPr="007C0431" w:rsidRDefault="00587F4B" w:rsidP="00E0693A">
            <w:pPr>
              <w:numPr>
                <w:ilvl w:val="0"/>
                <w:numId w:val="6"/>
              </w:numPr>
              <w:rPr>
                <w:sz w:val="20"/>
                <w:szCs w:val="20"/>
              </w:rPr>
            </w:pPr>
            <w:r w:rsidRPr="00F26BE7">
              <w:rPr>
                <w:sz w:val="20"/>
                <w:szCs w:val="20"/>
              </w:rPr>
              <w:t>Perspektivtekst</w:t>
            </w:r>
            <w:r>
              <w:rPr>
                <w:sz w:val="20"/>
                <w:szCs w:val="20"/>
              </w:rPr>
              <w:t>er:</w:t>
            </w:r>
            <w:r w:rsidR="00C9592A">
              <w:rPr>
                <w:sz w:val="20"/>
                <w:szCs w:val="20"/>
              </w:rPr>
              <w:t xml:space="preserve"> Kampagnevideo fra WWF (2024),</w:t>
            </w:r>
            <w:r w:rsidRPr="0055679C">
              <w:rPr>
                <w:sz w:val="20"/>
                <w:szCs w:val="20"/>
              </w:rPr>
              <w:t xml:space="preserve"> </w:t>
            </w:r>
            <w:r>
              <w:rPr>
                <w:i/>
                <w:iCs/>
                <w:sz w:val="20"/>
                <w:szCs w:val="20"/>
              </w:rPr>
              <w:t xml:space="preserve">Made by </w:t>
            </w:r>
            <w:proofErr w:type="spellStart"/>
            <w:r w:rsidRPr="0055679C">
              <w:rPr>
                <w:i/>
                <w:iCs/>
                <w:sz w:val="20"/>
                <w:szCs w:val="20"/>
              </w:rPr>
              <w:t>Sweden</w:t>
            </w:r>
            <w:proofErr w:type="spellEnd"/>
            <w:r>
              <w:rPr>
                <w:sz w:val="20"/>
                <w:szCs w:val="20"/>
              </w:rPr>
              <w:t xml:space="preserve"> (</w:t>
            </w:r>
            <w:r w:rsidRPr="0055679C">
              <w:rPr>
                <w:sz w:val="20"/>
                <w:szCs w:val="20"/>
              </w:rPr>
              <w:t xml:space="preserve">Reklame for </w:t>
            </w:r>
            <w:r>
              <w:rPr>
                <w:sz w:val="20"/>
                <w:szCs w:val="20"/>
              </w:rPr>
              <w:t xml:space="preserve">Volvo, 2014) og ”Du </w:t>
            </w:r>
            <w:proofErr w:type="spellStart"/>
            <w:r>
              <w:rPr>
                <w:sz w:val="20"/>
                <w:szCs w:val="20"/>
              </w:rPr>
              <w:t>gamla</w:t>
            </w:r>
            <w:proofErr w:type="spellEnd"/>
            <w:r>
              <w:rPr>
                <w:sz w:val="20"/>
                <w:szCs w:val="20"/>
              </w:rPr>
              <w:t xml:space="preserve">, du </w:t>
            </w:r>
            <w:proofErr w:type="spellStart"/>
            <w:r>
              <w:rPr>
                <w:sz w:val="20"/>
                <w:szCs w:val="20"/>
              </w:rPr>
              <w:t>fria</w:t>
            </w:r>
            <w:proofErr w:type="spellEnd"/>
            <w:r>
              <w:rPr>
                <w:sz w:val="20"/>
                <w:szCs w:val="20"/>
              </w:rPr>
              <w:t>” (2 x svenske tekster)</w:t>
            </w:r>
            <w:r w:rsidR="007C0431">
              <w:rPr>
                <w:sz w:val="20"/>
                <w:szCs w:val="20"/>
              </w:rPr>
              <w:t xml:space="preserve">, ”Vindens farver” fra Disney-filmen </w:t>
            </w:r>
            <w:proofErr w:type="spellStart"/>
            <w:r w:rsidR="007C0431">
              <w:rPr>
                <w:i/>
                <w:iCs/>
                <w:sz w:val="20"/>
                <w:szCs w:val="20"/>
              </w:rPr>
              <w:t>Pochahontas</w:t>
            </w:r>
            <w:proofErr w:type="spellEnd"/>
          </w:p>
          <w:p w14:paraId="4ED778BD" w14:textId="77777777" w:rsidR="00587F4B" w:rsidRPr="007C0431" w:rsidRDefault="00587F4B" w:rsidP="00E0693A">
            <w:pPr>
              <w:rPr>
                <w:b/>
              </w:rPr>
            </w:pPr>
          </w:p>
          <w:p w14:paraId="3B3FC600" w14:textId="77777777" w:rsidR="00587F4B" w:rsidRPr="00F26BE7" w:rsidRDefault="00587F4B" w:rsidP="00E0693A">
            <w:r w:rsidRPr="00F26BE7">
              <w:t>Afleveringer og evaluering:</w:t>
            </w:r>
          </w:p>
          <w:p w14:paraId="27F89B30" w14:textId="0855ECC5" w:rsidR="00587F4B" w:rsidRDefault="00587F4B" w:rsidP="00E0693A">
            <w:pPr>
              <w:numPr>
                <w:ilvl w:val="0"/>
                <w:numId w:val="6"/>
              </w:numPr>
              <w:rPr>
                <w:sz w:val="20"/>
                <w:szCs w:val="20"/>
              </w:rPr>
            </w:pPr>
            <w:r>
              <w:rPr>
                <w:sz w:val="20"/>
                <w:szCs w:val="20"/>
              </w:rPr>
              <w:t>Kreativ</w:t>
            </w:r>
            <w:r w:rsidR="00F31C75">
              <w:rPr>
                <w:sz w:val="20"/>
                <w:szCs w:val="20"/>
              </w:rPr>
              <w:t>e</w:t>
            </w:r>
            <w:r>
              <w:rPr>
                <w:sz w:val="20"/>
                <w:szCs w:val="20"/>
              </w:rPr>
              <w:t xml:space="preserve"> opgave</w:t>
            </w:r>
            <w:r w:rsidR="00F31C75">
              <w:rPr>
                <w:sz w:val="20"/>
                <w:szCs w:val="20"/>
              </w:rPr>
              <w:t>r</w:t>
            </w:r>
            <w:r>
              <w:rPr>
                <w:sz w:val="20"/>
                <w:szCs w:val="20"/>
              </w:rPr>
              <w:t xml:space="preserve">: </w:t>
            </w:r>
            <w:r w:rsidR="00214C29">
              <w:rPr>
                <w:sz w:val="20"/>
                <w:szCs w:val="20"/>
              </w:rPr>
              <w:t xml:space="preserve">Lav planche </w:t>
            </w:r>
            <w:r w:rsidR="00895755">
              <w:rPr>
                <w:sz w:val="20"/>
                <w:szCs w:val="20"/>
              </w:rPr>
              <w:t>om romantisme</w:t>
            </w:r>
            <w:r w:rsidR="00214C29">
              <w:rPr>
                <w:sz w:val="20"/>
                <w:szCs w:val="20"/>
              </w:rPr>
              <w:t xml:space="preserve">. </w:t>
            </w:r>
            <w:r w:rsidR="00E21398">
              <w:rPr>
                <w:sz w:val="20"/>
                <w:szCs w:val="20"/>
              </w:rPr>
              <w:t>Skriv universalromantisk digt. Deltag i universalromantisk GPS-gåtur i København.</w:t>
            </w:r>
          </w:p>
          <w:p w14:paraId="7C040E93" w14:textId="4CF4F403" w:rsidR="00587F4B" w:rsidRPr="00F26BE7" w:rsidRDefault="00587F4B" w:rsidP="00E0693A">
            <w:pPr>
              <w:numPr>
                <w:ilvl w:val="0"/>
                <w:numId w:val="6"/>
              </w:numPr>
              <w:rPr>
                <w:sz w:val="20"/>
                <w:szCs w:val="20"/>
              </w:rPr>
            </w:pPr>
            <w:r>
              <w:rPr>
                <w:sz w:val="20"/>
                <w:szCs w:val="20"/>
              </w:rPr>
              <w:t>Repetition: Fremlæggelser</w:t>
            </w:r>
            <w:r w:rsidRPr="00F26BE7">
              <w:rPr>
                <w:sz w:val="20"/>
                <w:szCs w:val="20"/>
              </w:rPr>
              <w:t xml:space="preserve"> </w:t>
            </w:r>
            <w:r>
              <w:rPr>
                <w:sz w:val="20"/>
                <w:szCs w:val="20"/>
              </w:rPr>
              <w:t>og journalskrivning</w:t>
            </w:r>
            <w:r w:rsidR="00895755">
              <w:rPr>
                <w:sz w:val="20"/>
                <w:szCs w:val="20"/>
              </w:rPr>
              <w:t xml:space="preserve">. </w:t>
            </w:r>
          </w:p>
          <w:p w14:paraId="42B019A2" w14:textId="77777777" w:rsidR="00587F4B" w:rsidRPr="00F26BE7" w:rsidRDefault="00587F4B" w:rsidP="00E0693A"/>
          <w:p w14:paraId="78D43BD5" w14:textId="4A0C4FB9" w:rsidR="00587F4B" w:rsidRPr="00F26BE7" w:rsidRDefault="00587F4B" w:rsidP="00E0693A">
            <w:r w:rsidRPr="00F26BE7">
              <w:lastRenderedPageBreak/>
              <w:t xml:space="preserve">Ca. omfang af fagligt stof = </w:t>
            </w:r>
            <w:r w:rsidR="00E21398">
              <w:t>50</w:t>
            </w:r>
            <w:r w:rsidRPr="00F26BE7">
              <w:t xml:space="preserve"> sider </w:t>
            </w:r>
          </w:p>
        </w:tc>
      </w:tr>
      <w:tr w:rsidR="00257AF4" w:rsidRPr="00F26BE7" w14:paraId="3306E069" w14:textId="77777777" w:rsidTr="00E0693A">
        <w:tc>
          <w:tcPr>
            <w:tcW w:w="0" w:type="auto"/>
            <w:shd w:val="clear" w:color="auto" w:fill="auto"/>
          </w:tcPr>
          <w:p w14:paraId="36B34CE2" w14:textId="77777777" w:rsidR="00587F4B" w:rsidRPr="00F26BE7" w:rsidRDefault="00587F4B" w:rsidP="00E0693A">
            <w:pPr>
              <w:rPr>
                <w:b/>
              </w:rPr>
            </w:pPr>
            <w:r w:rsidRPr="00F26BE7">
              <w:rPr>
                <w:b/>
              </w:rPr>
              <w:lastRenderedPageBreak/>
              <w:t>Omfang</w:t>
            </w:r>
          </w:p>
          <w:p w14:paraId="179940B0" w14:textId="77777777" w:rsidR="00587F4B" w:rsidRPr="00F26BE7" w:rsidRDefault="00587F4B" w:rsidP="00E0693A">
            <w:pPr>
              <w:rPr>
                <w:b/>
              </w:rPr>
            </w:pPr>
          </w:p>
        </w:tc>
        <w:tc>
          <w:tcPr>
            <w:tcW w:w="0" w:type="auto"/>
            <w:shd w:val="clear" w:color="auto" w:fill="auto"/>
          </w:tcPr>
          <w:p w14:paraId="6D5362EC" w14:textId="0E00B63B" w:rsidR="00587F4B" w:rsidRPr="00F26BE7" w:rsidRDefault="00587F4B" w:rsidP="00E0693A">
            <w:r>
              <w:t>1</w:t>
            </w:r>
            <w:r w:rsidR="000310A2">
              <w:t>0</w:t>
            </w:r>
            <w:r w:rsidRPr="00F26BE7">
              <w:t xml:space="preserve"> moduler á 100 minutter.</w:t>
            </w:r>
          </w:p>
        </w:tc>
      </w:tr>
      <w:tr w:rsidR="00257AF4" w:rsidRPr="00F26BE7" w14:paraId="18CDDA23" w14:textId="77777777" w:rsidTr="00E0693A">
        <w:tc>
          <w:tcPr>
            <w:tcW w:w="0" w:type="auto"/>
            <w:shd w:val="clear" w:color="auto" w:fill="auto"/>
          </w:tcPr>
          <w:p w14:paraId="29DBEC8B" w14:textId="77777777" w:rsidR="00587F4B" w:rsidRPr="00F26BE7" w:rsidRDefault="00587F4B" w:rsidP="00E0693A">
            <w:pPr>
              <w:rPr>
                <w:b/>
              </w:rPr>
            </w:pPr>
            <w:r w:rsidRPr="00F26BE7">
              <w:rPr>
                <w:b/>
              </w:rPr>
              <w:t>Særlige fokuspunkter</w:t>
            </w:r>
          </w:p>
        </w:tc>
        <w:tc>
          <w:tcPr>
            <w:tcW w:w="0" w:type="auto"/>
            <w:shd w:val="clear" w:color="auto" w:fill="auto"/>
          </w:tcPr>
          <w:p w14:paraId="750E6683" w14:textId="77777777" w:rsidR="00587F4B" w:rsidRPr="00F26BE7" w:rsidRDefault="00587F4B" w:rsidP="00E0693A">
            <w:r w:rsidRPr="00F26BE7">
              <w:t>Centrale begreber:</w:t>
            </w:r>
          </w:p>
          <w:p w14:paraId="447F9D82" w14:textId="5EDA4556" w:rsidR="00587F4B" w:rsidRPr="00F26BE7" w:rsidRDefault="00587F4B" w:rsidP="00E0693A">
            <w:pPr>
              <w:pStyle w:val="Listeafsnit"/>
              <w:numPr>
                <w:ilvl w:val="0"/>
                <w:numId w:val="24"/>
              </w:numPr>
              <w:rPr>
                <w:sz w:val="20"/>
                <w:szCs w:val="20"/>
              </w:rPr>
            </w:pPr>
            <w:r w:rsidRPr="00F26BE7">
              <w:rPr>
                <w:sz w:val="20"/>
                <w:szCs w:val="20"/>
              </w:rPr>
              <w:t xml:space="preserve">Romantikkens centrale begreber og ideer: universalromantik, </w:t>
            </w:r>
            <w:r w:rsidR="000310A2">
              <w:rPr>
                <w:sz w:val="20"/>
                <w:szCs w:val="20"/>
              </w:rPr>
              <w:t>panteisme</w:t>
            </w:r>
            <w:r w:rsidRPr="00F26BE7">
              <w:rPr>
                <w:sz w:val="20"/>
                <w:szCs w:val="20"/>
              </w:rPr>
              <w:t xml:space="preserve">, </w:t>
            </w:r>
            <w:r w:rsidR="00D35ABE">
              <w:rPr>
                <w:sz w:val="20"/>
                <w:szCs w:val="20"/>
              </w:rPr>
              <w:t xml:space="preserve">romantisme, dualisme samt den materielle og immaterielle verden, </w:t>
            </w:r>
            <w:r w:rsidRPr="00F26BE7">
              <w:rPr>
                <w:sz w:val="20"/>
                <w:szCs w:val="20"/>
              </w:rPr>
              <w:t>nationalromantik</w:t>
            </w:r>
            <w:r>
              <w:rPr>
                <w:sz w:val="20"/>
                <w:szCs w:val="20"/>
              </w:rPr>
              <w:t xml:space="preserve"> og hvordan perioden trækker tråde ind i vores</w:t>
            </w:r>
            <w:r w:rsidR="000310A2">
              <w:rPr>
                <w:sz w:val="20"/>
                <w:szCs w:val="20"/>
              </w:rPr>
              <w:t xml:space="preserve"> kultur og markedsføring</w:t>
            </w:r>
          </w:p>
          <w:p w14:paraId="6ECA700C" w14:textId="77777777" w:rsidR="00587F4B" w:rsidRDefault="00587F4B" w:rsidP="00E0693A">
            <w:pPr>
              <w:pStyle w:val="Listeafsnit"/>
              <w:numPr>
                <w:ilvl w:val="0"/>
                <w:numId w:val="24"/>
              </w:numPr>
              <w:rPr>
                <w:sz w:val="20"/>
                <w:szCs w:val="20"/>
              </w:rPr>
            </w:pPr>
            <w:r>
              <w:rPr>
                <w:sz w:val="20"/>
                <w:szCs w:val="20"/>
              </w:rPr>
              <w:t>Danmark som semantisk felt</w:t>
            </w:r>
          </w:p>
          <w:p w14:paraId="673964CF" w14:textId="77777777" w:rsidR="00587F4B" w:rsidRPr="00F26BE7" w:rsidRDefault="00587F4B" w:rsidP="00E0693A">
            <w:pPr>
              <w:pStyle w:val="Listeafsnit"/>
              <w:numPr>
                <w:ilvl w:val="0"/>
                <w:numId w:val="24"/>
              </w:numPr>
              <w:rPr>
                <w:sz w:val="20"/>
                <w:szCs w:val="20"/>
              </w:rPr>
            </w:pPr>
            <w:r>
              <w:rPr>
                <w:sz w:val="20"/>
                <w:szCs w:val="20"/>
              </w:rPr>
              <w:t>B</w:t>
            </w:r>
            <w:r w:rsidRPr="00F26BE7">
              <w:rPr>
                <w:sz w:val="20"/>
                <w:szCs w:val="20"/>
              </w:rPr>
              <w:t>illedsprog: metafor, besjæling, sammenligning, personifikation, symbol</w:t>
            </w:r>
          </w:p>
          <w:p w14:paraId="1FDD3AFC" w14:textId="39D3C029" w:rsidR="00587F4B" w:rsidRPr="00F26BE7" w:rsidRDefault="00D862F7" w:rsidP="00E0693A">
            <w:pPr>
              <w:pStyle w:val="Listeafsnit"/>
              <w:numPr>
                <w:ilvl w:val="0"/>
                <w:numId w:val="24"/>
              </w:numPr>
              <w:rPr>
                <w:sz w:val="20"/>
                <w:szCs w:val="20"/>
              </w:rPr>
            </w:pPr>
            <w:r>
              <w:rPr>
                <w:sz w:val="20"/>
                <w:szCs w:val="20"/>
              </w:rPr>
              <w:t>D</w:t>
            </w:r>
            <w:r w:rsidR="00587F4B">
              <w:rPr>
                <w:sz w:val="20"/>
                <w:szCs w:val="20"/>
              </w:rPr>
              <w:t>igtanalyse</w:t>
            </w:r>
            <w:r w:rsidR="00D04927">
              <w:rPr>
                <w:sz w:val="20"/>
                <w:szCs w:val="20"/>
              </w:rPr>
              <w:t xml:space="preserve"> og reklamefilmsanalyse</w:t>
            </w:r>
          </w:p>
          <w:p w14:paraId="052C8A9A" w14:textId="77777777" w:rsidR="00587F4B" w:rsidRPr="00F26BE7" w:rsidRDefault="00587F4B" w:rsidP="00E0693A"/>
        </w:tc>
      </w:tr>
      <w:tr w:rsidR="00257AF4" w:rsidRPr="00F26BE7" w14:paraId="03C34159" w14:textId="77777777" w:rsidTr="00E0693A">
        <w:tc>
          <w:tcPr>
            <w:tcW w:w="0" w:type="auto"/>
            <w:shd w:val="clear" w:color="auto" w:fill="auto"/>
          </w:tcPr>
          <w:p w14:paraId="2C36404A" w14:textId="77777777" w:rsidR="00587F4B" w:rsidRPr="00F26BE7" w:rsidRDefault="00587F4B" w:rsidP="00E0693A">
            <w:pPr>
              <w:rPr>
                <w:b/>
              </w:rPr>
            </w:pPr>
            <w:r w:rsidRPr="00F26BE7">
              <w:rPr>
                <w:b/>
              </w:rPr>
              <w:t>Væsentligste arbejdsformer</w:t>
            </w:r>
          </w:p>
        </w:tc>
        <w:tc>
          <w:tcPr>
            <w:tcW w:w="0" w:type="auto"/>
            <w:shd w:val="clear" w:color="auto" w:fill="auto"/>
          </w:tcPr>
          <w:p w14:paraId="384D2CFA" w14:textId="6209AF38" w:rsidR="00587F4B" w:rsidRPr="00F26BE7" w:rsidRDefault="00587F4B" w:rsidP="00E0693A">
            <w:r w:rsidRPr="00F26BE7">
              <w:t>Klasseundervisning/gruppearbejde/individuelt arbejde/</w:t>
            </w:r>
            <w:r w:rsidR="00D35ABE">
              <w:t>innovative</w:t>
            </w:r>
            <w:r w:rsidRPr="00F26BE7">
              <w:t xml:space="preserve"> arbejdsformer</w:t>
            </w:r>
            <w:r w:rsidR="00D35ABE">
              <w:t>/</w:t>
            </w:r>
            <w:r w:rsidRPr="00F26BE7">
              <w:t>fremlæggelser</w:t>
            </w:r>
            <w:r w:rsidR="00D35ABE">
              <w:t>/CL</w:t>
            </w:r>
          </w:p>
        </w:tc>
      </w:tr>
    </w:tbl>
    <w:p w14:paraId="74AEB497" w14:textId="77777777" w:rsidR="00587F4B" w:rsidRPr="00F26BE7" w:rsidRDefault="00587F4B" w:rsidP="00587F4B">
      <w:pPr>
        <w:rPr>
          <w:b/>
          <w:sz w:val="28"/>
          <w:szCs w:val="28"/>
        </w:rPr>
      </w:pPr>
    </w:p>
    <w:p w14:paraId="6D530D13" w14:textId="77777777" w:rsidR="00587F4B" w:rsidRDefault="00587F4B" w:rsidP="00587F4B">
      <w:pPr>
        <w:rPr>
          <w:b/>
          <w:sz w:val="28"/>
          <w:szCs w:val="28"/>
        </w:rPr>
      </w:pPr>
    </w:p>
    <w:p w14:paraId="26297449" w14:textId="77777777" w:rsidR="00587F4B" w:rsidRDefault="00587F4B" w:rsidP="00587F4B">
      <w:pPr>
        <w:rPr>
          <w:b/>
          <w:sz w:val="28"/>
          <w:szCs w:val="28"/>
        </w:rPr>
      </w:pPr>
    </w:p>
    <w:p w14:paraId="1F5EDB08" w14:textId="77777777" w:rsidR="00587F4B" w:rsidRDefault="00587F4B" w:rsidP="00587F4B">
      <w:pPr>
        <w:rPr>
          <w:b/>
          <w:sz w:val="28"/>
          <w:szCs w:val="28"/>
        </w:rPr>
      </w:pPr>
    </w:p>
    <w:p w14:paraId="15057276" w14:textId="77777777" w:rsidR="00587F4B" w:rsidRDefault="00587F4B" w:rsidP="00587F4B">
      <w:pPr>
        <w:rPr>
          <w:b/>
          <w:sz w:val="28"/>
          <w:szCs w:val="28"/>
        </w:rPr>
      </w:pPr>
    </w:p>
    <w:p w14:paraId="0D04E752" w14:textId="77777777" w:rsidR="00587F4B" w:rsidRPr="00F26BE7" w:rsidRDefault="00587F4B" w:rsidP="00587F4B">
      <w:pPr>
        <w:rPr>
          <w:b/>
          <w:sz w:val="28"/>
          <w:szCs w:val="28"/>
        </w:rPr>
      </w:pPr>
      <w:r w:rsidRPr="00F26BE7">
        <w:rPr>
          <w:b/>
          <w:sz w:val="28"/>
          <w:szCs w:val="28"/>
        </w:rPr>
        <w:t xml:space="preserve">Beskrivelse af det enkelte undervisningsforløb </w:t>
      </w:r>
    </w:p>
    <w:p w14:paraId="102AEF16" w14:textId="77777777" w:rsidR="00587F4B" w:rsidRPr="00F26BE7" w:rsidRDefault="00587F4B" w:rsidP="00587F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7805"/>
      </w:tblGrid>
      <w:tr w:rsidR="00587F4B" w:rsidRPr="00F26BE7" w14:paraId="3638B472" w14:textId="77777777" w:rsidTr="00E0693A">
        <w:tc>
          <w:tcPr>
            <w:tcW w:w="0" w:type="auto"/>
            <w:shd w:val="clear" w:color="auto" w:fill="auto"/>
          </w:tcPr>
          <w:p w14:paraId="5A22DE9B" w14:textId="77777777" w:rsidR="00587F4B" w:rsidRPr="00F26BE7" w:rsidRDefault="00587F4B" w:rsidP="00E0693A">
            <w:pPr>
              <w:rPr>
                <w:b/>
              </w:rPr>
            </w:pPr>
            <w:r w:rsidRPr="00F26BE7">
              <w:rPr>
                <w:b/>
              </w:rPr>
              <w:t>Titel 7</w:t>
            </w:r>
          </w:p>
          <w:p w14:paraId="06C2C252" w14:textId="77777777" w:rsidR="00587F4B" w:rsidRPr="00F26BE7" w:rsidRDefault="00587F4B" w:rsidP="00E0693A">
            <w:pPr>
              <w:rPr>
                <w:b/>
              </w:rPr>
            </w:pPr>
          </w:p>
        </w:tc>
        <w:tc>
          <w:tcPr>
            <w:tcW w:w="0" w:type="auto"/>
            <w:shd w:val="clear" w:color="auto" w:fill="auto"/>
          </w:tcPr>
          <w:p w14:paraId="78A56760" w14:textId="77777777" w:rsidR="00587F4B" w:rsidRDefault="00587F4B" w:rsidP="00E0693A">
            <w:pPr>
              <w:jc w:val="center"/>
            </w:pPr>
            <w:r>
              <w:t>KØN OG KRITIK</w:t>
            </w:r>
          </w:p>
          <w:p w14:paraId="7C7BD8CA" w14:textId="77777777" w:rsidR="00587F4B" w:rsidRPr="00F26BE7" w:rsidRDefault="00587F4B" w:rsidP="00E0693A">
            <w:pPr>
              <w:jc w:val="center"/>
            </w:pPr>
            <w:r>
              <w:t>Det moderne gennembrud</w:t>
            </w:r>
          </w:p>
        </w:tc>
      </w:tr>
      <w:tr w:rsidR="00587F4B" w:rsidRPr="00F26BE7" w14:paraId="090A657C" w14:textId="77777777" w:rsidTr="00E0693A">
        <w:tc>
          <w:tcPr>
            <w:tcW w:w="0" w:type="auto"/>
            <w:shd w:val="clear" w:color="auto" w:fill="auto"/>
          </w:tcPr>
          <w:p w14:paraId="386F4504" w14:textId="77777777" w:rsidR="00587F4B" w:rsidRPr="00F26BE7" w:rsidRDefault="00587F4B" w:rsidP="00E0693A">
            <w:pPr>
              <w:rPr>
                <w:b/>
              </w:rPr>
            </w:pPr>
            <w:r w:rsidRPr="00F26BE7">
              <w:rPr>
                <w:b/>
              </w:rPr>
              <w:t>Indhold</w:t>
            </w:r>
          </w:p>
        </w:tc>
        <w:tc>
          <w:tcPr>
            <w:tcW w:w="0" w:type="auto"/>
            <w:shd w:val="clear" w:color="auto" w:fill="auto"/>
          </w:tcPr>
          <w:p w14:paraId="1FB78EDC" w14:textId="77777777" w:rsidR="00587F4B" w:rsidRPr="00F26BE7" w:rsidRDefault="00587F4B" w:rsidP="00E0693A">
            <w:r w:rsidRPr="00F26BE7">
              <w:t>Teoritekster:</w:t>
            </w:r>
          </w:p>
          <w:p w14:paraId="21541D59" w14:textId="7D88E7DF" w:rsidR="00587F4B" w:rsidRPr="00DB1FA7" w:rsidRDefault="00DB1FA7" w:rsidP="00E0693A">
            <w:pPr>
              <w:numPr>
                <w:ilvl w:val="0"/>
                <w:numId w:val="11"/>
              </w:numPr>
              <w:rPr>
                <w:i/>
                <w:iCs/>
                <w:sz w:val="20"/>
                <w:szCs w:val="20"/>
              </w:rPr>
            </w:pPr>
            <w:r>
              <w:rPr>
                <w:i/>
                <w:iCs/>
                <w:sz w:val="20"/>
                <w:szCs w:val="20"/>
              </w:rPr>
              <w:t xml:space="preserve">Øgendahl og de store forfattere: </w:t>
            </w:r>
            <w:r>
              <w:rPr>
                <w:sz w:val="20"/>
                <w:szCs w:val="20"/>
              </w:rPr>
              <w:t xml:space="preserve">”Herman Bang”: </w:t>
            </w:r>
            <w:hyperlink r:id="rId23" w:history="1">
              <w:r w:rsidRPr="00F06743">
                <w:rPr>
                  <w:rStyle w:val="Hyperlink"/>
                  <w:sz w:val="20"/>
                  <w:szCs w:val="20"/>
                </w:rPr>
                <w:t>https://www.dr.dk/skole/dansk/herman-bang</w:t>
              </w:r>
            </w:hyperlink>
            <w:r w:rsidR="007F4C6B">
              <w:rPr>
                <w:sz w:val="20"/>
                <w:szCs w:val="20"/>
              </w:rPr>
              <w:t>, DR, 2018</w:t>
            </w:r>
            <w:r>
              <w:rPr>
                <w:sz w:val="20"/>
                <w:szCs w:val="20"/>
              </w:rPr>
              <w:t xml:space="preserve"> </w:t>
            </w:r>
          </w:p>
          <w:p w14:paraId="0687854E" w14:textId="77777777" w:rsidR="007F4C6B" w:rsidRDefault="00587F4B" w:rsidP="00E0693A">
            <w:pPr>
              <w:numPr>
                <w:ilvl w:val="0"/>
                <w:numId w:val="11"/>
              </w:numPr>
              <w:rPr>
                <w:sz w:val="20"/>
                <w:szCs w:val="20"/>
              </w:rPr>
            </w:pPr>
            <w:r w:rsidRPr="00F26BE7">
              <w:rPr>
                <w:i/>
                <w:sz w:val="20"/>
                <w:szCs w:val="20"/>
              </w:rPr>
              <w:t>Brug litteraturhistorien</w:t>
            </w:r>
            <w:r>
              <w:rPr>
                <w:i/>
                <w:sz w:val="20"/>
                <w:szCs w:val="20"/>
              </w:rPr>
              <w:t xml:space="preserve"> </w:t>
            </w:r>
            <w:r>
              <w:rPr>
                <w:iCs/>
                <w:sz w:val="20"/>
                <w:szCs w:val="20"/>
              </w:rPr>
              <w:t>(</w:t>
            </w:r>
            <w:proofErr w:type="spellStart"/>
            <w:r>
              <w:rPr>
                <w:iCs/>
                <w:sz w:val="20"/>
                <w:szCs w:val="20"/>
              </w:rPr>
              <w:t>iBog</w:t>
            </w:r>
            <w:proofErr w:type="spellEnd"/>
            <w:r>
              <w:rPr>
                <w:iCs/>
                <w:sz w:val="20"/>
                <w:szCs w:val="20"/>
              </w:rPr>
              <w:t>, Systime)</w:t>
            </w:r>
            <w:r w:rsidRPr="00F26BE7">
              <w:rPr>
                <w:i/>
                <w:sz w:val="20"/>
                <w:szCs w:val="20"/>
              </w:rPr>
              <w:t xml:space="preserve">, </w:t>
            </w:r>
            <w:r w:rsidRPr="00F26BE7">
              <w:rPr>
                <w:sz w:val="20"/>
                <w:szCs w:val="20"/>
              </w:rPr>
              <w:t>fra kapitlet ”Det moderne gennembrud: ud med Gud”, fra p130 (”1800-tallets naturvidenskabelige gennembrud”</w:t>
            </w:r>
            <w:r w:rsidRPr="00F26BE7">
              <w:rPr>
                <w:i/>
                <w:sz w:val="20"/>
                <w:szCs w:val="20"/>
              </w:rPr>
              <w:t xml:space="preserve">, </w:t>
            </w:r>
            <w:r w:rsidRPr="00F26BE7">
              <w:rPr>
                <w:sz w:val="20"/>
                <w:szCs w:val="20"/>
              </w:rPr>
              <w:t>”Litteraturens moderne gennembrud”</w:t>
            </w:r>
            <w:r w:rsidRPr="00F26BE7">
              <w:rPr>
                <w:i/>
                <w:sz w:val="20"/>
                <w:szCs w:val="20"/>
              </w:rPr>
              <w:t xml:space="preserve">, </w:t>
            </w:r>
            <w:r w:rsidRPr="00F26BE7">
              <w:rPr>
                <w:sz w:val="20"/>
                <w:szCs w:val="20"/>
              </w:rPr>
              <w:t>”Retninger i det moderne gennembrud”</w:t>
            </w:r>
            <w:r w:rsidRPr="00F26BE7">
              <w:rPr>
                <w:i/>
                <w:sz w:val="20"/>
                <w:szCs w:val="20"/>
              </w:rPr>
              <w:t xml:space="preserve">, </w:t>
            </w:r>
            <w:r w:rsidRPr="00F26BE7">
              <w:rPr>
                <w:sz w:val="20"/>
                <w:szCs w:val="20"/>
              </w:rPr>
              <w:t>”Mande- og kvinderoller til debat”</w:t>
            </w:r>
            <w:r w:rsidRPr="00F26BE7">
              <w:rPr>
                <w:i/>
                <w:sz w:val="20"/>
                <w:szCs w:val="20"/>
              </w:rPr>
              <w:t xml:space="preserve">, </w:t>
            </w:r>
            <w:r w:rsidRPr="00F26BE7">
              <w:rPr>
                <w:sz w:val="20"/>
                <w:szCs w:val="20"/>
              </w:rPr>
              <w:t>”Henrik Pontoppidan: ud med Gud”</w:t>
            </w:r>
            <w:r w:rsidRPr="00F26BE7">
              <w:rPr>
                <w:i/>
                <w:sz w:val="20"/>
                <w:szCs w:val="20"/>
              </w:rPr>
              <w:t xml:space="preserve">, </w:t>
            </w:r>
            <w:r w:rsidRPr="00F26BE7">
              <w:rPr>
                <w:sz w:val="20"/>
                <w:szCs w:val="20"/>
              </w:rPr>
              <w:t>”Impressionismen og Herman Bang”)</w:t>
            </w:r>
          </w:p>
          <w:p w14:paraId="55B55C3F" w14:textId="4BE9BE75" w:rsidR="00587F4B" w:rsidRPr="00D04927" w:rsidRDefault="00EF1FC2" w:rsidP="00E0693A">
            <w:pPr>
              <w:numPr>
                <w:ilvl w:val="0"/>
                <w:numId w:val="11"/>
              </w:numPr>
              <w:rPr>
                <w:sz w:val="20"/>
                <w:szCs w:val="20"/>
              </w:rPr>
            </w:pPr>
            <w:r w:rsidRPr="00EF1FC2">
              <w:rPr>
                <w:i/>
                <w:sz w:val="20"/>
                <w:szCs w:val="20"/>
              </w:rPr>
              <w:t>Litteraturhistorien – på langs og på tvær</w:t>
            </w:r>
            <w:r>
              <w:rPr>
                <w:iCs/>
                <w:sz w:val="20"/>
                <w:szCs w:val="20"/>
              </w:rPr>
              <w:t xml:space="preserve"> om ”</w:t>
            </w:r>
            <w:r w:rsidRPr="00EF1FC2">
              <w:rPr>
                <w:iCs/>
                <w:sz w:val="20"/>
                <w:szCs w:val="20"/>
              </w:rPr>
              <w:t>Minimalisme</w:t>
            </w:r>
            <w:r>
              <w:rPr>
                <w:iCs/>
                <w:sz w:val="20"/>
                <w:szCs w:val="20"/>
              </w:rPr>
              <w:t>”</w:t>
            </w:r>
            <w:r>
              <w:rPr>
                <w:i/>
                <w:sz w:val="20"/>
                <w:szCs w:val="20"/>
              </w:rPr>
              <w:t xml:space="preserve"> </w:t>
            </w:r>
            <w:r>
              <w:rPr>
                <w:iCs/>
                <w:sz w:val="20"/>
                <w:szCs w:val="20"/>
              </w:rPr>
              <w:t xml:space="preserve">fra: </w:t>
            </w:r>
            <w:hyperlink r:id="rId24" w:history="1">
              <w:r w:rsidRPr="00F06743">
                <w:rPr>
                  <w:rStyle w:val="Hyperlink"/>
                  <w:iCs/>
                  <w:sz w:val="20"/>
                  <w:szCs w:val="20"/>
                </w:rPr>
                <w:t>https://litthist.systime.dk/?id=178</w:t>
              </w:r>
            </w:hyperlink>
            <w:r>
              <w:rPr>
                <w:iCs/>
                <w:sz w:val="20"/>
                <w:szCs w:val="20"/>
              </w:rPr>
              <w:t xml:space="preserve"> </w:t>
            </w:r>
            <w:r w:rsidR="00D04927">
              <w:rPr>
                <w:sz w:val="20"/>
                <w:szCs w:val="20"/>
              </w:rPr>
              <w:br/>
            </w:r>
          </w:p>
          <w:p w14:paraId="29A0B95A" w14:textId="77777777" w:rsidR="00587F4B" w:rsidRPr="00F26BE7" w:rsidRDefault="00587F4B" w:rsidP="00E0693A">
            <w:r w:rsidRPr="00F26BE7">
              <w:t>Analysetekster:</w:t>
            </w:r>
          </w:p>
          <w:p w14:paraId="7BCF1454" w14:textId="77777777" w:rsidR="00587F4B" w:rsidRPr="00F26BE7" w:rsidRDefault="00587F4B" w:rsidP="00E0693A">
            <w:pPr>
              <w:numPr>
                <w:ilvl w:val="0"/>
                <w:numId w:val="12"/>
              </w:numPr>
              <w:rPr>
                <w:sz w:val="20"/>
                <w:szCs w:val="20"/>
              </w:rPr>
            </w:pPr>
            <w:r w:rsidRPr="00F26BE7">
              <w:rPr>
                <w:sz w:val="20"/>
                <w:szCs w:val="20"/>
              </w:rPr>
              <w:t>Henrik Pontoppidan, ”Ane-Mette” (1887)</w:t>
            </w:r>
          </w:p>
          <w:p w14:paraId="524BC477" w14:textId="28BB07A3" w:rsidR="00587F4B" w:rsidRPr="005177D5" w:rsidRDefault="00587F4B" w:rsidP="00E0693A">
            <w:pPr>
              <w:numPr>
                <w:ilvl w:val="0"/>
                <w:numId w:val="12"/>
              </w:numPr>
              <w:rPr>
                <w:sz w:val="20"/>
                <w:szCs w:val="20"/>
              </w:rPr>
            </w:pPr>
            <w:r w:rsidRPr="005177D5">
              <w:rPr>
                <w:sz w:val="20"/>
                <w:szCs w:val="20"/>
              </w:rPr>
              <w:t>Herman Bang, ”</w:t>
            </w:r>
            <w:r w:rsidR="007B387A" w:rsidRPr="005177D5">
              <w:rPr>
                <w:sz w:val="20"/>
                <w:szCs w:val="20"/>
              </w:rPr>
              <w:t>Den sidste Balkjole” (</w:t>
            </w:r>
            <w:r w:rsidR="005177D5" w:rsidRPr="005177D5">
              <w:rPr>
                <w:sz w:val="20"/>
                <w:szCs w:val="20"/>
              </w:rPr>
              <w:t>1887</w:t>
            </w:r>
            <w:r w:rsidR="007B387A" w:rsidRPr="005177D5">
              <w:rPr>
                <w:sz w:val="20"/>
                <w:szCs w:val="20"/>
              </w:rPr>
              <w:t>)</w:t>
            </w:r>
          </w:p>
          <w:p w14:paraId="3FBCDCED" w14:textId="77777777" w:rsidR="00587F4B" w:rsidRPr="00F26BE7" w:rsidRDefault="00587F4B" w:rsidP="00E0693A">
            <w:pPr>
              <w:numPr>
                <w:ilvl w:val="0"/>
                <w:numId w:val="12"/>
              </w:numPr>
              <w:rPr>
                <w:sz w:val="20"/>
                <w:szCs w:val="20"/>
              </w:rPr>
            </w:pPr>
            <w:r w:rsidRPr="00F26BE7">
              <w:rPr>
                <w:sz w:val="20"/>
                <w:szCs w:val="20"/>
              </w:rPr>
              <w:t xml:space="preserve">Henrik Ibsen, </w:t>
            </w:r>
            <w:r w:rsidRPr="00F26BE7">
              <w:rPr>
                <w:i/>
                <w:sz w:val="20"/>
                <w:szCs w:val="20"/>
              </w:rPr>
              <w:t>Et dukkehjem</w:t>
            </w:r>
            <w:r w:rsidRPr="00F26BE7">
              <w:rPr>
                <w:sz w:val="20"/>
                <w:szCs w:val="20"/>
              </w:rPr>
              <w:t xml:space="preserve"> (uddrag) (1879)</w:t>
            </w:r>
            <w:r>
              <w:rPr>
                <w:sz w:val="20"/>
                <w:szCs w:val="20"/>
              </w:rPr>
              <w:t xml:space="preserve"> (norsk tekst)</w:t>
            </w:r>
          </w:p>
          <w:p w14:paraId="3F6BF1ED" w14:textId="25E2BE38" w:rsidR="002600B3" w:rsidRDefault="002600B3" w:rsidP="00E0693A">
            <w:pPr>
              <w:numPr>
                <w:ilvl w:val="0"/>
                <w:numId w:val="12"/>
              </w:numPr>
              <w:rPr>
                <w:sz w:val="20"/>
                <w:szCs w:val="20"/>
              </w:rPr>
            </w:pPr>
            <w:r w:rsidRPr="005177D5">
              <w:rPr>
                <w:sz w:val="20"/>
                <w:szCs w:val="20"/>
              </w:rPr>
              <w:t xml:space="preserve">Amalie Skram: </w:t>
            </w:r>
            <w:proofErr w:type="spellStart"/>
            <w:r w:rsidRPr="005177D5">
              <w:rPr>
                <w:i/>
                <w:iCs/>
                <w:sz w:val="20"/>
                <w:szCs w:val="20"/>
              </w:rPr>
              <w:t>Forraadt</w:t>
            </w:r>
            <w:proofErr w:type="spellEnd"/>
            <w:r w:rsidRPr="005177D5">
              <w:rPr>
                <w:i/>
                <w:iCs/>
                <w:sz w:val="20"/>
                <w:szCs w:val="20"/>
              </w:rPr>
              <w:t xml:space="preserve"> </w:t>
            </w:r>
            <w:r w:rsidR="00B479F4" w:rsidRPr="005177D5">
              <w:rPr>
                <w:sz w:val="20"/>
                <w:szCs w:val="20"/>
              </w:rPr>
              <w:t>(1892) (norsk tekst), kapitel 1</w:t>
            </w:r>
          </w:p>
          <w:p w14:paraId="455B74F6" w14:textId="225EEFBE" w:rsidR="005177D5" w:rsidRPr="005177D5" w:rsidRDefault="005177D5" w:rsidP="00E0693A">
            <w:pPr>
              <w:numPr>
                <w:ilvl w:val="0"/>
                <w:numId w:val="12"/>
              </w:numPr>
              <w:rPr>
                <w:sz w:val="20"/>
                <w:szCs w:val="20"/>
              </w:rPr>
            </w:pPr>
            <w:r>
              <w:rPr>
                <w:sz w:val="20"/>
                <w:szCs w:val="20"/>
              </w:rPr>
              <w:t>Peter Nansen: ”Aftenvisitter” (</w:t>
            </w:r>
            <w:r w:rsidR="00983CDA">
              <w:rPr>
                <w:sz w:val="20"/>
                <w:szCs w:val="20"/>
              </w:rPr>
              <w:t>1883</w:t>
            </w:r>
            <w:r>
              <w:rPr>
                <w:sz w:val="20"/>
                <w:szCs w:val="20"/>
              </w:rPr>
              <w:t>)</w:t>
            </w:r>
          </w:p>
          <w:p w14:paraId="46A734F9" w14:textId="34A03D4F" w:rsidR="00587F4B" w:rsidRPr="00A14964" w:rsidRDefault="00587F4B" w:rsidP="00E0693A">
            <w:pPr>
              <w:numPr>
                <w:ilvl w:val="0"/>
                <w:numId w:val="12"/>
              </w:numPr>
              <w:rPr>
                <w:sz w:val="20"/>
                <w:szCs w:val="20"/>
              </w:rPr>
            </w:pPr>
            <w:r w:rsidRPr="00F26BE7">
              <w:rPr>
                <w:sz w:val="20"/>
                <w:szCs w:val="20"/>
              </w:rPr>
              <w:t>Perspektiveringstekst</w:t>
            </w:r>
            <w:r>
              <w:rPr>
                <w:sz w:val="20"/>
                <w:szCs w:val="20"/>
              </w:rPr>
              <w:t>er</w:t>
            </w:r>
            <w:r w:rsidRPr="00F26BE7">
              <w:rPr>
                <w:sz w:val="20"/>
                <w:szCs w:val="20"/>
              </w:rPr>
              <w:t>:</w:t>
            </w:r>
            <w:r>
              <w:rPr>
                <w:sz w:val="20"/>
                <w:szCs w:val="20"/>
              </w:rPr>
              <w:t xml:space="preserve"> </w:t>
            </w:r>
            <w:r w:rsidRPr="00A14964">
              <w:rPr>
                <w:sz w:val="20"/>
                <w:szCs w:val="20"/>
              </w:rPr>
              <w:t xml:space="preserve">Tessa, ”Ben” (2019). Tobias Rahim, ”Når mænd græder” (2022) (vi har arbejdet med spørgsmålet: </w:t>
            </w:r>
            <w:r w:rsidR="002600B3">
              <w:rPr>
                <w:sz w:val="20"/>
                <w:szCs w:val="20"/>
              </w:rPr>
              <w:t>hvordan ser kønsroller ud i dag</w:t>
            </w:r>
            <w:r w:rsidR="00983CDA">
              <w:rPr>
                <w:sz w:val="20"/>
                <w:szCs w:val="20"/>
              </w:rPr>
              <w:t>)</w:t>
            </w:r>
            <w:r w:rsidR="00A97F9A">
              <w:rPr>
                <w:sz w:val="20"/>
                <w:szCs w:val="20"/>
              </w:rPr>
              <w:t xml:space="preserve">, </w:t>
            </w:r>
            <w:r w:rsidR="00F20312">
              <w:rPr>
                <w:sz w:val="20"/>
                <w:szCs w:val="20"/>
              </w:rPr>
              <w:t xml:space="preserve">Helle </w:t>
            </w:r>
            <w:proofErr w:type="spellStart"/>
            <w:r w:rsidR="00F20312">
              <w:rPr>
                <w:sz w:val="20"/>
                <w:szCs w:val="20"/>
              </w:rPr>
              <w:t>Helle</w:t>
            </w:r>
            <w:proofErr w:type="spellEnd"/>
            <w:r w:rsidR="00F20312">
              <w:rPr>
                <w:sz w:val="20"/>
                <w:szCs w:val="20"/>
              </w:rPr>
              <w:t xml:space="preserve">, </w:t>
            </w:r>
            <w:r w:rsidR="00A97F9A">
              <w:rPr>
                <w:sz w:val="20"/>
                <w:szCs w:val="20"/>
              </w:rPr>
              <w:t xml:space="preserve">”En stol for </w:t>
            </w:r>
            <w:r w:rsidR="00F20312">
              <w:rPr>
                <w:sz w:val="20"/>
                <w:szCs w:val="20"/>
              </w:rPr>
              <w:t>lidt</w:t>
            </w:r>
            <w:r w:rsidR="00A97F9A">
              <w:rPr>
                <w:sz w:val="20"/>
                <w:szCs w:val="20"/>
              </w:rPr>
              <w:t>”</w:t>
            </w:r>
            <w:r w:rsidR="00F20312">
              <w:rPr>
                <w:sz w:val="20"/>
                <w:szCs w:val="20"/>
              </w:rPr>
              <w:t xml:space="preserve"> (1993) (vi har arbejdet med minimalismens lighedspunkter med impressionismen)</w:t>
            </w:r>
          </w:p>
          <w:p w14:paraId="17A80A54" w14:textId="77777777" w:rsidR="00587F4B" w:rsidRDefault="00587F4B" w:rsidP="00E0693A"/>
          <w:p w14:paraId="24A0F223" w14:textId="77777777" w:rsidR="00587F4B" w:rsidRPr="00F26BE7" w:rsidRDefault="00587F4B" w:rsidP="00E0693A">
            <w:r w:rsidRPr="00F26BE7">
              <w:t>Afleveringer og evaluering:</w:t>
            </w:r>
          </w:p>
          <w:p w14:paraId="4D75F657" w14:textId="77777777" w:rsidR="00587F4B" w:rsidRPr="00F26BE7" w:rsidRDefault="00587F4B" w:rsidP="00E0693A">
            <w:pPr>
              <w:numPr>
                <w:ilvl w:val="0"/>
                <w:numId w:val="13"/>
              </w:numPr>
              <w:rPr>
                <w:sz w:val="20"/>
                <w:szCs w:val="20"/>
              </w:rPr>
            </w:pPr>
            <w:r w:rsidRPr="00F26BE7">
              <w:rPr>
                <w:sz w:val="20"/>
                <w:szCs w:val="20"/>
              </w:rPr>
              <w:t>Aflevering af diverse noter i forbindelse med forløbet</w:t>
            </w:r>
          </w:p>
          <w:p w14:paraId="41784857" w14:textId="77777777" w:rsidR="00587F4B" w:rsidRDefault="00587F4B" w:rsidP="00E0693A">
            <w:pPr>
              <w:numPr>
                <w:ilvl w:val="0"/>
                <w:numId w:val="13"/>
              </w:numPr>
              <w:rPr>
                <w:sz w:val="20"/>
                <w:szCs w:val="20"/>
              </w:rPr>
            </w:pPr>
            <w:r w:rsidRPr="00F26BE7">
              <w:rPr>
                <w:sz w:val="20"/>
                <w:szCs w:val="20"/>
              </w:rPr>
              <w:t>Journalskrivning i forbindelse med repetition</w:t>
            </w:r>
            <w:r>
              <w:rPr>
                <w:sz w:val="20"/>
                <w:szCs w:val="20"/>
              </w:rPr>
              <w:t xml:space="preserve"> og refleksionsøvelser</w:t>
            </w:r>
          </w:p>
          <w:p w14:paraId="7C785CD8" w14:textId="6C15E267" w:rsidR="00B479F4" w:rsidRPr="00F26BE7" w:rsidRDefault="00F9185E" w:rsidP="00E0693A">
            <w:pPr>
              <w:numPr>
                <w:ilvl w:val="0"/>
                <w:numId w:val="13"/>
              </w:numPr>
              <w:rPr>
                <w:sz w:val="20"/>
                <w:szCs w:val="20"/>
              </w:rPr>
            </w:pPr>
            <w:r>
              <w:rPr>
                <w:sz w:val="20"/>
                <w:szCs w:val="20"/>
              </w:rPr>
              <w:lastRenderedPageBreak/>
              <w:t xml:space="preserve">Skriftlig aflevering med analyse, fortolkning og perspektivering af </w:t>
            </w:r>
            <w:proofErr w:type="spellStart"/>
            <w:r>
              <w:rPr>
                <w:i/>
                <w:iCs/>
                <w:sz w:val="20"/>
                <w:szCs w:val="20"/>
              </w:rPr>
              <w:t>Forraadt</w:t>
            </w:r>
            <w:proofErr w:type="spellEnd"/>
            <w:r w:rsidR="002E1ADF">
              <w:rPr>
                <w:sz w:val="20"/>
                <w:szCs w:val="20"/>
              </w:rPr>
              <w:t xml:space="preserve"> (1892)</w:t>
            </w:r>
            <w:r>
              <w:rPr>
                <w:sz w:val="20"/>
                <w:szCs w:val="20"/>
              </w:rPr>
              <w:t xml:space="preserve"> af Amalie Skram</w:t>
            </w:r>
          </w:p>
          <w:p w14:paraId="3E7BF830" w14:textId="77777777" w:rsidR="00587F4B" w:rsidRPr="00F26BE7" w:rsidRDefault="00587F4B" w:rsidP="00E0693A"/>
          <w:p w14:paraId="34ED2753" w14:textId="149AD9AA" w:rsidR="00587F4B" w:rsidRPr="00F26BE7" w:rsidRDefault="00587F4B" w:rsidP="00E0693A">
            <w:r w:rsidRPr="00F26BE7">
              <w:t xml:space="preserve">Ca. omfang af fagligt stof = </w:t>
            </w:r>
            <w:r w:rsidR="00F9185E">
              <w:t>45</w:t>
            </w:r>
            <w:r w:rsidRPr="00F26BE7">
              <w:t xml:space="preserve"> sider </w:t>
            </w:r>
          </w:p>
        </w:tc>
      </w:tr>
      <w:tr w:rsidR="00587F4B" w:rsidRPr="00F26BE7" w14:paraId="49A1DEAF" w14:textId="77777777" w:rsidTr="00E0693A">
        <w:tc>
          <w:tcPr>
            <w:tcW w:w="0" w:type="auto"/>
            <w:shd w:val="clear" w:color="auto" w:fill="auto"/>
          </w:tcPr>
          <w:p w14:paraId="6EE400B7" w14:textId="77777777" w:rsidR="00587F4B" w:rsidRPr="00F26BE7" w:rsidRDefault="00587F4B" w:rsidP="00E0693A">
            <w:pPr>
              <w:rPr>
                <w:b/>
              </w:rPr>
            </w:pPr>
            <w:r w:rsidRPr="00F26BE7">
              <w:rPr>
                <w:b/>
              </w:rPr>
              <w:lastRenderedPageBreak/>
              <w:t>Omfang</w:t>
            </w:r>
          </w:p>
          <w:p w14:paraId="3BFC4EF0" w14:textId="77777777" w:rsidR="00587F4B" w:rsidRPr="00F26BE7" w:rsidRDefault="00587F4B" w:rsidP="00E0693A">
            <w:pPr>
              <w:rPr>
                <w:b/>
              </w:rPr>
            </w:pPr>
          </w:p>
        </w:tc>
        <w:tc>
          <w:tcPr>
            <w:tcW w:w="0" w:type="auto"/>
            <w:shd w:val="clear" w:color="auto" w:fill="auto"/>
          </w:tcPr>
          <w:p w14:paraId="596D1A96" w14:textId="1B5FA3C7" w:rsidR="00587F4B" w:rsidRPr="00F26BE7" w:rsidRDefault="00587F4B" w:rsidP="00E0693A">
            <w:r>
              <w:t>1</w:t>
            </w:r>
            <w:r w:rsidR="00E7135F">
              <w:t>2</w:t>
            </w:r>
            <w:r w:rsidRPr="00F26BE7">
              <w:t xml:space="preserve"> moduler á 100 minutter.</w:t>
            </w:r>
          </w:p>
        </w:tc>
      </w:tr>
      <w:tr w:rsidR="00587F4B" w:rsidRPr="00F26BE7" w14:paraId="689CF42C" w14:textId="77777777" w:rsidTr="00E0693A">
        <w:tc>
          <w:tcPr>
            <w:tcW w:w="0" w:type="auto"/>
            <w:shd w:val="clear" w:color="auto" w:fill="auto"/>
          </w:tcPr>
          <w:p w14:paraId="61E8B285" w14:textId="77777777" w:rsidR="00587F4B" w:rsidRPr="00F26BE7" w:rsidRDefault="00587F4B" w:rsidP="00E0693A">
            <w:pPr>
              <w:rPr>
                <w:b/>
              </w:rPr>
            </w:pPr>
            <w:r w:rsidRPr="00F26BE7">
              <w:rPr>
                <w:b/>
              </w:rPr>
              <w:t>Særlige fokuspunkter</w:t>
            </w:r>
          </w:p>
        </w:tc>
        <w:tc>
          <w:tcPr>
            <w:tcW w:w="0" w:type="auto"/>
            <w:shd w:val="clear" w:color="auto" w:fill="auto"/>
          </w:tcPr>
          <w:p w14:paraId="37157514" w14:textId="77777777" w:rsidR="00587F4B" w:rsidRPr="00F26BE7" w:rsidRDefault="00587F4B" w:rsidP="00E0693A">
            <w:pPr>
              <w:rPr>
                <w:szCs w:val="20"/>
              </w:rPr>
            </w:pPr>
            <w:r w:rsidRPr="00F26BE7">
              <w:rPr>
                <w:szCs w:val="20"/>
              </w:rPr>
              <w:t>Centrale begreber:</w:t>
            </w:r>
          </w:p>
          <w:p w14:paraId="4D395529" w14:textId="77777777" w:rsidR="00587F4B" w:rsidRPr="00F26BE7" w:rsidRDefault="00587F4B" w:rsidP="00E0693A">
            <w:pPr>
              <w:pStyle w:val="Listeafsnit"/>
              <w:numPr>
                <w:ilvl w:val="0"/>
                <w:numId w:val="26"/>
              </w:numPr>
              <w:rPr>
                <w:sz w:val="20"/>
                <w:szCs w:val="20"/>
              </w:rPr>
            </w:pPr>
            <w:r w:rsidRPr="00F26BE7">
              <w:rPr>
                <w:sz w:val="20"/>
                <w:szCs w:val="20"/>
              </w:rPr>
              <w:t>Det moderne gennembruds ideer: naturalisme, impressionisme, realisme</w:t>
            </w:r>
            <w:r w:rsidRPr="00F26BE7">
              <w:t>.</w:t>
            </w:r>
            <w:r w:rsidRPr="00F26BE7">
              <w:rPr>
                <w:sz w:val="20"/>
                <w:szCs w:val="20"/>
              </w:rPr>
              <w:t xml:space="preserve"> Kritik af de fattiges dårlige forhold, kritik af kvinders stilling, religionskritik (= de tre K'er: klasse, køn og kirke)</w:t>
            </w:r>
            <w:r>
              <w:rPr>
                <w:sz w:val="20"/>
                <w:szCs w:val="20"/>
              </w:rPr>
              <w:t>.</w:t>
            </w:r>
            <w:r>
              <w:rPr>
                <w:szCs w:val="20"/>
              </w:rPr>
              <w:t xml:space="preserve"> </w:t>
            </w:r>
          </w:p>
          <w:p w14:paraId="225FEE4B" w14:textId="77777777" w:rsidR="00587F4B" w:rsidRPr="00701BCD" w:rsidRDefault="00587F4B" w:rsidP="00E0693A">
            <w:pPr>
              <w:pStyle w:val="Listeafsnit"/>
              <w:numPr>
                <w:ilvl w:val="0"/>
                <w:numId w:val="26"/>
              </w:numPr>
              <w:rPr>
                <w:sz w:val="20"/>
                <w:szCs w:val="20"/>
              </w:rPr>
            </w:pPr>
            <w:r w:rsidRPr="00F26BE7">
              <w:rPr>
                <w:sz w:val="20"/>
              </w:rPr>
              <w:t>Fortællertyper</w:t>
            </w:r>
          </w:p>
          <w:p w14:paraId="554568BE" w14:textId="77777777" w:rsidR="00587F4B" w:rsidRPr="00F26BE7" w:rsidRDefault="00587F4B" w:rsidP="00E0693A">
            <w:pPr>
              <w:pStyle w:val="Listeafsnit"/>
              <w:numPr>
                <w:ilvl w:val="0"/>
                <w:numId w:val="26"/>
              </w:numPr>
              <w:rPr>
                <w:sz w:val="20"/>
                <w:szCs w:val="20"/>
              </w:rPr>
            </w:pPr>
            <w:r>
              <w:rPr>
                <w:sz w:val="20"/>
                <w:szCs w:val="20"/>
              </w:rPr>
              <w:t>Moderne perspektiv: Hvordan står det til de med de 3 k’er i dag? Er projektet afsluttet?</w:t>
            </w:r>
          </w:p>
          <w:p w14:paraId="62D03563" w14:textId="77777777" w:rsidR="00587F4B" w:rsidRPr="00F26BE7" w:rsidRDefault="00587F4B" w:rsidP="00E0693A"/>
        </w:tc>
      </w:tr>
      <w:tr w:rsidR="00587F4B" w:rsidRPr="00F26BE7" w14:paraId="3392F8C0" w14:textId="77777777" w:rsidTr="00E0693A">
        <w:tc>
          <w:tcPr>
            <w:tcW w:w="0" w:type="auto"/>
            <w:shd w:val="clear" w:color="auto" w:fill="auto"/>
          </w:tcPr>
          <w:p w14:paraId="68503AB0" w14:textId="77777777" w:rsidR="00587F4B" w:rsidRPr="00F26BE7" w:rsidRDefault="00587F4B" w:rsidP="00E0693A">
            <w:pPr>
              <w:rPr>
                <w:b/>
              </w:rPr>
            </w:pPr>
            <w:r w:rsidRPr="00F26BE7">
              <w:rPr>
                <w:b/>
              </w:rPr>
              <w:t>Væsentligste arbejdsformer</w:t>
            </w:r>
          </w:p>
        </w:tc>
        <w:tc>
          <w:tcPr>
            <w:tcW w:w="0" w:type="auto"/>
            <w:shd w:val="clear" w:color="auto" w:fill="auto"/>
          </w:tcPr>
          <w:p w14:paraId="68E851B2" w14:textId="66FBDFF2" w:rsidR="00587F4B" w:rsidRPr="00F26BE7" w:rsidRDefault="00587F4B" w:rsidP="00E0693A">
            <w:r w:rsidRPr="00F26BE7">
              <w:t>Klasseundervisning/gruppearbejde/individuelt arbejde/virtuelle arbejdsformer</w:t>
            </w:r>
            <w:r>
              <w:t>/refleksions- og diskussionsøvelser</w:t>
            </w:r>
            <w:r w:rsidR="00E7135F">
              <w:t>/</w:t>
            </w:r>
            <w:r w:rsidR="00BF47D5">
              <w:t>skriftligheds</w:t>
            </w:r>
            <w:r w:rsidR="00E7135F">
              <w:t>forløb</w:t>
            </w:r>
          </w:p>
        </w:tc>
      </w:tr>
    </w:tbl>
    <w:p w14:paraId="285DA47C" w14:textId="77777777" w:rsidR="00587F4B" w:rsidRDefault="00587F4B" w:rsidP="00587F4B">
      <w:hyperlink w:anchor="Retur" w:history="1">
        <w:r w:rsidRPr="00F26BE7">
          <w:rPr>
            <w:rStyle w:val="Hyperlink"/>
            <w:rFonts w:eastAsiaTheme="majorEastAsia"/>
          </w:rPr>
          <w:t>Retur til forside</w:t>
        </w:r>
      </w:hyperlink>
    </w:p>
    <w:p w14:paraId="2B7BEE82" w14:textId="77777777" w:rsidR="00587F4B" w:rsidRDefault="00587F4B" w:rsidP="00587F4B"/>
    <w:p w14:paraId="4C79B350" w14:textId="77777777" w:rsidR="00587F4B" w:rsidRPr="00F26BE7" w:rsidRDefault="00587F4B" w:rsidP="00587F4B"/>
    <w:p w14:paraId="7D385229" w14:textId="77777777" w:rsidR="00587F4B" w:rsidRPr="00F26BE7" w:rsidRDefault="00587F4B" w:rsidP="00587F4B">
      <w:pPr>
        <w:rPr>
          <w:b/>
          <w:sz w:val="28"/>
          <w:szCs w:val="28"/>
        </w:rPr>
      </w:pPr>
    </w:p>
    <w:p w14:paraId="74B4DB76" w14:textId="77777777" w:rsidR="00587F4B" w:rsidRPr="00AB183A" w:rsidRDefault="00587F4B" w:rsidP="00587F4B">
      <w:pPr>
        <w:rPr>
          <w:b/>
          <w:sz w:val="28"/>
          <w:szCs w:val="28"/>
        </w:rPr>
      </w:pPr>
      <w:r w:rsidRPr="00F26BE7">
        <w:rPr>
          <w:b/>
          <w:sz w:val="28"/>
          <w:szCs w:val="28"/>
        </w:rPr>
        <w:t xml:space="preserve">Beskrivelse af det enkelte undervisningsforløb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7490"/>
      </w:tblGrid>
      <w:tr w:rsidR="00587F4B" w:rsidRPr="00F26BE7" w14:paraId="24D4E087" w14:textId="77777777" w:rsidTr="00E0693A">
        <w:tc>
          <w:tcPr>
            <w:tcW w:w="0" w:type="auto"/>
            <w:shd w:val="clear" w:color="auto" w:fill="auto"/>
          </w:tcPr>
          <w:p w14:paraId="595445B6" w14:textId="3D6DF99B" w:rsidR="00587F4B" w:rsidRPr="00F26BE7" w:rsidRDefault="00587F4B" w:rsidP="00E0693A">
            <w:pPr>
              <w:rPr>
                <w:b/>
              </w:rPr>
            </w:pPr>
            <w:r w:rsidRPr="00F26BE7">
              <w:rPr>
                <w:b/>
              </w:rPr>
              <w:t xml:space="preserve">Titel </w:t>
            </w:r>
            <w:r w:rsidR="00983CDA">
              <w:rPr>
                <w:b/>
              </w:rPr>
              <w:t>9</w:t>
            </w:r>
          </w:p>
        </w:tc>
        <w:tc>
          <w:tcPr>
            <w:tcW w:w="0" w:type="auto"/>
            <w:shd w:val="clear" w:color="auto" w:fill="auto"/>
          </w:tcPr>
          <w:p w14:paraId="11033D19" w14:textId="77777777" w:rsidR="00587F4B" w:rsidRPr="00F26BE7" w:rsidRDefault="00587F4B" w:rsidP="00E0693A">
            <w:pPr>
              <w:jc w:val="center"/>
            </w:pPr>
            <w:r w:rsidRPr="00F26BE7">
              <w:t>SKRIFTLIGT FORLØB – ESSAY</w:t>
            </w:r>
          </w:p>
          <w:p w14:paraId="444BA3BA" w14:textId="77777777" w:rsidR="00587F4B" w:rsidRPr="00F26BE7" w:rsidRDefault="00587F4B" w:rsidP="00E0693A"/>
        </w:tc>
      </w:tr>
      <w:tr w:rsidR="00587F4B" w:rsidRPr="00F26BE7" w14:paraId="37EB21DF" w14:textId="77777777" w:rsidTr="00E0693A">
        <w:tc>
          <w:tcPr>
            <w:tcW w:w="0" w:type="auto"/>
            <w:shd w:val="clear" w:color="auto" w:fill="auto"/>
          </w:tcPr>
          <w:p w14:paraId="15B6593D" w14:textId="77777777" w:rsidR="00587F4B" w:rsidRPr="00F26BE7" w:rsidRDefault="00587F4B" w:rsidP="00E0693A">
            <w:pPr>
              <w:rPr>
                <w:b/>
              </w:rPr>
            </w:pPr>
            <w:r w:rsidRPr="00F26BE7">
              <w:rPr>
                <w:b/>
              </w:rPr>
              <w:t>Indhold</w:t>
            </w:r>
          </w:p>
        </w:tc>
        <w:tc>
          <w:tcPr>
            <w:tcW w:w="0" w:type="auto"/>
            <w:shd w:val="clear" w:color="auto" w:fill="auto"/>
          </w:tcPr>
          <w:p w14:paraId="0F8A237F" w14:textId="77777777" w:rsidR="00587F4B" w:rsidRPr="00F26BE7" w:rsidRDefault="00587F4B" w:rsidP="00E0693A">
            <w:r w:rsidRPr="00F26BE7">
              <w:t>Teoritekster:</w:t>
            </w:r>
          </w:p>
          <w:p w14:paraId="41808AAA" w14:textId="77777777" w:rsidR="00587F4B" w:rsidRPr="00F26BE7" w:rsidRDefault="00587F4B" w:rsidP="00E0693A">
            <w:pPr>
              <w:numPr>
                <w:ilvl w:val="0"/>
                <w:numId w:val="23"/>
              </w:numPr>
              <w:rPr>
                <w:sz w:val="20"/>
                <w:szCs w:val="20"/>
              </w:rPr>
            </w:pPr>
            <w:r w:rsidRPr="00F26BE7">
              <w:rPr>
                <w:sz w:val="20"/>
                <w:szCs w:val="20"/>
              </w:rPr>
              <w:t>Uddelt materiale og vejledning (indledning, hoveddel, afslutning) samt eksempel på essay</w:t>
            </w:r>
          </w:p>
          <w:p w14:paraId="7B547931" w14:textId="77777777" w:rsidR="00587F4B" w:rsidRPr="00F26BE7" w:rsidRDefault="00587F4B" w:rsidP="00E0693A">
            <w:pPr>
              <w:numPr>
                <w:ilvl w:val="0"/>
                <w:numId w:val="23"/>
              </w:numPr>
              <w:rPr>
                <w:sz w:val="20"/>
                <w:szCs w:val="20"/>
              </w:rPr>
            </w:pPr>
            <w:r w:rsidRPr="00F26BE7">
              <w:rPr>
                <w:i/>
                <w:sz w:val="20"/>
                <w:szCs w:val="20"/>
              </w:rPr>
              <w:t>Guide til skriftlig dansk</w:t>
            </w:r>
            <w:r>
              <w:rPr>
                <w:i/>
                <w:sz w:val="20"/>
                <w:szCs w:val="20"/>
              </w:rPr>
              <w:t xml:space="preserve"> hhx/eux</w:t>
            </w:r>
            <w:r>
              <w:rPr>
                <w:iCs/>
                <w:sz w:val="20"/>
                <w:szCs w:val="20"/>
              </w:rPr>
              <w:t xml:space="preserve"> (</w:t>
            </w:r>
            <w:proofErr w:type="spellStart"/>
            <w:r>
              <w:rPr>
                <w:iCs/>
                <w:sz w:val="20"/>
                <w:szCs w:val="20"/>
              </w:rPr>
              <w:t>iBog</w:t>
            </w:r>
            <w:proofErr w:type="spellEnd"/>
            <w:r>
              <w:rPr>
                <w:iCs/>
                <w:sz w:val="20"/>
                <w:szCs w:val="20"/>
              </w:rPr>
              <w:t>, Systime)</w:t>
            </w:r>
            <w:r w:rsidRPr="00F26BE7">
              <w:rPr>
                <w:sz w:val="20"/>
                <w:szCs w:val="20"/>
              </w:rPr>
              <w:t>, kapitlet ”Essay”, p150</w:t>
            </w:r>
          </w:p>
          <w:p w14:paraId="72BA3A0B" w14:textId="77777777" w:rsidR="00587F4B" w:rsidRPr="00F26BE7" w:rsidRDefault="00587F4B" w:rsidP="00E0693A"/>
          <w:p w14:paraId="6D51B1C1" w14:textId="77777777" w:rsidR="00587F4B" w:rsidRPr="00F26BE7" w:rsidRDefault="00587F4B" w:rsidP="00E0693A">
            <w:r w:rsidRPr="00F26BE7">
              <w:t>Analysetekster og øvelser:</w:t>
            </w:r>
          </w:p>
          <w:p w14:paraId="721D1965" w14:textId="77777777" w:rsidR="00587F4B" w:rsidRPr="00F26BE7" w:rsidRDefault="00587F4B" w:rsidP="00E0693A">
            <w:pPr>
              <w:pStyle w:val="Listeafsnit"/>
              <w:numPr>
                <w:ilvl w:val="0"/>
                <w:numId w:val="23"/>
              </w:numPr>
              <w:rPr>
                <w:sz w:val="20"/>
              </w:rPr>
            </w:pPr>
            <w:r w:rsidRPr="00F26BE7">
              <w:rPr>
                <w:sz w:val="20"/>
              </w:rPr>
              <w:t>Forløbet er bygget op i sekvenser, hvor eleverne føres gennem deres essayskrivning med krav om indlæg</w:t>
            </w:r>
          </w:p>
          <w:p w14:paraId="61642143" w14:textId="77777777" w:rsidR="00587F4B" w:rsidRPr="00F26BE7" w:rsidRDefault="00587F4B" w:rsidP="00E0693A"/>
          <w:p w14:paraId="595D04FE" w14:textId="77777777" w:rsidR="00587F4B" w:rsidRPr="00F26BE7" w:rsidRDefault="00587F4B" w:rsidP="00E0693A">
            <w:r w:rsidRPr="00F26BE7">
              <w:t>Afleveringer og evaluering:</w:t>
            </w:r>
          </w:p>
          <w:p w14:paraId="60957590" w14:textId="77777777" w:rsidR="00587F4B" w:rsidRPr="007E09A2" w:rsidRDefault="00587F4B" w:rsidP="00E0693A">
            <w:pPr>
              <w:rPr>
                <w:sz w:val="20"/>
                <w:szCs w:val="20"/>
              </w:rPr>
            </w:pPr>
            <w:r w:rsidRPr="00F26BE7">
              <w:rPr>
                <w:sz w:val="20"/>
                <w:szCs w:val="20"/>
              </w:rPr>
              <w:t xml:space="preserve">Skriftlig opgave: essay med udgangspunkt i emnet </w:t>
            </w:r>
            <w:r w:rsidRPr="00FB30E4">
              <w:rPr>
                <w:iCs/>
                <w:sz w:val="20"/>
                <w:szCs w:val="20"/>
              </w:rPr>
              <w:t xml:space="preserve">mistrivsel </w:t>
            </w:r>
            <w:r>
              <w:rPr>
                <w:iCs/>
                <w:sz w:val="20"/>
                <w:szCs w:val="20"/>
              </w:rPr>
              <w:t>– og</w:t>
            </w:r>
            <w:r w:rsidRPr="00FB30E4">
              <w:rPr>
                <w:iCs/>
                <w:sz w:val="20"/>
                <w:szCs w:val="20"/>
              </w:rPr>
              <w:t xml:space="preserve"> hvordan samfundsforhold kan </w:t>
            </w:r>
            <w:r w:rsidRPr="007E09A2">
              <w:rPr>
                <w:iCs/>
                <w:sz w:val="20"/>
                <w:szCs w:val="20"/>
              </w:rPr>
              <w:t xml:space="preserve">være medvirkende årsag til det. </w:t>
            </w:r>
            <w:r w:rsidRPr="007E09A2">
              <w:rPr>
                <w:sz w:val="20"/>
                <w:szCs w:val="20"/>
              </w:rPr>
              <w:t>Herunder krav om inddragelse af teksten herunder + tekster læst i danskmodulerne:</w:t>
            </w:r>
          </w:p>
          <w:p w14:paraId="60CC07BA" w14:textId="39F67AC0" w:rsidR="00587F4B" w:rsidRPr="007E09A2" w:rsidRDefault="007E09A2" w:rsidP="003B7BE6">
            <w:pPr>
              <w:pStyle w:val="Listeafsnit"/>
              <w:numPr>
                <w:ilvl w:val="0"/>
                <w:numId w:val="23"/>
              </w:numPr>
              <w:rPr>
                <w:i/>
                <w:iCs/>
                <w:sz w:val="20"/>
                <w:szCs w:val="20"/>
              </w:rPr>
            </w:pPr>
            <w:r w:rsidRPr="007E09A2">
              <w:rPr>
                <w:sz w:val="20"/>
                <w:szCs w:val="20"/>
              </w:rPr>
              <w:t xml:space="preserve">Ella </w:t>
            </w:r>
            <w:proofErr w:type="spellStart"/>
            <w:r w:rsidRPr="007E09A2">
              <w:rPr>
                <w:sz w:val="20"/>
                <w:szCs w:val="20"/>
              </w:rPr>
              <w:t>Novotny</w:t>
            </w:r>
            <w:proofErr w:type="spellEnd"/>
            <w:r w:rsidRPr="007E09A2">
              <w:rPr>
                <w:sz w:val="20"/>
                <w:szCs w:val="20"/>
              </w:rPr>
              <w:t xml:space="preserve">: </w:t>
            </w:r>
            <w:r w:rsidR="00587F4B" w:rsidRPr="007E09A2">
              <w:rPr>
                <w:sz w:val="20"/>
                <w:szCs w:val="20"/>
              </w:rPr>
              <w:t>”</w:t>
            </w:r>
            <w:r w:rsidRPr="007E09A2">
              <w:rPr>
                <w:sz w:val="20"/>
                <w:szCs w:val="20"/>
              </w:rPr>
              <w:t>Mine veninder har gjort mig opmærksom på, at jeg risikerer at få klippet min kjole, hvis ikke jeg møder op i en kort</w:t>
            </w:r>
            <w:r w:rsidR="00587F4B" w:rsidRPr="007E09A2">
              <w:rPr>
                <w:sz w:val="20"/>
                <w:szCs w:val="20"/>
              </w:rPr>
              <w:t>”</w:t>
            </w:r>
            <w:r w:rsidRPr="007E09A2">
              <w:rPr>
                <w:sz w:val="20"/>
                <w:szCs w:val="20"/>
              </w:rPr>
              <w:t xml:space="preserve">, trykt i </w:t>
            </w:r>
            <w:r w:rsidRPr="007E09A2">
              <w:rPr>
                <w:i/>
                <w:iCs/>
                <w:sz w:val="20"/>
                <w:szCs w:val="20"/>
              </w:rPr>
              <w:t>Politiken</w:t>
            </w:r>
            <w:r w:rsidRPr="007E09A2">
              <w:rPr>
                <w:sz w:val="20"/>
                <w:szCs w:val="20"/>
              </w:rPr>
              <w:t xml:space="preserve">, 2024. </w:t>
            </w:r>
            <w:r w:rsidR="00587F4B" w:rsidRPr="007E09A2">
              <w:rPr>
                <w:sz w:val="20"/>
                <w:szCs w:val="20"/>
              </w:rPr>
              <w:t xml:space="preserve">  </w:t>
            </w:r>
          </w:p>
          <w:p w14:paraId="0E51526D" w14:textId="77777777" w:rsidR="00587F4B" w:rsidRPr="00F26BE7" w:rsidRDefault="00587F4B" w:rsidP="00E0693A">
            <w:pPr>
              <w:pStyle w:val="Listeafsnit"/>
              <w:spacing w:line="240" w:lineRule="auto"/>
            </w:pPr>
          </w:p>
          <w:p w14:paraId="60D3C9A1" w14:textId="6DD36770" w:rsidR="00587F4B" w:rsidRPr="00F26BE7" w:rsidRDefault="00587F4B" w:rsidP="00E0693A">
            <w:pPr>
              <w:spacing w:line="240" w:lineRule="auto"/>
              <w:contextualSpacing/>
              <w:rPr>
                <w:sz w:val="20"/>
                <w:szCs w:val="20"/>
              </w:rPr>
            </w:pPr>
            <w:r w:rsidRPr="00F26BE7">
              <w:t xml:space="preserve">Ca. omfang af fagligt stof = </w:t>
            </w:r>
            <w:r>
              <w:t>1</w:t>
            </w:r>
            <w:r w:rsidR="007E09A2">
              <w:t>5</w:t>
            </w:r>
            <w:r w:rsidRPr="00F26BE7">
              <w:t xml:space="preserve"> sider </w:t>
            </w:r>
          </w:p>
        </w:tc>
      </w:tr>
      <w:tr w:rsidR="00587F4B" w:rsidRPr="00F26BE7" w14:paraId="380D6375" w14:textId="77777777" w:rsidTr="00E0693A">
        <w:tc>
          <w:tcPr>
            <w:tcW w:w="0" w:type="auto"/>
            <w:shd w:val="clear" w:color="auto" w:fill="auto"/>
          </w:tcPr>
          <w:p w14:paraId="527F2F91" w14:textId="77777777" w:rsidR="00587F4B" w:rsidRPr="00F26BE7" w:rsidRDefault="00587F4B" w:rsidP="00E0693A">
            <w:pPr>
              <w:rPr>
                <w:b/>
              </w:rPr>
            </w:pPr>
            <w:r w:rsidRPr="00F26BE7">
              <w:rPr>
                <w:b/>
              </w:rPr>
              <w:t>Omfang</w:t>
            </w:r>
          </w:p>
          <w:p w14:paraId="7450B96B" w14:textId="77777777" w:rsidR="00587F4B" w:rsidRPr="00F26BE7" w:rsidRDefault="00587F4B" w:rsidP="00E0693A">
            <w:pPr>
              <w:rPr>
                <w:b/>
              </w:rPr>
            </w:pPr>
          </w:p>
        </w:tc>
        <w:tc>
          <w:tcPr>
            <w:tcW w:w="0" w:type="auto"/>
            <w:shd w:val="clear" w:color="auto" w:fill="auto"/>
          </w:tcPr>
          <w:p w14:paraId="57E645B7" w14:textId="28B0DCCF" w:rsidR="00587F4B" w:rsidRPr="00F26BE7" w:rsidRDefault="0009718A" w:rsidP="00E0693A">
            <w:r>
              <w:t>2</w:t>
            </w:r>
            <w:r w:rsidR="00587F4B" w:rsidRPr="00F26BE7">
              <w:t xml:space="preserve"> moduler á 100 minutter.</w:t>
            </w:r>
          </w:p>
        </w:tc>
      </w:tr>
      <w:tr w:rsidR="00587F4B" w:rsidRPr="00F26BE7" w14:paraId="6286EA0B" w14:textId="77777777" w:rsidTr="00E0693A">
        <w:tc>
          <w:tcPr>
            <w:tcW w:w="0" w:type="auto"/>
            <w:shd w:val="clear" w:color="auto" w:fill="auto"/>
          </w:tcPr>
          <w:p w14:paraId="74AD6182" w14:textId="77777777" w:rsidR="00587F4B" w:rsidRPr="00F26BE7" w:rsidRDefault="00587F4B" w:rsidP="00E0693A">
            <w:pPr>
              <w:rPr>
                <w:b/>
              </w:rPr>
            </w:pPr>
            <w:r w:rsidRPr="00F26BE7">
              <w:rPr>
                <w:b/>
              </w:rPr>
              <w:t>Særlige fokuspunkter</w:t>
            </w:r>
          </w:p>
        </w:tc>
        <w:tc>
          <w:tcPr>
            <w:tcW w:w="0" w:type="auto"/>
            <w:shd w:val="clear" w:color="auto" w:fill="auto"/>
          </w:tcPr>
          <w:p w14:paraId="3A82A88B" w14:textId="77777777" w:rsidR="00587F4B" w:rsidRPr="00F26BE7" w:rsidRDefault="00587F4B" w:rsidP="00E0693A">
            <w:pPr>
              <w:rPr>
                <w:szCs w:val="20"/>
              </w:rPr>
            </w:pPr>
            <w:r w:rsidRPr="00F26BE7">
              <w:rPr>
                <w:szCs w:val="20"/>
              </w:rPr>
              <w:t xml:space="preserve">Hvordan skriver man et essay? Fokus på essayets særlige genrekarakteristika, herunder sprog. </w:t>
            </w:r>
          </w:p>
          <w:p w14:paraId="4188C120" w14:textId="77777777" w:rsidR="00587F4B" w:rsidRPr="00F26BE7" w:rsidRDefault="00587F4B" w:rsidP="00E0693A">
            <w:pPr>
              <w:rPr>
                <w:szCs w:val="20"/>
              </w:rPr>
            </w:pPr>
          </w:p>
          <w:p w14:paraId="3665C04B" w14:textId="77777777" w:rsidR="00587F4B" w:rsidRPr="00F26BE7" w:rsidRDefault="00587F4B" w:rsidP="00E0693A">
            <w:r w:rsidRPr="00F26BE7">
              <w:t>Centrale begreber:</w:t>
            </w:r>
          </w:p>
          <w:p w14:paraId="788EC4A6" w14:textId="77777777" w:rsidR="00587F4B" w:rsidRPr="00F26BE7" w:rsidRDefault="00587F4B" w:rsidP="00E0693A">
            <w:pPr>
              <w:pStyle w:val="Listeafsnit"/>
              <w:numPr>
                <w:ilvl w:val="0"/>
                <w:numId w:val="23"/>
              </w:numPr>
              <w:rPr>
                <w:sz w:val="20"/>
              </w:rPr>
            </w:pPr>
            <w:r w:rsidRPr="00F26BE7">
              <w:rPr>
                <w:sz w:val="20"/>
              </w:rPr>
              <w:t>Essayet som genre, karakteristika (sprog og opbygning)</w:t>
            </w:r>
          </w:p>
          <w:p w14:paraId="181B187B" w14:textId="77777777" w:rsidR="00587F4B" w:rsidRPr="00F26BE7" w:rsidRDefault="00587F4B" w:rsidP="00E0693A">
            <w:pPr>
              <w:pStyle w:val="Listeafsnit"/>
            </w:pPr>
          </w:p>
        </w:tc>
      </w:tr>
      <w:tr w:rsidR="00587F4B" w:rsidRPr="00F26BE7" w14:paraId="01082346" w14:textId="77777777" w:rsidTr="00E0693A">
        <w:tc>
          <w:tcPr>
            <w:tcW w:w="0" w:type="auto"/>
            <w:shd w:val="clear" w:color="auto" w:fill="auto"/>
          </w:tcPr>
          <w:p w14:paraId="6CCD8D26" w14:textId="77777777" w:rsidR="00587F4B" w:rsidRPr="00F26BE7" w:rsidRDefault="00587F4B" w:rsidP="00E0693A">
            <w:pPr>
              <w:rPr>
                <w:b/>
              </w:rPr>
            </w:pPr>
            <w:r w:rsidRPr="00F26BE7">
              <w:rPr>
                <w:b/>
              </w:rPr>
              <w:lastRenderedPageBreak/>
              <w:t>Væsentligste arbejdsformer</w:t>
            </w:r>
          </w:p>
        </w:tc>
        <w:tc>
          <w:tcPr>
            <w:tcW w:w="0" w:type="auto"/>
            <w:shd w:val="clear" w:color="auto" w:fill="auto"/>
          </w:tcPr>
          <w:p w14:paraId="24ACCCE3" w14:textId="122D14BC" w:rsidR="00587F4B" w:rsidRPr="00F26BE7" w:rsidRDefault="00587F4B" w:rsidP="00E0693A">
            <w:r w:rsidRPr="00F26BE7">
              <w:t>Klasseundervisning /individuelt arbejde/</w:t>
            </w:r>
            <w:r>
              <w:t xml:space="preserve">stilladseret </w:t>
            </w:r>
            <w:r w:rsidRPr="00F26BE7">
              <w:t>skriftligt arbejde.</w:t>
            </w:r>
          </w:p>
          <w:p w14:paraId="143CF177" w14:textId="77777777" w:rsidR="00587F4B" w:rsidRPr="00F26BE7" w:rsidRDefault="00587F4B" w:rsidP="00E0693A"/>
        </w:tc>
      </w:tr>
    </w:tbl>
    <w:p w14:paraId="303DDB05" w14:textId="77777777" w:rsidR="00587F4B" w:rsidRPr="00F26BE7" w:rsidRDefault="00587F4B" w:rsidP="00587F4B">
      <w:hyperlink w:anchor="Retur" w:history="1">
        <w:r w:rsidRPr="00F26BE7">
          <w:rPr>
            <w:rStyle w:val="Hyperlink"/>
            <w:rFonts w:eastAsiaTheme="majorEastAsia"/>
          </w:rPr>
          <w:t>Retur til forside</w:t>
        </w:r>
      </w:hyperlink>
    </w:p>
    <w:p w14:paraId="50081733" w14:textId="77777777" w:rsidR="00587F4B" w:rsidRPr="00F26BE7" w:rsidRDefault="00587F4B" w:rsidP="00587F4B">
      <w:pPr>
        <w:rPr>
          <w:b/>
          <w:sz w:val="28"/>
          <w:szCs w:val="28"/>
        </w:rPr>
      </w:pPr>
    </w:p>
    <w:p w14:paraId="616ED056" w14:textId="77777777" w:rsidR="00587F4B" w:rsidRPr="00F26BE7" w:rsidRDefault="00587F4B" w:rsidP="00587F4B">
      <w:pPr>
        <w:rPr>
          <w:b/>
          <w:sz w:val="36"/>
          <w:szCs w:val="28"/>
        </w:rPr>
      </w:pPr>
    </w:p>
    <w:p w14:paraId="733B5C70" w14:textId="77777777" w:rsidR="00587F4B" w:rsidRPr="00F26BE7" w:rsidRDefault="00587F4B" w:rsidP="00587F4B">
      <w:pPr>
        <w:tabs>
          <w:tab w:val="left" w:pos="2623"/>
        </w:tabs>
        <w:rPr>
          <w:sz w:val="32"/>
        </w:rPr>
      </w:pPr>
      <w:r w:rsidRPr="00F26BE7">
        <w:rPr>
          <w:b/>
          <w:sz w:val="32"/>
        </w:rPr>
        <w:t>Grundbøger:</w:t>
      </w:r>
    </w:p>
    <w:p w14:paraId="475635CA" w14:textId="77777777" w:rsidR="00587F4B" w:rsidRDefault="00587F4B" w:rsidP="00587F4B">
      <w:pPr>
        <w:pStyle w:val="Listeafsnit"/>
        <w:numPr>
          <w:ilvl w:val="0"/>
          <w:numId w:val="30"/>
        </w:numPr>
      </w:pPr>
      <w:r w:rsidRPr="00F26BE7">
        <w:t xml:space="preserve">Ole Schultz Larsen: </w:t>
      </w:r>
      <w:r w:rsidRPr="00F26BE7">
        <w:rPr>
          <w:i/>
        </w:rPr>
        <w:t>Håndbog til dansk</w:t>
      </w:r>
      <w:r>
        <w:rPr>
          <w:i/>
        </w:rPr>
        <w:t xml:space="preserve"> – litteratur, sprog og medier</w:t>
      </w:r>
      <w:r w:rsidRPr="00F26BE7">
        <w:t xml:space="preserve">. 2015. </w:t>
      </w:r>
      <w:proofErr w:type="spellStart"/>
      <w:r w:rsidRPr="00F26BE7">
        <w:t>ibog</w:t>
      </w:r>
      <w:proofErr w:type="spellEnd"/>
      <w:r w:rsidRPr="00F26BE7">
        <w:t xml:space="preserve"> på forlaget Systime (</w:t>
      </w:r>
      <w:hyperlink r:id="rId25" w:history="1">
        <w:r w:rsidRPr="00F26BE7">
          <w:rPr>
            <w:rStyle w:val="Hyperlink"/>
            <w:rFonts w:eastAsiaTheme="majorEastAsia"/>
          </w:rPr>
          <w:t>https://hbdansk.systime.dk/</w:t>
        </w:r>
      </w:hyperlink>
      <w:r w:rsidRPr="00F26BE7">
        <w:t xml:space="preserve">) </w:t>
      </w:r>
    </w:p>
    <w:p w14:paraId="515A5F06" w14:textId="77777777" w:rsidR="00587F4B" w:rsidRPr="00F26BE7" w:rsidRDefault="00587F4B" w:rsidP="00587F4B">
      <w:pPr>
        <w:pStyle w:val="Listeafsnit"/>
        <w:numPr>
          <w:ilvl w:val="0"/>
          <w:numId w:val="30"/>
        </w:numPr>
      </w:pPr>
      <w:r w:rsidRPr="00F26BE7">
        <w:t xml:space="preserve">Ole Schultz Larsen: </w:t>
      </w:r>
      <w:r w:rsidRPr="00F26BE7">
        <w:rPr>
          <w:i/>
        </w:rPr>
        <w:t>Håndbog til dans</w:t>
      </w:r>
      <w:r>
        <w:rPr>
          <w:i/>
        </w:rPr>
        <w:t>k – litteraturhistorie</w:t>
      </w:r>
      <w:r w:rsidRPr="00F26BE7">
        <w:t>.</w:t>
      </w:r>
      <w:r>
        <w:t xml:space="preserve"> </w:t>
      </w:r>
      <w:r w:rsidRPr="00F26BE7">
        <w:t>20</w:t>
      </w:r>
      <w:r>
        <w:t>23</w:t>
      </w:r>
      <w:r w:rsidRPr="00F26BE7">
        <w:t xml:space="preserve">. </w:t>
      </w:r>
      <w:proofErr w:type="spellStart"/>
      <w:r w:rsidRPr="00F26BE7">
        <w:t>ibog</w:t>
      </w:r>
      <w:proofErr w:type="spellEnd"/>
      <w:r w:rsidRPr="00F26BE7">
        <w:t xml:space="preserve"> på forlaget Systime</w:t>
      </w:r>
    </w:p>
    <w:p w14:paraId="12FC3E73" w14:textId="77777777" w:rsidR="00587F4B" w:rsidRPr="00D1107F" w:rsidRDefault="00587F4B" w:rsidP="00587F4B">
      <w:pPr>
        <w:pStyle w:val="Listeafsnit"/>
        <w:numPr>
          <w:ilvl w:val="0"/>
          <w:numId w:val="30"/>
        </w:numPr>
      </w:pPr>
      <w:r w:rsidRPr="00D1107F">
        <w:t xml:space="preserve">Mimi Sørensen &amp; og Mads Rangvid: </w:t>
      </w:r>
      <w:r w:rsidRPr="00D1107F">
        <w:rPr>
          <w:i/>
        </w:rPr>
        <w:t>Brug litteraturhistorien</w:t>
      </w:r>
      <w:r w:rsidRPr="00D1107F">
        <w:t xml:space="preserve">. 2014. </w:t>
      </w:r>
      <w:proofErr w:type="spellStart"/>
      <w:r w:rsidRPr="00D1107F">
        <w:t>iBog</w:t>
      </w:r>
      <w:proofErr w:type="spellEnd"/>
      <w:r w:rsidRPr="00D1107F">
        <w:t xml:space="preserve"> på forlaget Systime (</w:t>
      </w:r>
      <w:hyperlink r:id="rId26" w:history="1">
        <w:r w:rsidRPr="00D1107F">
          <w:rPr>
            <w:rStyle w:val="Hyperlink"/>
            <w:rFonts w:eastAsiaTheme="majorEastAsia"/>
          </w:rPr>
          <w:t>https://bl.systime.dk/</w:t>
        </w:r>
      </w:hyperlink>
      <w:r w:rsidRPr="00D1107F">
        <w:t xml:space="preserve">) </w:t>
      </w:r>
    </w:p>
    <w:p w14:paraId="71F49060" w14:textId="77777777" w:rsidR="00587F4B" w:rsidRPr="00D1107F" w:rsidRDefault="00587F4B" w:rsidP="00587F4B">
      <w:pPr>
        <w:pStyle w:val="Listeafsnit"/>
        <w:numPr>
          <w:ilvl w:val="0"/>
          <w:numId w:val="30"/>
        </w:numPr>
      </w:pPr>
      <w:r w:rsidRPr="00D1107F">
        <w:t xml:space="preserve">Johannes Fibiger &amp; Gerd Lütken: </w:t>
      </w:r>
      <w:r w:rsidRPr="00D1107F">
        <w:rPr>
          <w:i/>
        </w:rPr>
        <w:t>Litteraturens veje</w:t>
      </w:r>
      <w:r w:rsidRPr="00D1107F">
        <w:t xml:space="preserve">. 2010. </w:t>
      </w:r>
      <w:proofErr w:type="spellStart"/>
      <w:r w:rsidRPr="00D1107F">
        <w:t>ibog</w:t>
      </w:r>
      <w:proofErr w:type="spellEnd"/>
      <w:r w:rsidRPr="00D1107F">
        <w:t xml:space="preserve"> på forlaget Systime (</w:t>
      </w:r>
      <w:hyperlink r:id="rId27" w:history="1">
        <w:r w:rsidRPr="00D1107F">
          <w:rPr>
            <w:rStyle w:val="Hyperlink"/>
            <w:rFonts w:eastAsiaTheme="majorEastAsia"/>
          </w:rPr>
          <w:t>https://litteraturensveje.systime.dk/</w:t>
        </w:r>
      </w:hyperlink>
      <w:r w:rsidRPr="00D1107F">
        <w:t xml:space="preserve">) </w:t>
      </w:r>
    </w:p>
    <w:p w14:paraId="4E53A178" w14:textId="77777777" w:rsidR="00587F4B" w:rsidRPr="00F26BE7" w:rsidRDefault="00587F4B" w:rsidP="00587F4B">
      <w:pPr>
        <w:rPr>
          <w:b/>
        </w:rPr>
      </w:pPr>
    </w:p>
    <w:p w14:paraId="79665653" w14:textId="77777777" w:rsidR="00587F4B" w:rsidRPr="00F26BE7" w:rsidRDefault="00587F4B" w:rsidP="00587F4B">
      <w:pPr>
        <w:rPr>
          <w:b/>
          <w:sz w:val="32"/>
        </w:rPr>
      </w:pPr>
      <w:r w:rsidRPr="00F26BE7">
        <w:rPr>
          <w:b/>
          <w:sz w:val="32"/>
        </w:rPr>
        <w:t>Ordbøger:</w:t>
      </w:r>
    </w:p>
    <w:p w14:paraId="660AB745" w14:textId="77777777" w:rsidR="00587F4B" w:rsidRPr="00F26BE7" w:rsidRDefault="00587F4B" w:rsidP="00587F4B">
      <w:pPr>
        <w:pStyle w:val="Listeafsnit"/>
        <w:numPr>
          <w:ilvl w:val="0"/>
          <w:numId w:val="31"/>
        </w:numPr>
      </w:pPr>
      <w:hyperlink r:id="rId28" w:history="1">
        <w:r w:rsidRPr="00F26BE7">
          <w:rPr>
            <w:rStyle w:val="Hyperlink"/>
            <w:rFonts w:eastAsiaTheme="majorEastAsia"/>
          </w:rPr>
          <w:t>www.ordnet.dk</w:t>
        </w:r>
      </w:hyperlink>
      <w:r w:rsidRPr="00F26BE7">
        <w:t xml:space="preserve"> </w:t>
      </w:r>
    </w:p>
    <w:p w14:paraId="4425BB57" w14:textId="77777777" w:rsidR="00587F4B" w:rsidRPr="00F26BE7" w:rsidRDefault="00587F4B" w:rsidP="00587F4B">
      <w:pPr>
        <w:rPr>
          <w:b/>
        </w:rPr>
      </w:pPr>
      <w:r w:rsidRPr="00F26BE7">
        <w:t>Herunder Ordbog over det danske Sprog (historisk ordbog) samt Den Danske Ordbog (moderne ordbog)</w:t>
      </w:r>
    </w:p>
    <w:p w14:paraId="7690DA4F" w14:textId="77777777" w:rsidR="00587F4B" w:rsidRPr="00F26BE7" w:rsidRDefault="00587F4B" w:rsidP="00587F4B"/>
    <w:p w14:paraId="2E140382" w14:textId="77777777" w:rsidR="00587F4B" w:rsidRPr="00F26BE7" w:rsidRDefault="00587F4B" w:rsidP="00587F4B">
      <w:pPr>
        <w:rPr>
          <w:b/>
          <w:sz w:val="32"/>
        </w:rPr>
      </w:pPr>
      <w:r w:rsidRPr="00F26BE7">
        <w:rPr>
          <w:b/>
          <w:sz w:val="32"/>
        </w:rPr>
        <w:t>LMS-system</w:t>
      </w:r>
    </w:p>
    <w:p w14:paraId="50D760FA" w14:textId="77777777" w:rsidR="00587F4B" w:rsidRPr="00F26BE7" w:rsidRDefault="00587F4B" w:rsidP="00587F4B">
      <w:r w:rsidRPr="00F26BE7">
        <w:t xml:space="preserve">I forløbene har vi anvendt LMS-systemet </w:t>
      </w:r>
      <w:proofErr w:type="spellStart"/>
      <w:r w:rsidRPr="00F26BE7">
        <w:t>Mitnielsbrock</w:t>
      </w:r>
      <w:proofErr w:type="spellEnd"/>
      <w:r w:rsidRPr="00F26BE7">
        <w:t>, hvor materiale og links er lagt op.</w:t>
      </w:r>
    </w:p>
    <w:p w14:paraId="71B02CFC" w14:textId="77777777" w:rsidR="00587F4B" w:rsidRPr="00F26BE7" w:rsidRDefault="00587F4B" w:rsidP="00587F4B"/>
    <w:p w14:paraId="0EBABB68" w14:textId="77777777" w:rsidR="00587F4B" w:rsidRPr="00F26BE7" w:rsidRDefault="00587F4B" w:rsidP="00587F4B">
      <w:pPr>
        <w:rPr>
          <w:b/>
          <w:sz w:val="32"/>
        </w:rPr>
      </w:pPr>
      <w:r w:rsidRPr="00F26BE7">
        <w:rPr>
          <w:b/>
          <w:sz w:val="32"/>
        </w:rPr>
        <w:t>Skriftlige opgaver</w:t>
      </w:r>
    </w:p>
    <w:p w14:paraId="2CB44200" w14:textId="77777777" w:rsidR="00587F4B" w:rsidRPr="00F26BE7" w:rsidRDefault="00587F4B" w:rsidP="00587F4B">
      <w:r w:rsidRPr="00F26BE7">
        <w:t xml:space="preserve">I forbindelse med skriftlige opgaver har vi arbejdet med fokusområder. Her har eleverne fra opgave til opgave arbejdet med grammatiske, strukturmæssige eller andre sproglige områder (formativ feedback). </w:t>
      </w:r>
    </w:p>
    <w:p w14:paraId="1A54BCD7" w14:textId="77777777" w:rsidR="00587F4B" w:rsidRPr="00F26BE7" w:rsidRDefault="00587F4B" w:rsidP="00587F4B"/>
    <w:p w14:paraId="3FDD387B" w14:textId="77777777" w:rsidR="00587F4B" w:rsidRPr="00F26BE7" w:rsidRDefault="00587F4B" w:rsidP="00587F4B">
      <w:pPr>
        <w:rPr>
          <w:b/>
          <w:sz w:val="32"/>
        </w:rPr>
      </w:pPr>
      <w:r w:rsidRPr="00F26BE7">
        <w:rPr>
          <w:b/>
          <w:sz w:val="32"/>
        </w:rPr>
        <w:t>Skriftlighedsforløb</w:t>
      </w:r>
    </w:p>
    <w:p w14:paraId="24CC9F40" w14:textId="77777777" w:rsidR="00587F4B" w:rsidRPr="00F26BE7" w:rsidRDefault="00587F4B" w:rsidP="00587F4B">
      <w:pPr>
        <w:pStyle w:val="Listeafsnit"/>
        <w:numPr>
          <w:ilvl w:val="0"/>
          <w:numId w:val="31"/>
        </w:numPr>
      </w:pPr>
      <w:r w:rsidRPr="00F26BE7">
        <w:t xml:space="preserve">To større forløb med fokus på </w:t>
      </w:r>
      <w:r>
        <w:t xml:space="preserve">de skriftlige </w:t>
      </w:r>
      <w:r w:rsidRPr="00F26BE7">
        <w:t>opgave</w:t>
      </w:r>
      <w:r>
        <w:t>r</w:t>
      </w:r>
      <w:r w:rsidRPr="00F26BE7">
        <w:t xml:space="preserve">s struktur, elementer, sprog og grammatik. </w:t>
      </w:r>
    </w:p>
    <w:p w14:paraId="5906288D" w14:textId="77777777" w:rsidR="00587F4B" w:rsidRPr="00F26BE7" w:rsidRDefault="00587F4B" w:rsidP="00587F4B">
      <w:pPr>
        <w:pStyle w:val="Listeafsnit"/>
        <w:numPr>
          <w:ilvl w:val="0"/>
          <w:numId w:val="31"/>
        </w:numPr>
      </w:pPr>
      <w:r w:rsidRPr="00F26BE7">
        <w:t xml:space="preserve">Essayskrivning – fokus på det særlige ved denne genre; sprog, stil, niveauer og hvordan genren i væsentlig grad adskiller sig fra de andre skriftlige genrer i dansk A. </w:t>
      </w:r>
    </w:p>
    <w:p w14:paraId="5C4E7BF1" w14:textId="77777777" w:rsidR="00587F4B" w:rsidRPr="00F26BE7" w:rsidRDefault="00587F4B" w:rsidP="00587F4B"/>
    <w:p w14:paraId="49F5BAC5" w14:textId="77777777" w:rsidR="00587F4B" w:rsidRPr="00F26BE7" w:rsidRDefault="00587F4B" w:rsidP="00587F4B">
      <w:pPr>
        <w:rPr>
          <w:b/>
          <w:sz w:val="32"/>
        </w:rPr>
      </w:pPr>
      <w:r w:rsidRPr="00F26BE7">
        <w:rPr>
          <w:b/>
          <w:sz w:val="32"/>
        </w:rPr>
        <w:t>Erhvervsområdet</w:t>
      </w:r>
    </w:p>
    <w:p w14:paraId="730AF8D2" w14:textId="77777777" w:rsidR="00587F4B" w:rsidRPr="00F26BE7" w:rsidRDefault="00587F4B" w:rsidP="00587F4B">
      <w:r w:rsidRPr="00F26BE7">
        <w:t xml:space="preserve">Dansk har afgivet timer til en fællespulje i forbindelse med de tre erhvervsområder på eux. I erhvervsområde 1 bidrager dansk særligt ved at være problemløsningsorienteret. Eleverne skal analysere og komme med forslag til forbedringer af en praktikvirksomheds kommunikation. Her skal de bruge deres danskfaglige viden inden for sprog, billedanalyse, virksomhedskommunikation, argumentation osv. i en tværfaglig og virkelighedsnær kontekst. </w:t>
      </w:r>
    </w:p>
    <w:p w14:paraId="06F887A7" w14:textId="77777777" w:rsidR="00587F4B" w:rsidRPr="00F26BE7" w:rsidRDefault="00587F4B" w:rsidP="00587F4B"/>
    <w:p w14:paraId="0778D2C9" w14:textId="77777777" w:rsidR="00587F4B" w:rsidRPr="00F26BE7" w:rsidRDefault="00587F4B" w:rsidP="00587F4B">
      <w:pPr>
        <w:rPr>
          <w:sz w:val="32"/>
        </w:rPr>
      </w:pPr>
    </w:p>
    <w:p w14:paraId="413B1694" w14:textId="77777777" w:rsidR="00587F4B" w:rsidRPr="00F26BE7" w:rsidRDefault="00587F4B" w:rsidP="00587F4B">
      <w:pPr>
        <w:rPr>
          <w:b/>
          <w:sz w:val="32"/>
        </w:rPr>
      </w:pPr>
      <w:r w:rsidRPr="00F26BE7">
        <w:rPr>
          <w:b/>
          <w:sz w:val="32"/>
        </w:rPr>
        <w:t>Bilag 1 – anvendt materiale på Filmcentralens filmleksikon med tilhørende dybe links</w:t>
      </w:r>
    </w:p>
    <w:p w14:paraId="12DDF007" w14:textId="77777777" w:rsidR="00587F4B" w:rsidRPr="00F26BE7" w:rsidRDefault="00587F4B" w:rsidP="00587F4B">
      <w:pPr>
        <w:rPr>
          <w:sz w:val="40"/>
        </w:rPr>
      </w:pPr>
    </w:p>
    <w:p w14:paraId="674E0239" w14:textId="77777777" w:rsidR="00587F4B" w:rsidRPr="00F26BE7" w:rsidRDefault="00587F4B" w:rsidP="00587F4B">
      <w:pPr>
        <w:rPr>
          <w:sz w:val="40"/>
        </w:rPr>
      </w:pPr>
      <w:r w:rsidRPr="00F26BE7">
        <w:rPr>
          <w:sz w:val="40"/>
        </w:rPr>
        <w:t xml:space="preserve">Filmiske virkemidler </w:t>
      </w:r>
      <w:r w:rsidRPr="00F26BE7">
        <w:rPr>
          <w:sz w:val="22"/>
        </w:rPr>
        <w:t>(</w:t>
      </w:r>
      <w:hyperlink r:id="rId29" w:history="1">
        <w:r w:rsidRPr="00F26BE7">
          <w:rPr>
            <w:rStyle w:val="Hyperlink"/>
            <w:rFonts w:eastAsiaTheme="majorEastAsia"/>
            <w:sz w:val="22"/>
          </w:rPr>
          <w:t>https://filmcentralen.dk/grundskolen/filmsprog/filmiske-virkemidler</w:t>
        </w:r>
      </w:hyperlink>
      <w:r w:rsidRPr="00F26BE7">
        <w:rPr>
          <w:sz w:val="22"/>
        </w:rPr>
        <w:t xml:space="preserve">) </w:t>
      </w:r>
    </w:p>
    <w:p w14:paraId="36B84210" w14:textId="77777777" w:rsidR="00587F4B" w:rsidRPr="00F26BE7" w:rsidRDefault="00587F4B" w:rsidP="00587F4B">
      <w:r w:rsidRPr="00F26BE7">
        <w:tab/>
      </w:r>
      <w:r w:rsidRPr="00F26BE7">
        <w:rPr>
          <w:b/>
        </w:rPr>
        <w:t>Billedbeskæring</w:t>
      </w:r>
      <w:r w:rsidRPr="00F26BE7">
        <w:t xml:space="preserve"> (</w:t>
      </w:r>
      <w:hyperlink r:id="rId30" w:history="1">
        <w:r w:rsidRPr="00F26BE7">
          <w:rPr>
            <w:rStyle w:val="Hyperlink"/>
            <w:rFonts w:eastAsiaTheme="majorEastAsia"/>
          </w:rPr>
          <w:t>https://filmcentralen.dk/grundskolen/filmsprog/billedbeskaering</w:t>
        </w:r>
      </w:hyperlink>
      <w:r w:rsidRPr="00F26BE7">
        <w:t xml:space="preserve">) </w:t>
      </w:r>
    </w:p>
    <w:p w14:paraId="55CB353B" w14:textId="77777777" w:rsidR="00587F4B" w:rsidRPr="00F26BE7" w:rsidRDefault="00587F4B" w:rsidP="00587F4B">
      <w:r w:rsidRPr="00F26BE7">
        <w:tab/>
      </w:r>
      <w:r w:rsidRPr="00F26BE7">
        <w:rPr>
          <w:b/>
        </w:rPr>
        <w:t>Kamerabevægelser</w:t>
      </w:r>
      <w:r w:rsidRPr="00F26BE7">
        <w:t xml:space="preserve"> (</w:t>
      </w:r>
      <w:hyperlink r:id="rId31" w:history="1">
        <w:r w:rsidRPr="00F26BE7">
          <w:rPr>
            <w:rStyle w:val="Hyperlink"/>
            <w:rFonts w:eastAsiaTheme="majorEastAsia"/>
          </w:rPr>
          <w:t>https://filmcentralen.dk/grundskolen/filmsprog/kamerabevaegelser</w:t>
        </w:r>
      </w:hyperlink>
      <w:r w:rsidRPr="00F26BE7">
        <w:t xml:space="preserve">) </w:t>
      </w:r>
    </w:p>
    <w:p w14:paraId="6FC5F4F8" w14:textId="77777777" w:rsidR="00587F4B" w:rsidRPr="00F26BE7" w:rsidRDefault="00587F4B" w:rsidP="00587F4B">
      <w:r w:rsidRPr="00F26BE7">
        <w:tab/>
      </w:r>
      <w:r w:rsidRPr="00F26BE7">
        <w:tab/>
      </w:r>
      <w:r w:rsidRPr="00F26BE7">
        <w:rPr>
          <w:i/>
        </w:rPr>
        <w:t>Kamera på stativ og håndholdt kamera</w:t>
      </w:r>
      <w:r w:rsidRPr="00F26BE7">
        <w:t xml:space="preserve"> (</w:t>
      </w:r>
      <w:hyperlink r:id="rId32" w:history="1">
        <w:r w:rsidRPr="00F26BE7">
          <w:rPr>
            <w:rStyle w:val="Hyperlink"/>
            <w:rFonts w:eastAsiaTheme="majorEastAsia"/>
          </w:rPr>
          <w:t>https://filmcentralen.dk/grundskolen/filmsprog/kamera-paa-stativ-og-haandholdt-kamera</w:t>
        </w:r>
      </w:hyperlink>
      <w:r w:rsidRPr="00F26BE7">
        <w:t xml:space="preserve">) </w:t>
      </w:r>
    </w:p>
    <w:p w14:paraId="1853B473" w14:textId="77777777" w:rsidR="00587F4B" w:rsidRPr="00F26BE7" w:rsidRDefault="00587F4B" w:rsidP="00587F4B">
      <w:r w:rsidRPr="00F26BE7">
        <w:lastRenderedPageBreak/>
        <w:tab/>
      </w:r>
      <w:r w:rsidRPr="00F26BE7">
        <w:tab/>
      </w:r>
      <w:r w:rsidRPr="00F26BE7">
        <w:rPr>
          <w:i/>
        </w:rPr>
        <w:t>Panorering</w:t>
      </w:r>
    </w:p>
    <w:p w14:paraId="5E3E57E6" w14:textId="77777777" w:rsidR="00587F4B" w:rsidRPr="00F26BE7" w:rsidRDefault="00587F4B" w:rsidP="00587F4B">
      <w:r w:rsidRPr="00F26BE7">
        <w:t>(</w:t>
      </w:r>
      <w:hyperlink r:id="rId33" w:history="1">
        <w:r w:rsidRPr="00F26BE7">
          <w:rPr>
            <w:rStyle w:val="Hyperlink"/>
            <w:rFonts w:eastAsiaTheme="majorEastAsia"/>
          </w:rPr>
          <w:t>https://filmcentralen.dk/grundskolen/filmsprog/panorering</w:t>
        </w:r>
      </w:hyperlink>
      <w:r w:rsidRPr="00F26BE7">
        <w:t xml:space="preserve">) </w:t>
      </w:r>
    </w:p>
    <w:p w14:paraId="18BEEE45" w14:textId="77777777" w:rsidR="00587F4B" w:rsidRPr="00F26BE7" w:rsidRDefault="00587F4B" w:rsidP="00587F4B">
      <w:r w:rsidRPr="00F26BE7">
        <w:tab/>
      </w:r>
      <w:r w:rsidRPr="00F26BE7">
        <w:tab/>
      </w:r>
      <w:r w:rsidRPr="00F26BE7">
        <w:rPr>
          <w:i/>
        </w:rPr>
        <w:t>Tilt</w:t>
      </w:r>
      <w:r w:rsidRPr="00F26BE7">
        <w:t xml:space="preserve"> (</w:t>
      </w:r>
      <w:hyperlink r:id="rId34" w:history="1">
        <w:r w:rsidRPr="00F26BE7">
          <w:rPr>
            <w:rStyle w:val="Hyperlink"/>
            <w:rFonts w:eastAsiaTheme="majorEastAsia"/>
          </w:rPr>
          <w:t>https://filmcentralen.dk/grundskolen/filmsprog/tilt</w:t>
        </w:r>
      </w:hyperlink>
      <w:r w:rsidRPr="00F26BE7">
        <w:t xml:space="preserve">) </w:t>
      </w:r>
    </w:p>
    <w:p w14:paraId="6FC78D21" w14:textId="77777777" w:rsidR="00587F4B" w:rsidRPr="00F26BE7" w:rsidRDefault="00587F4B" w:rsidP="00587F4B">
      <w:r w:rsidRPr="00F26BE7">
        <w:tab/>
      </w:r>
      <w:r w:rsidRPr="00F26BE7">
        <w:tab/>
      </w:r>
      <w:r w:rsidRPr="00F26BE7">
        <w:rPr>
          <w:i/>
        </w:rPr>
        <w:t>Kamerakørsel</w:t>
      </w:r>
      <w:r w:rsidRPr="00F26BE7">
        <w:t xml:space="preserve"> (</w:t>
      </w:r>
      <w:hyperlink r:id="rId35" w:history="1">
        <w:r w:rsidRPr="00F26BE7">
          <w:rPr>
            <w:rStyle w:val="Hyperlink"/>
            <w:rFonts w:eastAsiaTheme="majorEastAsia"/>
          </w:rPr>
          <w:t>https://filmcentralen.dk/grundskolen/filmsprog/kamerakoersel</w:t>
        </w:r>
      </w:hyperlink>
      <w:r w:rsidRPr="00F26BE7">
        <w:t xml:space="preserve">) </w:t>
      </w:r>
    </w:p>
    <w:p w14:paraId="557E1071" w14:textId="77777777" w:rsidR="00587F4B" w:rsidRPr="00F26BE7" w:rsidRDefault="00587F4B" w:rsidP="00587F4B">
      <w:r w:rsidRPr="00F26BE7">
        <w:tab/>
      </w:r>
      <w:r w:rsidRPr="00F26BE7">
        <w:tab/>
      </w:r>
      <w:r w:rsidRPr="00F26BE7">
        <w:rPr>
          <w:i/>
        </w:rPr>
        <w:t>Krantur</w:t>
      </w:r>
      <w:r w:rsidRPr="00F26BE7">
        <w:t xml:space="preserve"> (</w:t>
      </w:r>
      <w:hyperlink r:id="rId36" w:history="1">
        <w:r w:rsidRPr="00F26BE7">
          <w:rPr>
            <w:rStyle w:val="Hyperlink"/>
            <w:rFonts w:eastAsiaTheme="majorEastAsia"/>
          </w:rPr>
          <w:t>https://filmcentralen.dk/grundskolen/filmsprog/krantur</w:t>
        </w:r>
      </w:hyperlink>
      <w:r w:rsidRPr="00F26BE7">
        <w:t xml:space="preserve">) </w:t>
      </w:r>
    </w:p>
    <w:p w14:paraId="604996A4" w14:textId="77777777" w:rsidR="00587F4B" w:rsidRPr="00F26BE7" w:rsidRDefault="00587F4B" w:rsidP="00587F4B">
      <w:pPr>
        <w:rPr>
          <w:lang w:val="en-US"/>
        </w:rPr>
      </w:pPr>
      <w:r w:rsidRPr="00F26BE7">
        <w:tab/>
      </w:r>
      <w:r w:rsidRPr="00F26BE7">
        <w:tab/>
      </w:r>
      <w:r w:rsidRPr="00F26BE7">
        <w:rPr>
          <w:i/>
          <w:lang w:val="en-US"/>
        </w:rPr>
        <w:t>Zoom</w:t>
      </w:r>
      <w:r w:rsidRPr="00F26BE7">
        <w:rPr>
          <w:lang w:val="en-US"/>
        </w:rPr>
        <w:t xml:space="preserve"> (</w:t>
      </w:r>
      <w:hyperlink r:id="rId37" w:history="1">
        <w:r w:rsidRPr="00F26BE7">
          <w:rPr>
            <w:rStyle w:val="Hyperlink"/>
            <w:rFonts w:eastAsiaTheme="majorEastAsia"/>
            <w:lang w:val="en-US"/>
          </w:rPr>
          <w:t>https://filmcentralen.dk/grundskolen/filmsprog/zoom</w:t>
        </w:r>
      </w:hyperlink>
      <w:r w:rsidRPr="00F26BE7">
        <w:rPr>
          <w:lang w:val="en-US"/>
        </w:rPr>
        <w:t xml:space="preserve">) </w:t>
      </w:r>
    </w:p>
    <w:p w14:paraId="0224F862" w14:textId="77777777" w:rsidR="00587F4B" w:rsidRPr="00F26BE7" w:rsidRDefault="00587F4B" w:rsidP="00587F4B">
      <w:r w:rsidRPr="00F26BE7">
        <w:rPr>
          <w:lang w:val="en-US"/>
        </w:rPr>
        <w:tab/>
      </w:r>
      <w:r w:rsidRPr="00F26BE7">
        <w:rPr>
          <w:b/>
        </w:rPr>
        <w:t>Kameravinkler</w:t>
      </w:r>
      <w:r w:rsidRPr="00F26BE7">
        <w:t xml:space="preserve"> (</w:t>
      </w:r>
      <w:hyperlink r:id="rId38" w:history="1">
        <w:r w:rsidRPr="00F26BE7">
          <w:rPr>
            <w:rStyle w:val="Hyperlink"/>
            <w:rFonts w:eastAsiaTheme="majorEastAsia"/>
          </w:rPr>
          <w:t>https://filmcentralen.dk/grundskolen/filmsprog/kameravinkler</w:t>
        </w:r>
      </w:hyperlink>
      <w:r w:rsidRPr="00F26BE7">
        <w:t xml:space="preserve">) </w:t>
      </w:r>
    </w:p>
    <w:p w14:paraId="5F59832B" w14:textId="77777777" w:rsidR="00587F4B" w:rsidRPr="00F26BE7" w:rsidRDefault="00587F4B" w:rsidP="00587F4B">
      <w:r w:rsidRPr="00F26BE7">
        <w:tab/>
      </w:r>
      <w:r w:rsidRPr="00F26BE7">
        <w:rPr>
          <w:b/>
        </w:rPr>
        <w:t>Klipning (</w:t>
      </w:r>
      <w:hyperlink r:id="rId39" w:history="1">
        <w:r w:rsidRPr="00F26BE7">
          <w:rPr>
            <w:rStyle w:val="Hyperlink"/>
            <w:rFonts w:eastAsiaTheme="majorEastAsia"/>
          </w:rPr>
          <w:t>https://filmcentralen.dk/grundskolen/filmsprog/klipning</w:t>
        </w:r>
      </w:hyperlink>
      <w:r w:rsidRPr="00F26BE7">
        <w:t xml:space="preserve">) </w:t>
      </w:r>
    </w:p>
    <w:p w14:paraId="0809F1FA" w14:textId="77777777" w:rsidR="00587F4B" w:rsidRPr="00F26BE7" w:rsidRDefault="00587F4B" w:rsidP="00587F4B">
      <w:r w:rsidRPr="00F26BE7">
        <w:tab/>
      </w:r>
      <w:r w:rsidRPr="00F26BE7">
        <w:tab/>
      </w:r>
      <w:r w:rsidRPr="00F26BE7">
        <w:rPr>
          <w:i/>
        </w:rPr>
        <w:t>Krydsklipning og parallelklipning</w:t>
      </w:r>
      <w:r w:rsidRPr="00F26BE7">
        <w:t xml:space="preserve"> (</w:t>
      </w:r>
      <w:hyperlink r:id="rId40" w:history="1">
        <w:r w:rsidRPr="00F26BE7">
          <w:rPr>
            <w:rStyle w:val="Hyperlink"/>
            <w:rFonts w:eastAsiaTheme="majorEastAsia"/>
          </w:rPr>
          <w:t>https://filmcentralen.dk/grundskolen/filmsprog/krydsklipning-og-parallelklipning</w:t>
        </w:r>
      </w:hyperlink>
      <w:r w:rsidRPr="00F26BE7">
        <w:t>)</w:t>
      </w:r>
    </w:p>
    <w:p w14:paraId="0094B6C7" w14:textId="77777777" w:rsidR="00587F4B" w:rsidRPr="00F26BE7" w:rsidRDefault="00587F4B" w:rsidP="00587F4B">
      <w:r w:rsidRPr="00F26BE7">
        <w:tab/>
      </w:r>
      <w:r w:rsidRPr="00F26BE7">
        <w:tab/>
      </w:r>
      <w:r w:rsidRPr="00F26BE7">
        <w:rPr>
          <w:i/>
        </w:rPr>
        <w:t>Synlig klipning</w:t>
      </w:r>
      <w:r w:rsidRPr="00F26BE7">
        <w:t xml:space="preserve"> (</w:t>
      </w:r>
      <w:hyperlink r:id="rId41" w:history="1">
        <w:r w:rsidRPr="00F26BE7">
          <w:rPr>
            <w:rStyle w:val="Hyperlink"/>
            <w:rFonts w:eastAsiaTheme="majorEastAsia"/>
          </w:rPr>
          <w:t>https://filmcentralen.dk/grundskolen/filmsprog/synlig-klipning</w:t>
        </w:r>
      </w:hyperlink>
      <w:r w:rsidRPr="00F26BE7">
        <w:t xml:space="preserve">) </w:t>
      </w:r>
    </w:p>
    <w:p w14:paraId="6434912F" w14:textId="77777777" w:rsidR="00587F4B" w:rsidRPr="00F26BE7" w:rsidRDefault="00587F4B" w:rsidP="00587F4B">
      <w:r w:rsidRPr="00F26BE7">
        <w:tab/>
      </w:r>
      <w:r w:rsidRPr="00F26BE7">
        <w:tab/>
      </w:r>
      <w:r w:rsidRPr="00F26BE7">
        <w:rPr>
          <w:i/>
        </w:rPr>
        <w:t>Usynlig klipning</w:t>
      </w:r>
      <w:r w:rsidRPr="00F26BE7">
        <w:t xml:space="preserve"> (</w:t>
      </w:r>
      <w:hyperlink r:id="rId42" w:history="1">
        <w:r w:rsidRPr="00F26BE7">
          <w:rPr>
            <w:rStyle w:val="Hyperlink"/>
            <w:rFonts w:eastAsiaTheme="majorEastAsia"/>
          </w:rPr>
          <w:t>https://filmcentralen.dk/grundskolen/filmsprog/usynlig-klipning</w:t>
        </w:r>
      </w:hyperlink>
      <w:r w:rsidRPr="00F26BE7">
        <w:t xml:space="preserve">) </w:t>
      </w:r>
    </w:p>
    <w:p w14:paraId="4FB2AE50" w14:textId="77777777" w:rsidR="00587F4B" w:rsidRPr="00F26BE7" w:rsidRDefault="00587F4B" w:rsidP="00587F4B">
      <w:r w:rsidRPr="00F26BE7">
        <w:tab/>
      </w:r>
      <w:r w:rsidRPr="00F26BE7">
        <w:tab/>
      </w:r>
      <w:r w:rsidRPr="00F26BE7">
        <w:rPr>
          <w:i/>
        </w:rPr>
        <w:t>Klippetempo</w:t>
      </w:r>
      <w:r w:rsidRPr="00F26BE7">
        <w:t xml:space="preserve"> (</w:t>
      </w:r>
      <w:hyperlink r:id="rId43" w:history="1">
        <w:r w:rsidRPr="00F26BE7">
          <w:rPr>
            <w:rStyle w:val="Hyperlink"/>
            <w:rFonts w:eastAsiaTheme="majorEastAsia"/>
          </w:rPr>
          <w:t>https://filmcentralen.dk/grundskolen/filmsprog/klippetempo</w:t>
        </w:r>
      </w:hyperlink>
      <w:r w:rsidRPr="00F26BE7">
        <w:t xml:space="preserve">) </w:t>
      </w:r>
    </w:p>
    <w:p w14:paraId="14D60A22" w14:textId="77777777" w:rsidR="00587F4B" w:rsidRPr="00F26BE7" w:rsidRDefault="00587F4B" w:rsidP="00587F4B">
      <w:r w:rsidRPr="00F26BE7">
        <w:tab/>
      </w:r>
      <w:r w:rsidRPr="00F26BE7">
        <w:rPr>
          <w:b/>
        </w:rPr>
        <w:t xml:space="preserve">Lyd </w:t>
      </w:r>
      <w:r w:rsidRPr="00F26BE7">
        <w:t>(</w:t>
      </w:r>
      <w:hyperlink r:id="rId44" w:history="1">
        <w:r w:rsidRPr="00F26BE7">
          <w:rPr>
            <w:rStyle w:val="Hyperlink"/>
            <w:rFonts w:eastAsiaTheme="majorEastAsia"/>
          </w:rPr>
          <w:t>https://filmcentralen.dk/grundskolen/filmsprog/lyd</w:t>
        </w:r>
      </w:hyperlink>
      <w:r w:rsidRPr="00F26BE7">
        <w:t>)</w:t>
      </w:r>
      <w:r w:rsidRPr="00F26BE7">
        <w:rPr>
          <w:b/>
        </w:rPr>
        <w:t xml:space="preserve"> </w:t>
      </w:r>
    </w:p>
    <w:p w14:paraId="724F705F" w14:textId="77777777" w:rsidR="00587F4B" w:rsidRPr="00F26BE7" w:rsidRDefault="00587F4B" w:rsidP="00587F4B">
      <w:r w:rsidRPr="00F26BE7">
        <w:tab/>
      </w:r>
      <w:r w:rsidRPr="00F26BE7">
        <w:tab/>
      </w:r>
      <w:r w:rsidRPr="00F26BE7">
        <w:rPr>
          <w:i/>
        </w:rPr>
        <w:t>Synkron lyd og asynkron lyd</w:t>
      </w:r>
      <w:r w:rsidRPr="00F26BE7">
        <w:t xml:space="preserve"> (</w:t>
      </w:r>
      <w:hyperlink r:id="rId45" w:history="1">
        <w:r w:rsidRPr="00F26BE7">
          <w:rPr>
            <w:rStyle w:val="Hyperlink"/>
            <w:rFonts w:eastAsiaTheme="majorEastAsia"/>
          </w:rPr>
          <w:t>https://filmcentralen.dk/grundskolen/filmsprog/synkron-lyd-og-asynkron-lyd</w:t>
        </w:r>
      </w:hyperlink>
      <w:r w:rsidRPr="00F26BE7">
        <w:t xml:space="preserve">) </w:t>
      </w:r>
    </w:p>
    <w:p w14:paraId="6C96EB4A" w14:textId="77777777" w:rsidR="00587F4B" w:rsidRPr="00F26BE7" w:rsidRDefault="00587F4B" w:rsidP="00587F4B">
      <w:r w:rsidRPr="00F26BE7">
        <w:tab/>
      </w:r>
      <w:r w:rsidRPr="00F26BE7">
        <w:rPr>
          <w:b/>
        </w:rPr>
        <w:t xml:space="preserve">Musik </w:t>
      </w:r>
      <w:r w:rsidRPr="00F26BE7">
        <w:t>(</w:t>
      </w:r>
      <w:hyperlink r:id="rId46" w:history="1">
        <w:r w:rsidRPr="00F26BE7">
          <w:rPr>
            <w:rStyle w:val="Hyperlink"/>
            <w:rFonts w:eastAsiaTheme="majorEastAsia"/>
          </w:rPr>
          <w:t>https://filmcentralen.dk/grundskolen/filmsprog/musik</w:t>
        </w:r>
      </w:hyperlink>
      <w:r w:rsidRPr="00F26BE7">
        <w:t xml:space="preserve">) </w:t>
      </w:r>
    </w:p>
    <w:p w14:paraId="74CD5C9B" w14:textId="77777777" w:rsidR="00587F4B" w:rsidRPr="00F26BE7" w:rsidRDefault="00587F4B" w:rsidP="00587F4B">
      <w:r w:rsidRPr="00F26BE7">
        <w:tab/>
      </w:r>
      <w:r w:rsidRPr="00F26BE7">
        <w:rPr>
          <w:b/>
        </w:rPr>
        <w:t xml:space="preserve">Lys </w:t>
      </w:r>
      <w:r w:rsidRPr="00F26BE7">
        <w:t>(</w:t>
      </w:r>
      <w:hyperlink r:id="rId47" w:history="1">
        <w:r w:rsidRPr="00F26BE7">
          <w:rPr>
            <w:rStyle w:val="Hyperlink"/>
            <w:rFonts w:eastAsiaTheme="majorEastAsia"/>
          </w:rPr>
          <w:t>https://filmcentralen.dk/grundskolen/filmsprog/lys</w:t>
        </w:r>
      </w:hyperlink>
      <w:r w:rsidRPr="00F26BE7">
        <w:t xml:space="preserve">)  </w:t>
      </w:r>
    </w:p>
    <w:p w14:paraId="0566A7B7" w14:textId="77777777" w:rsidR="00587F4B" w:rsidRPr="00F26BE7" w:rsidRDefault="00587F4B" w:rsidP="00587F4B">
      <w:r w:rsidRPr="00F26BE7">
        <w:tab/>
      </w:r>
      <w:r w:rsidRPr="00F26BE7">
        <w:rPr>
          <w:b/>
        </w:rPr>
        <w:t xml:space="preserve">Objektiv og subjektiv synsvinkel </w:t>
      </w:r>
      <w:r w:rsidRPr="00F26BE7">
        <w:t>(</w:t>
      </w:r>
      <w:hyperlink r:id="rId48" w:history="1">
        <w:r w:rsidRPr="00F26BE7">
          <w:rPr>
            <w:rStyle w:val="Hyperlink"/>
            <w:rFonts w:eastAsiaTheme="majorEastAsia"/>
          </w:rPr>
          <w:t>https://filmcentralen.dk/grundskolen/filmsprog/objektiv-og-subjektiv-synsvinkel</w:t>
        </w:r>
      </w:hyperlink>
      <w:r w:rsidRPr="00F26BE7">
        <w:t xml:space="preserve">) </w:t>
      </w:r>
    </w:p>
    <w:p w14:paraId="4E3CBF44" w14:textId="77777777" w:rsidR="00587F4B" w:rsidRPr="00F26BE7" w:rsidRDefault="00587F4B" w:rsidP="00587F4B"/>
    <w:p w14:paraId="0B827EDB" w14:textId="77777777" w:rsidR="00587F4B" w:rsidRPr="00F26BE7" w:rsidRDefault="00587F4B" w:rsidP="00587F4B">
      <w:pPr>
        <w:rPr>
          <w:sz w:val="22"/>
        </w:rPr>
      </w:pPr>
      <w:r w:rsidRPr="00F26BE7">
        <w:rPr>
          <w:sz w:val="40"/>
        </w:rPr>
        <w:t xml:space="preserve">Filmens dramaturgi </w:t>
      </w:r>
      <w:r w:rsidRPr="00F26BE7">
        <w:rPr>
          <w:sz w:val="22"/>
        </w:rPr>
        <w:t>(</w:t>
      </w:r>
      <w:hyperlink r:id="rId49" w:history="1">
        <w:r w:rsidRPr="00F26BE7">
          <w:rPr>
            <w:rStyle w:val="Hyperlink"/>
            <w:rFonts w:eastAsiaTheme="majorEastAsia"/>
            <w:sz w:val="22"/>
          </w:rPr>
          <w:t>https://filmcentralen.dk/grundskolen/filmsprog/filmens-dramaturgi</w:t>
        </w:r>
      </w:hyperlink>
      <w:r w:rsidRPr="00F26BE7">
        <w:rPr>
          <w:sz w:val="22"/>
        </w:rPr>
        <w:t xml:space="preserve">) </w:t>
      </w:r>
    </w:p>
    <w:p w14:paraId="2849414C" w14:textId="77777777" w:rsidR="00587F4B" w:rsidRPr="00F26BE7" w:rsidRDefault="00587F4B" w:rsidP="00587F4B">
      <w:r w:rsidRPr="00F26BE7">
        <w:tab/>
      </w:r>
      <w:r w:rsidRPr="00F26BE7">
        <w:rPr>
          <w:b/>
        </w:rPr>
        <w:t>Karakterer / personer</w:t>
      </w:r>
      <w:r w:rsidRPr="00F26BE7">
        <w:t xml:space="preserve"> (</w:t>
      </w:r>
      <w:hyperlink r:id="rId50" w:history="1">
        <w:r w:rsidRPr="00F26BE7">
          <w:rPr>
            <w:rStyle w:val="Hyperlink"/>
            <w:rFonts w:eastAsiaTheme="majorEastAsia"/>
          </w:rPr>
          <w:t>https://filmcentralen.dk/grundskolen/filmsprog/karakterer</w:t>
        </w:r>
      </w:hyperlink>
      <w:r w:rsidRPr="00F26BE7">
        <w:t xml:space="preserve">) </w:t>
      </w:r>
    </w:p>
    <w:p w14:paraId="1D5ABAC2" w14:textId="77777777" w:rsidR="00587F4B" w:rsidRPr="00F26BE7" w:rsidRDefault="00587F4B" w:rsidP="00587F4B">
      <w:r w:rsidRPr="00F26BE7">
        <w:tab/>
      </w:r>
      <w:r w:rsidRPr="00F26BE7">
        <w:tab/>
      </w:r>
      <w:r w:rsidRPr="00F26BE7">
        <w:rPr>
          <w:i/>
        </w:rPr>
        <w:t>Hovedperson</w:t>
      </w:r>
      <w:r w:rsidRPr="00F26BE7">
        <w:t xml:space="preserve"> (</w:t>
      </w:r>
      <w:hyperlink r:id="rId51" w:history="1">
        <w:r w:rsidRPr="00F26BE7">
          <w:rPr>
            <w:rStyle w:val="Hyperlink"/>
            <w:rFonts w:eastAsiaTheme="majorEastAsia"/>
          </w:rPr>
          <w:t>https://filmcentralen.dk/grundskolen/filmsprog/hovedperson</w:t>
        </w:r>
      </w:hyperlink>
      <w:r w:rsidRPr="00F26BE7">
        <w:t xml:space="preserve">) </w:t>
      </w:r>
    </w:p>
    <w:p w14:paraId="3CBB5628" w14:textId="77777777" w:rsidR="00587F4B" w:rsidRPr="00F26BE7" w:rsidRDefault="00587F4B" w:rsidP="00587F4B">
      <w:r w:rsidRPr="00F26BE7">
        <w:tab/>
      </w:r>
      <w:r w:rsidRPr="00F26BE7">
        <w:tab/>
      </w:r>
      <w:r w:rsidRPr="00F26BE7">
        <w:rPr>
          <w:i/>
        </w:rPr>
        <w:t>Biperson</w:t>
      </w:r>
      <w:r w:rsidRPr="00F26BE7">
        <w:t xml:space="preserve"> (</w:t>
      </w:r>
      <w:hyperlink r:id="rId52" w:history="1">
        <w:r w:rsidRPr="00F26BE7">
          <w:rPr>
            <w:rStyle w:val="Hyperlink"/>
            <w:rFonts w:eastAsiaTheme="majorEastAsia"/>
          </w:rPr>
          <w:t>https://filmcentralen.dk/grundskolen/filmsprog/biperson</w:t>
        </w:r>
      </w:hyperlink>
      <w:r w:rsidRPr="00F26BE7">
        <w:t xml:space="preserve">) </w:t>
      </w:r>
    </w:p>
    <w:p w14:paraId="79E5006A" w14:textId="77777777" w:rsidR="00587F4B" w:rsidRPr="00F26BE7" w:rsidRDefault="00587F4B" w:rsidP="00587F4B">
      <w:r w:rsidRPr="00F26BE7">
        <w:tab/>
      </w:r>
      <w:r w:rsidRPr="00F26BE7">
        <w:tab/>
      </w:r>
      <w:r w:rsidRPr="00F26BE7">
        <w:rPr>
          <w:i/>
        </w:rPr>
        <w:t>Protagonist og antagonist</w:t>
      </w:r>
      <w:r w:rsidRPr="00F26BE7">
        <w:t xml:space="preserve"> (</w:t>
      </w:r>
      <w:hyperlink r:id="rId53" w:history="1">
        <w:r w:rsidRPr="00F26BE7">
          <w:rPr>
            <w:rStyle w:val="Hyperlink"/>
            <w:rFonts w:eastAsiaTheme="majorEastAsia"/>
          </w:rPr>
          <w:t>https://filmcentralen.dk/grundskolen/filmsprog/protagonist-og-antagonist</w:t>
        </w:r>
      </w:hyperlink>
      <w:r w:rsidRPr="00F26BE7">
        <w:t xml:space="preserve">) </w:t>
      </w:r>
    </w:p>
    <w:p w14:paraId="614DD213" w14:textId="77777777" w:rsidR="00587F4B" w:rsidRPr="00F26BE7" w:rsidRDefault="00587F4B" w:rsidP="00587F4B">
      <w:r w:rsidRPr="00F26BE7">
        <w:tab/>
      </w:r>
      <w:r w:rsidRPr="00F26BE7">
        <w:rPr>
          <w:b/>
        </w:rPr>
        <w:t>Plot og præmis</w:t>
      </w:r>
      <w:r w:rsidRPr="00F26BE7">
        <w:t xml:space="preserve"> (</w:t>
      </w:r>
      <w:hyperlink r:id="rId54" w:history="1">
        <w:r w:rsidRPr="00F26BE7">
          <w:rPr>
            <w:rStyle w:val="Hyperlink"/>
            <w:rFonts w:eastAsiaTheme="majorEastAsia"/>
          </w:rPr>
          <w:t>https://filmcentralen.dk/grundskolen/filmsprog/plot-og-praemis</w:t>
        </w:r>
      </w:hyperlink>
      <w:r w:rsidRPr="00F26BE7">
        <w:t xml:space="preserve">) </w:t>
      </w:r>
    </w:p>
    <w:p w14:paraId="01810E94" w14:textId="77777777" w:rsidR="00587F4B" w:rsidRPr="00F26BE7" w:rsidRDefault="00587F4B" w:rsidP="00587F4B">
      <w:pPr>
        <w:rPr>
          <w:lang w:val="en-US"/>
        </w:rPr>
      </w:pPr>
      <w:r w:rsidRPr="00F26BE7">
        <w:tab/>
      </w:r>
      <w:r w:rsidRPr="00F26BE7">
        <w:rPr>
          <w:b/>
          <w:lang w:val="en-US"/>
        </w:rPr>
        <w:t>In medias res</w:t>
      </w:r>
      <w:r w:rsidRPr="00F26BE7">
        <w:rPr>
          <w:lang w:val="en-US"/>
        </w:rPr>
        <w:t xml:space="preserve"> (</w:t>
      </w:r>
      <w:hyperlink r:id="rId55" w:history="1">
        <w:r w:rsidRPr="00F26BE7">
          <w:rPr>
            <w:rStyle w:val="Hyperlink"/>
            <w:rFonts w:eastAsiaTheme="majorEastAsia"/>
            <w:lang w:val="en-US"/>
          </w:rPr>
          <w:t>https://filmcentralen.dk/grundskolen/filmsprog/medias-res</w:t>
        </w:r>
      </w:hyperlink>
      <w:r w:rsidRPr="00F26BE7">
        <w:rPr>
          <w:lang w:val="en-US"/>
        </w:rPr>
        <w:t xml:space="preserve">) </w:t>
      </w:r>
    </w:p>
    <w:p w14:paraId="4F18F7EA" w14:textId="77777777" w:rsidR="00587F4B" w:rsidRPr="00F26BE7" w:rsidRDefault="00587F4B" w:rsidP="00587F4B">
      <w:pPr>
        <w:rPr>
          <w:lang w:val="en-US"/>
        </w:rPr>
      </w:pPr>
      <w:r w:rsidRPr="00F26BE7">
        <w:rPr>
          <w:lang w:val="en-US"/>
        </w:rPr>
        <w:tab/>
      </w:r>
      <w:r w:rsidRPr="00F26BE7">
        <w:rPr>
          <w:b/>
          <w:lang w:val="en-US"/>
        </w:rPr>
        <w:t>Set up og pay off</w:t>
      </w:r>
      <w:r w:rsidRPr="00F26BE7">
        <w:rPr>
          <w:lang w:val="en-US"/>
        </w:rPr>
        <w:t xml:space="preserve"> (</w:t>
      </w:r>
      <w:hyperlink r:id="rId56" w:history="1">
        <w:r w:rsidRPr="00F26BE7">
          <w:rPr>
            <w:rStyle w:val="Hyperlink"/>
            <w:rFonts w:eastAsiaTheme="majorEastAsia"/>
            <w:lang w:val="en-US"/>
          </w:rPr>
          <w:t>https://filmcentralen.dk/grundskolen/filmsprog/set-og-pay</w:t>
        </w:r>
      </w:hyperlink>
      <w:r w:rsidRPr="00F26BE7">
        <w:rPr>
          <w:lang w:val="en-US"/>
        </w:rPr>
        <w:t xml:space="preserve">) </w:t>
      </w:r>
    </w:p>
    <w:p w14:paraId="0BEBB609" w14:textId="77777777" w:rsidR="00587F4B" w:rsidRPr="00F26BE7" w:rsidRDefault="00587F4B" w:rsidP="00587F4B">
      <w:r w:rsidRPr="00F26BE7">
        <w:rPr>
          <w:lang w:val="en-US"/>
        </w:rPr>
        <w:tab/>
      </w:r>
      <w:r w:rsidRPr="00F26BE7">
        <w:rPr>
          <w:b/>
        </w:rPr>
        <w:t xml:space="preserve">Suspense og </w:t>
      </w:r>
      <w:proofErr w:type="spellStart"/>
      <w:r w:rsidRPr="00F26BE7">
        <w:rPr>
          <w:b/>
        </w:rPr>
        <w:t>surprise</w:t>
      </w:r>
      <w:proofErr w:type="spellEnd"/>
      <w:r w:rsidRPr="00F26BE7">
        <w:t xml:space="preserve"> (</w:t>
      </w:r>
      <w:hyperlink r:id="rId57" w:history="1">
        <w:r w:rsidRPr="00F26BE7">
          <w:rPr>
            <w:rStyle w:val="Hyperlink"/>
            <w:rFonts w:eastAsiaTheme="majorEastAsia"/>
          </w:rPr>
          <w:t>https://filmcentralen.dk/grundskolen/filmsprog/suspense-og-surprise</w:t>
        </w:r>
      </w:hyperlink>
      <w:r w:rsidRPr="00F26BE7">
        <w:t xml:space="preserve">) </w:t>
      </w:r>
    </w:p>
    <w:p w14:paraId="6CB33708" w14:textId="77777777" w:rsidR="00587F4B" w:rsidRPr="00F26BE7" w:rsidRDefault="00587F4B" w:rsidP="00587F4B"/>
    <w:p w14:paraId="32531DDA" w14:textId="77777777" w:rsidR="00587F4B" w:rsidRPr="00F26BE7" w:rsidRDefault="00587F4B" w:rsidP="00587F4B">
      <w:r w:rsidRPr="00F26BE7">
        <w:tab/>
      </w:r>
      <w:r w:rsidRPr="00F26BE7">
        <w:rPr>
          <w:b/>
        </w:rPr>
        <w:t>Berettermodellen</w:t>
      </w:r>
      <w:r w:rsidRPr="00F26BE7">
        <w:t xml:space="preserve"> (</w:t>
      </w:r>
      <w:hyperlink r:id="rId58" w:history="1">
        <w:r w:rsidRPr="00F26BE7">
          <w:rPr>
            <w:rStyle w:val="Hyperlink"/>
            <w:rFonts w:eastAsiaTheme="majorEastAsia"/>
          </w:rPr>
          <w:t>https://filmcentralen.dk/grundskolen/filmsprog/berettermodellen</w:t>
        </w:r>
      </w:hyperlink>
      <w:r w:rsidRPr="00F26BE7">
        <w:t xml:space="preserve">) </w:t>
      </w:r>
    </w:p>
    <w:p w14:paraId="39ACF5E8" w14:textId="77777777" w:rsidR="00587F4B" w:rsidRPr="00F26BE7" w:rsidRDefault="00587F4B" w:rsidP="00587F4B">
      <w:r w:rsidRPr="00F26BE7">
        <w:tab/>
      </w:r>
      <w:r w:rsidRPr="00F26BE7">
        <w:tab/>
      </w:r>
      <w:r w:rsidRPr="00F26BE7">
        <w:rPr>
          <w:i/>
        </w:rPr>
        <w:t>Anslag</w:t>
      </w:r>
      <w:r w:rsidRPr="00F26BE7">
        <w:t xml:space="preserve"> (</w:t>
      </w:r>
      <w:hyperlink r:id="rId59" w:history="1">
        <w:r w:rsidRPr="00F26BE7">
          <w:rPr>
            <w:rStyle w:val="Hyperlink"/>
            <w:rFonts w:eastAsiaTheme="majorEastAsia"/>
          </w:rPr>
          <w:t>https://filmcentralen.dk/grundskolen/filmsprog/anslag</w:t>
        </w:r>
      </w:hyperlink>
      <w:r w:rsidRPr="00F26BE7">
        <w:t xml:space="preserve">) </w:t>
      </w:r>
    </w:p>
    <w:p w14:paraId="3B62AA96" w14:textId="77777777" w:rsidR="00587F4B" w:rsidRPr="00F26BE7" w:rsidRDefault="00587F4B" w:rsidP="00587F4B">
      <w:r w:rsidRPr="00F26BE7">
        <w:tab/>
      </w:r>
      <w:r w:rsidRPr="00F26BE7">
        <w:tab/>
      </w:r>
      <w:r w:rsidRPr="00F26BE7">
        <w:rPr>
          <w:i/>
        </w:rPr>
        <w:t>Præsentation</w:t>
      </w:r>
      <w:r w:rsidRPr="00F26BE7">
        <w:t xml:space="preserve"> (</w:t>
      </w:r>
      <w:hyperlink r:id="rId60" w:history="1">
        <w:r w:rsidRPr="00F26BE7">
          <w:rPr>
            <w:rStyle w:val="Hyperlink"/>
            <w:rFonts w:eastAsiaTheme="majorEastAsia"/>
          </w:rPr>
          <w:t>https://filmcentralen.dk/grundskolen/filmsprog/praesentation</w:t>
        </w:r>
      </w:hyperlink>
      <w:r w:rsidRPr="00F26BE7">
        <w:t xml:space="preserve">) </w:t>
      </w:r>
    </w:p>
    <w:p w14:paraId="53370625" w14:textId="77777777" w:rsidR="00587F4B" w:rsidRPr="00F26BE7" w:rsidRDefault="00587F4B" w:rsidP="00587F4B">
      <w:r w:rsidRPr="00F26BE7">
        <w:tab/>
      </w:r>
      <w:r w:rsidRPr="00F26BE7">
        <w:tab/>
      </w:r>
      <w:r w:rsidRPr="00F26BE7">
        <w:rPr>
          <w:i/>
        </w:rPr>
        <w:t>Uddybning</w:t>
      </w:r>
      <w:r w:rsidRPr="00F26BE7">
        <w:t xml:space="preserve"> (</w:t>
      </w:r>
      <w:hyperlink r:id="rId61" w:history="1">
        <w:r w:rsidRPr="00F26BE7">
          <w:rPr>
            <w:rStyle w:val="Hyperlink"/>
            <w:rFonts w:eastAsiaTheme="majorEastAsia"/>
          </w:rPr>
          <w:t>https://filmcentralen.dk/grundskolen/filmsprog/uddybning</w:t>
        </w:r>
      </w:hyperlink>
      <w:r w:rsidRPr="00F26BE7">
        <w:t xml:space="preserve">) </w:t>
      </w:r>
    </w:p>
    <w:p w14:paraId="00F3A87D" w14:textId="77777777" w:rsidR="00587F4B" w:rsidRPr="00F26BE7" w:rsidRDefault="00587F4B" w:rsidP="00587F4B">
      <w:pPr>
        <w:rPr>
          <w:lang w:val="en-US"/>
        </w:rPr>
      </w:pPr>
      <w:r w:rsidRPr="00F26BE7">
        <w:tab/>
      </w:r>
      <w:r w:rsidRPr="00F26BE7">
        <w:tab/>
      </w:r>
      <w:r w:rsidRPr="00F26BE7">
        <w:rPr>
          <w:i/>
          <w:lang w:val="en-US"/>
        </w:rPr>
        <w:t>Point of no return</w:t>
      </w:r>
      <w:r w:rsidRPr="00F26BE7">
        <w:rPr>
          <w:lang w:val="en-US"/>
        </w:rPr>
        <w:t xml:space="preserve"> (</w:t>
      </w:r>
      <w:hyperlink r:id="rId62" w:history="1">
        <w:r w:rsidRPr="00F26BE7">
          <w:rPr>
            <w:rStyle w:val="Hyperlink"/>
            <w:rFonts w:eastAsiaTheme="majorEastAsia"/>
            <w:lang w:val="en-US"/>
          </w:rPr>
          <w:t>https://filmcentralen.dk/grundskolen/filmsprog/point-no-return</w:t>
        </w:r>
      </w:hyperlink>
      <w:r w:rsidRPr="00F26BE7">
        <w:rPr>
          <w:lang w:val="en-US"/>
        </w:rPr>
        <w:t xml:space="preserve">) </w:t>
      </w:r>
    </w:p>
    <w:p w14:paraId="1E937E3B" w14:textId="77777777" w:rsidR="00587F4B" w:rsidRPr="00F26BE7" w:rsidRDefault="00587F4B" w:rsidP="00587F4B">
      <w:r w:rsidRPr="00F26BE7">
        <w:rPr>
          <w:lang w:val="en-US"/>
        </w:rPr>
        <w:tab/>
      </w:r>
      <w:r w:rsidRPr="00F26BE7">
        <w:rPr>
          <w:lang w:val="en-US"/>
        </w:rPr>
        <w:tab/>
      </w:r>
      <w:r w:rsidRPr="00F26BE7">
        <w:rPr>
          <w:i/>
        </w:rPr>
        <w:t>Konfliktoptrapning</w:t>
      </w:r>
      <w:r w:rsidRPr="00F26BE7">
        <w:t xml:space="preserve"> (</w:t>
      </w:r>
      <w:hyperlink r:id="rId63" w:history="1">
        <w:r w:rsidRPr="00F26BE7">
          <w:rPr>
            <w:rStyle w:val="Hyperlink"/>
            <w:rFonts w:eastAsiaTheme="majorEastAsia"/>
          </w:rPr>
          <w:t>https://filmcentralen.dk/grundskolen/filmsprog/konfliktoptrapning</w:t>
        </w:r>
      </w:hyperlink>
      <w:r w:rsidRPr="00F26BE7">
        <w:t xml:space="preserve">) </w:t>
      </w:r>
    </w:p>
    <w:p w14:paraId="1B5E6777" w14:textId="77777777" w:rsidR="00587F4B" w:rsidRPr="00F26BE7" w:rsidRDefault="00587F4B" w:rsidP="00587F4B">
      <w:pPr>
        <w:rPr>
          <w:lang w:val="en-US"/>
        </w:rPr>
      </w:pPr>
      <w:r w:rsidRPr="00F26BE7">
        <w:tab/>
      </w:r>
      <w:r w:rsidRPr="00F26BE7">
        <w:tab/>
      </w:r>
      <w:proofErr w:type="spellStart"/>
      <w:r w:rsidRPr="00F26BE7">
        <w:rPr>
          <w:i/>
          <w:lang w:val="en-US"/>
        </w:rPr>
        <w:t>Klimaks</w:t>
      </w:r>
      <w:proofErr w:type="spellEnd"/>
      <w:r w:rsidRPr="00F26BE7">
        <w:rPr>
          <w:lang w:val="en-US"/>
        </w:rPr>
        <w:t xml:space="preserve"> (</w:t>
      </w:r>
      <w:hyperlink r:id="rId64" w:history="1">
        <w:r w:rsidRPr="00F26BE7">
          <w:rPr>
            <w:rStyle w:val="Hyperlink"/>
            <w:rFonts w:eastAsiaTheme="majorEastAsia"/>
            <w:lang w:val="en-US"/>
          </w:rPr>
          <w:t>https://filmcentralen.dk/grundskolen/filmsprog/klimaks</w:t>
        </w:r>
      </w:hyperlink>
      <w:r w:rsidRPr="00F26BE7">
        <w:rPr>
          <w:lang w:val="en-US"/>
        </w:rPr>
        <w:t xml:space="preserve">) </w:t>
      </w:r>
    </w:p>
    <w:p w14:paraId="0FB410E5" w14:textId="77777777" w:rsidR="00587F4B" w:rsidRDefault="00587F4B" w:rsidP="00587F4B">
      <w:r w:rsidRPr="00F26BE7">
        <w:rPr>
          <w:lang w:val="en-US"/>
        </w:rPr>
        <w:tab/>
      </w:r>
      <w:r w:rsidRPr="00F26BE7">
        <w:rPr>
          <w:lang w:val="en-US"/>
        </w:rPr>
        <w:tab/>
      </w:r>
      <w:r w:rsidRPr="00F26BE7">
        <w:rPr>
          <w:i/>
        </w:rPr>
        <w:t>Udtoning</w:t>
      </w:r>
      <w:r w:rsidRPr="00F26BE7">
        <w:t xml:space="preserve"> (</w:t>
      </w:r>
      <w:hyperlink r:id="rId65" w:history="1">
        <w:r w:rsidRPr="00F26BE7">
          <w:rPr>
            <w:rStyle w:val="Hyperlink"/>
            <w:rFonts w:eastAsiaTheme="majorEastAsia"/>
          </w:rPr>
          <w:t>https://filmcentralen.dk/grundskolen/filmsprog/udtoning</w:t>
        </w:r>
      </w:hyperlink>
      <w:r w:rsidRPr="00F26BE7">
        <w:t>)</w:t>
      </w:r>
      <w:r>
        <w:t xml:space="preserve"> </w:t>
      </w:r>
    </w:p>
    <w:sectPr w:rsidR="00587F4B" w:rsidSect="00587F4B">
      <w:headerReference w:type="default" r:id="rId66"/>
      <w:footerReference w:type="default" r:id="rId67"/>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0E997" w14:textId="77777777" w:rsidR="00094788" w:rsidRDefault="00094788">
      <w:pPr>
        <w:spacing w:line="240" w:lineRule="auto"/>
      </w:pPr>
      <w:r>
        <w:separator/>
      </w:r>
    </w:p>
  </w:endnote>
  <w:endnote w:type="continuationSeparator" w:id="0">
    <w:p w14:paraId="56E380C0" w14:textId="77777777" w:rsidR="00094788" w:rsidRDefault="00094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w:altName w:val="Baskerville Old Face"/>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1C6B" w14:textId="77777777" w:rsidR="002F3440" w:rsidRDefault="00094788" w:rsidP="005A0A8C">
    <w:pPr>
      <w:pStyle w:val="Sidefod"/>
      <w:jc w:val="right"/>
    </w:pPr>
    <w:r>
      <w:t xml:space="preserve">Side </w:t>
    </w:r>
    <w:r>
      <w:fldChar w:fldCharType="begin"/>
    </w:r>
    <w:r>
      <w:instrText xml:space="preserve"> PAGE </w:instrText>
    </w:r>
    <w:r>
      <w:fldChar w:fldCharType="separate"/>
    </w:r>
    <w:r>
      <w:rPr>
        <w:noProof/>
      </w:rPr>
      <w:t>16</w:t>
    </w:r>
    <w:r>
      <w:fldChar w:fldCharType="end"/>
    </w:r>
    <w:r>
      <w:t xml:space="preserve"> af </w:t>
    </w:r>
    <w:fldSimple w:instr=" NUMPAGES ">
      <w:r>
        <w:rPr>
          <w:noProof/>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C040" w14:textId="77777777" w:rsidR="00094788" w:rsidRDefault="00094788">
      <w:pPr>
        <w:spacing w:line="240" w:lineRule="auto"/>
      </w:pPr>
      <w:r>
        <w:separator/>
      </w:r>
    </w:p>
  </w:footnote>
  <w:footnote w:type="continuationSeparator" w:id="0">
    <w:p w14:paraId="24BE2413" w14:textId="77777777" w:rsidR="00094788" w:rsidRDefault="000947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8B9D" w14:textId="77777777" w:rsidR="002F3440" w:rsidRDefault="00A512ED">
    <w:pPr>
      <w:pStyle w:val="Sidehoved"/>
    </w:pPr>
    <w:r>
      <w:rPr>
        <w:noProof/>
      </w:rPr>
      <w:pict w14:anchorId="7BA8C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s1025" type="#_x0000_t75" style="position:absolute;margin-left:428.6pt;margin-top:-33.15pt;width:104.9pt;height:7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7A53"/>
    <w:multiLevelType w:val="hybridMultilevel"/>
    <w:tmpl w:val="C3D2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27B3C"/>
    <w:multiLevelType w:val="hybridMultilevel"/>
    <w:tmpl w:val="151A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D7450"/>
    <w:multiLevelType w:val="hybridMultilevel"/>
    <w:tmpl w:val="D4DC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4D79"/>
    <w:multiLevelType w:val="hybridMultilevel"/>
    <w:tmpl w:val="CE3430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B56FC4"/>
    <w:multiLevelType w:val="hybridMultilevel"/>
    <w:tmpl w:val="EED2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E1D96"/>
    <w:multiLevelType w:val="hybridMultilevel"/>
    <w:tmpl w:val="56E0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E3E53"/>
    <w:multiLevelType w:val="hybridMultilevel"/>
    <w:tmpl w:val="9E38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B0CB2"/>
    <w:multiLevelType w:val="hybridMultilevel"/>
    <w:tmpl w:val="5298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75FFE"/>
    <w:multiLevelType w:val="hybridMultilevel"/>
    <w:tmpl w:val="46FC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4568"/>
    <w:multiLevelType w:val="hybridMultilevel"/>
    <w:tmpl w:val="5B8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509B5"/>
    <w:multiLevelType w:val="hybridMultilevel"/>
    <w:tmpl w:val="80D87C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7433AC1"/>
    <w:multiLevelType w:val="hybridMultilevel"/>
    <w:tmpl w:val="D7B0FB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7BE1FD6"/>
    <w:multiLevelType w:val="hybridMultilevel"/>
    <w:tmpl w:val="03760A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7C83389"/>
    <w:multiLevelType w:val="hybridMultilevel"/>
    <w:tmpl w:val="3482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A0613"/>
    <w:multiLevelType w:val="hybridMultilevel"/>
    <w:tmpl w:val="72EA04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CB474B4"/>
    <w:multiLevelType w:val="hybridMultilevel"/>
    <w:tmpl w:val="0F6CE2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45D6244"/>
    <w:multiLevelType w:val="hybridMultilevel"/>
    <w:tmpl w:val="6200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37F93"/>
    <w:multiLevelType w:val="hybridMultilevel"/>
    <w:tmpl w:val="1876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465DF"/>
    <w:multiLevelType w:val="hybridMultilevel"/>
    <w:tmpl w:val="3EF6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32586"/>
    <w:multiLevelType w:val="hybridMultilevel"/>
    <w:tmpl w:val="7D3A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F556B"/>
    <w:multiLevelType w:val="hybridMultilevel"/>
    <w:tmpl w:val="8628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B697B"/>
    <w:multiLevelType w:val="hybridMultilevel"/>
    <w:tmpl w:val="E82A13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CF524E8"/>
    <w:multiLevelType w:val="hybridMultilevel"/>
    <w:tmpl w:val="633C4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DC65C9D"/>
    <w:multiLevelType w:val="hybridMultilevel"/>
    <w:tmpl w:val="E560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27333"/>
    <w:multiLevelType w:val="hybridMultilevel"/>
    <w:tmpl w:val="8022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A03FE"/>
    <w:multiLevelType w:val="hybridMultilevel"/>
    <w:tmpl w:val="F3B0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15CD0"/>
    <w:multiLevelType w:val="hybridMultilevel"/>
    <w:tmpl w:val="C8363B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F533B75"/>
    <w:multiLevelType w:val="hybridMultilevel"/>
    <w:tmpl w:val="8A706AC6"/>
    <w:lvl w:ilvl="0" w:tplc="E6420718">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2384E21"/>
    <w:multiLevelType w:val="hybridMultilevel"/>
    <w:tmpl w:val="C952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3E688E"/>
    <w:multiLevelType w:val="hybridMultilevel"/>
    <w:tmpl w:val="BAE6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48104A"/>
    <w:multiLevelType w:val="hybridMultilevel"/>
    <w:tmpl w:val="5DFE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7172B9"/>
    <w:multiLevelType w:val="hybridMultilevel"/>
    <w:tmpl w:val="F520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A3DCC"/>
    <w:multiLevelType w:val="hybridMultilevel"/>
    <w:tmpl w:val="B290D0AA"/>
    <w:lvl w:ilvl="0" w:tplc="6EFE6EB6">
      <w:start w:val="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05965121">
    <w:abstractNumId w:val="8"/>
  </w:num>
  <w:num w:numId="2" w16cid:durableId="410156738">
    <w:abstractNumId w:val="13"/>
  </w:num>
  <w:num w:numId="3" w16cid:durableId="766777399">
    <w:abstractNumId w:val="24"/>
  </w:num>
  <w:num w:numId="4" w16cid:durableId="890926321">
    <w:abstractNumId w:val="16"/>
  </w:num>
  <w:num w:numId="5" w16cid:durableId="102767080">
    <w:abstractNumId w:val="1"/>
  </w:num>
  <w:num w:numId="6" w16cid:durableId="76053261">
    <w:abstractNumId w:val="28"/>
  </w:num>
  <w:num w:numId="7" w16cid:durableId="2022583168">
    <w:abstractNumId w:val="25"/>
  </w:num>
  <w:num w:numId="8" w16cid:durableId="29428395">
    <w:abstractNumId w:val="2"/>
  </w:num>
  <w:num w:numId="9" w16cid:durableId="1729645336">
    <w:abstractNumId w:val="29"/>
  </w:num>
  <w:num w:numId="10" w16cid:durableId="376777792">
    <w:abstractNumId w:val="4"/>
  </w:num>
  <w:num w:numId="11" w16cid:durableId="1461142853">
    <w:abstractNumId w:val="19"/>
  </w:num>
  <w:num w:numId="12" w16cid:durableId="596796398">
    <w:abstractNumId w:val="5"/>
  </w:num>
  <w:num w:numId="13" w16cid:durableId="1640302221">
    <w:abstractNumId w:val="31"/>
  </w:num>
  <w:num w:numId="14" w16cid:durableId="1849102697">
    <w:abstractNumId w:val="7"/>
  </w:num>
  <w:num w:numId="15" w16cid:durableId="535116268">
    <w:abstractNumId w:val="23"/>
  </w:num>
  <w:num w:numId="16" w16cid:durableId="1636566095">
    <w:abstractNumId w:val="18"/>
  </w:num>
  <w:num w:numId="17" w16cid:durableId="1852790347">
    <w:abstractNumId w:val="6"/>
  </w:num>
  <w:num w:numId="18" w16cid:durableId="955985204">
    <w:abstractNumId w:val="30"/>
  </w:num>
  <w:num w:numId="19" w16cid:durableId="1504516223">
    <w:abstractNumId w:val="17"/>
  </w:num>
  <w:num w:numId="20" w16cid:durableId="1832017659">
    <w:abstractNumId w:val="0"/>
  </w:num>
  <w:num w:numId="21" w16cid:durableId="2070297146">
    <w:abstractNumId w:val="9"/>
  </w:num>
  <w:num w:numId="22" w16cid:durableId="121274173">
    <w:abstractNumId w:val="20"/>
  </w:num>
  <w:num w:numId="23" w16cid:durableId="246229012">
    <w:abstractNumId w:val="15"/>
  </w:num>
  <w:num w:numId="24" w16cid:durableId="1155149469">
    <w:abstractNumId w:val="22"/>
  </w:num>
  <w:num w:numId="25" w16cid:durableId="1868591709">
    <w:abstractNumId w:val="14"/>
  </w:num>
  <w:num w:numId="26" w16cid:durableId="681082369">
    <w:abstractNumId w:val="12"/>
  </w:num>
  <w:num w:numId="27" w16cid:durableId="1113670640">
    <w:abstractNumId w:val="26"/>
  </w:num>
  <w:num w:numId="28" w16cid:durableId="515654386">
    <w:abstractNumId w:val="3"/>
  </w:num>
  <w:num w:numId="29" w16cid:durableId="156117426">
    <w:abstractNumId w:val="11"/>
  </w:num>
  <w:num w:numId="30" w16cid:durableId="1494831452">
    <w:abstractNumId w:val="21"/>
  </w:num>
  <w:num w:numId="31" w16cid:durableId="1971206680">
    <w:abstractNumId w:val="10"/>
  </w:num>
  <w:num w:numId="32" w16cid:durableId="705567916">
    <w:abstractNumId w:val="32"/>
  </w:num>
  <w:num w:numId="33" w16cid:durableId="7305426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4B"/>
    <w:rsid w:val="00020370"/>
    <w:rsid w:val="000310A2"/>
    <w:rsid w:val="00094788"/>
    <w:rsid w:val="0009718A"/>
    <w:rsid w:val="001C5C5B"/>
    <w:rsid w:val="002045F2"/>
    <w:rsid w:val="00214C29"/>
    <w:rsid w:val="00236F26"/>
    <w:rsid w:val="00257AF4"/>
    <w:rsid w:val="002600B3"/>
    <w:rsid w:val="002774A5"/>
    <w:rsid w:val="002E1ADF"/>
    <w:rsid w:val="002E4679"/>
    <w:rsid w:val="002F3440"/>
    <w:rsid w:val="00303104"/>
    <w:rsid w:val="003031FC"/>
    <w:rsid w:val="0043362F"/>
    <w:rsid w:val="00477AC2"/>
    <w:rsid w:val="00507F58"/>
    <w:rsid w:val="005177D5"/>
    <w:rsid w:val="00587F4B"/>
    <w:rsid w:val="00596E7A"/>
    <w:rsid w:val="00605776"/>
    <w:rsid w:val="006431A1"/>
    <w:rsid w:val="00674DAE"/>
    <w:rsid w:val="00687B42"/>
    <w:rsid w:val="006A7378"/>
    <w:rsid w:val="00746032"/>
    <w:rsid w:val="00757C9A"/>
    <w:rsid w:val="00760195"/>
    <w:rsid w:val="00776CCE"/>
    <w:rsid w:val="00780758"/>
    <w:rsid w:val="007B1303"/>
    <w:rsid w:val="007B3700"/>
    <w:rsid w:val="007B387A"/>
    <w:rsid w:val="007C0431"/>
    <w:rsid w:val="007E09A2"/>
    <w:rsid w:val="007F4C6B"/>
    <w:rsid w:val="00805015"/>
    <w:rsid w:val="0081638B"/>
    <w:rsid w:val="0083368F"/>
    <w:rsid w:val="00861E07"/>
    <w:rsid w:val="00895755"/>
    <w:rsid w:val="008C407E"/>
    <w:rsid w:val="00983CDA"/>
    <w:rsid w:val="0099763D"/>
    <w:rsid w:val="00A80BCE"/>
    <w:rsid w:val="00A86860"/>
    <w:rsid w:val="00A97F9A"/>
    <w:rsid w:val="00AB1E3E"/>
    <w:rsid w:val="00B35544"/>
    <w:rsid w:val="00B479F4"/>
    <w:rsid w:val="00B9060F"/>
    <w:rsid w:val="00BA60D9"/>
    <w:rsid w:val="00BC089D"/>
    <w:rsid w:val="00BD0FBD"/>
    <w:rsid w:val="00BF47D5"/>
    <w:rsid w:val="00BF553A"/>
    <w:rsid w:val="00C2084A"/>
    <w:rsid w:val="00C40270"/>
    <w:rsid w:val="00C54091"/>
    <w:rsid w:val="00C9592A"/>
    <w:rsid w:val="00D04927"/>
    <w:rsid w:val="00D131CE"/>
    <w:rsid w:val="00D23A2B"/>
    <w:rsid w:val="00D34EEC"/>
    <w:rsid w:val="00D35ABE"/>
    <w:rsid w:val="00D862F7"/>
    <w:rsid w:val="00DA3555"/>
    <w:rsid w:val="00DB1FA7"/>
    <w:rsid w:val="00DB35FB"/>
    <w:rsid w:val="00DB3A59"/>
    <w:rsid w:val="00DE1292"/>
    <w:rsid w:val="00E21398"/>
    <w:rsid w:val="00E7135F"/>
    <w:rsid w:val="00ED12F6"/>
    <w:rsid w:val="00EF1FC2"/>
    <w:rsid w:val="00F20312"/>
    <w:rsid w:val="00F31C75"/>
    <w:rsid w:val="00F611A5"/>
    <w:rsid w:val="00F9185E"/>
    <w:rsid w:val="00FD22F3"/>
    <w:rsid w:val="00FD58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8B690"/>
  <w15:chartTrackingRefBased/>
  <w15:docId w15:val="{47D0BAA0-137F-A145-8219-E5C3D1C6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4B"/>
    <w:pPr>
      <w:spacing w:after="0" w:line="300" w:lineRule="exact"/>
    </w:pPr>
    <w:rPr>
      <w:rFonts w:ascii="Garamond" w:eastAsia="Times New Roman" w:hAnsi="Garamond" w:cs="Times New Roman"/>
      <w:kern w:val="0"/>
      <w:lang w:eastAsia="da-DK"/>
      <w14:ligatures w14:val="none"/>
    </w:rPr>
  </w:style>
  <w:style w:type="paragraph" w:styleId="Overskrift1">
    <w:name w:val="heading 1"/>
    <w:basedOn w:val="Normal"/>
    <w:next w:val="Normal"/>
    <w:link w:val="Overskrift1Tegn"/>
    <w:uiPriority w:val="9"/>
    <w:qFormat/>
    <w:rsid w:val="00587F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87F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87F4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87F4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87F4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87F4B"/>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87F4B"/>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87F4B"/>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87F4B"/>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87F4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87F4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87F4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87F4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87F4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87F4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87F4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87F4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87F4B"/>
    <w:rPr>
      <w:rFonts w:eastAsiaTheme="majorEastAsia" w:cstheme="majorBidi"/>
      <w:color w:val="272727" w:themeColor="text1" w:themeTint="D8"/>
    </w:rPr>
  </w:style>
  <w:style w:type="paragraph" w:styleId="Titel">
    <w:name w:val="Title"/>
    <w:basedOn w:val="Normal"/>
    <w:next w:val="Normal"/>
    <w:link w:val="TitelTegn"/>
    <w:uiPriority w:val="10"/>
    <w:qFormat/>
    <w:rsid w:val="00587F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87F4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87F4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87F4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87F4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87F4B"/>
    <w:rPr>
      <w:i/>
      <w:iCs/>
      <w:color w:val="404040" w:themeColor="text1" w:themeTint="BF"/>
    </w:rPr>
  </w:style>
  <w:style w:type="paragraph" w:styleId="Listeafsnit">
    <w:name w:val="List Paragraph"/>
    <w:basedOn w:val="Normal"/>
    <w:uiPriority w:val="34"/>
    <w:qFormat/>
    <w:rsid w:val="00587F4B"/>
    <w:pPr>
      <w:ind w:left="720"/>
      <w:contextualSpacing/>
    </w:pPr>
  </w:style>
  <w:style w:type="character" w:styleId="Kraftigfremhvning">
    <w:name w:val="Intense Emphasis"/>
    <w:basedOn w:val="Standardskrifttypeiafsnit"/>
    <w:uiPriority w:val="21"/>
    <w:qFormat/>
    <w:rsid w:val="00587F4B"/>
    <w:rPr>
      <w:i/>
      <w:iCs/>
      <w:color w:val="0F4761" w:themeColor="accent1" w:themeShade="BF"/>
    </w:rPr>
  </w:style>
  <w:style w:type="paragraph" w:styleId="Strktcitat">
    <w:name w:val="Intense Quote"/>
    <w:basedOn w:val="Normal"/>
    <w:next w:val="Normal"/>
    <w:link w:val="StrktcitatTegn"/>
    <w:uiPriority w:val="30"/>
    <w:qFormat/>
    <w:rsid w:val="00587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87F4B"/>
    <w:rPr>
      <w:i/>
      <w:iCs/>
      <w:color w:val="0F4761" w:themeColor="accent1" w:themeShade="BF"/>
    </w:rPr>
  </w:style>
  <w:style w:type="character" w:styleId="Kraftighenvisning">
    <w:name w:val="Intense Reference"/>
    <w:basedOn w:val="Standardskrifttypeiafsnit"/>
    <w:uiPriority w:val="32"/>
    <w:qFormat/>
    <w:rsid w:val="00587F4B"/>
    <w:rPr>
      <w:b/>
      <w:bCs/>
      <w:smallCaps/>
      <w:color w:val="0F4761" w:themeColor="accent1" w:themeShade="BF"/>
      <w:spacing w:val="5"/>
    </w:rPr>
  </w:style>
  <w:style w:type="paragraph" w:styleId="Sidehoved">
    <w:name w:val="header"/>
    <w:basedOn w:val="Normal"/>
    <w:link w:val="SidehovedTegn"/>
    <w:rsid w:val="00587F4B"/>
    <w:pPr>
      <w:tabs>
        <w:tab w:val="center" w:pos="4819"/>
        <w:tab w:val="right" w:pos="9638"/>
      </w:tabs>
    </w:pPr>
  </w:style>
  <w:style w:type="character" w:customStyle="1" w:styleId="SidehovedTegn">
    <w:name w:val="Sidehoved Tegn"/>
    <w:basedOn w:val="Standardskrifttypeiafsnit"/>
    <w:link w:val="Sidehoved"/>
    <w:rsid w:val="00587F4B"/>
    <w:rPr>
      <w:rFonts w:ascii="Garamond" w:eastAsia="Times New Roman" w:hAnsi="Garamond" w:cs="Times New Roman"/>
      <w:kern w:val="0"/>
      <w:lang w:eastAsia="da-DK"/>
      <w14:ligatures w14:val="none"/>
    </w:rPr>
  </w:style>
  <w:style w:type="paragraph" w:styleId="Sidefod">
    <w:name w:val="footer"/>
    <w:basedOn w:val="Normal"/>
    <w:link w:val="SidefodTegn"/>
    <w:rsid w:val="00587F4B"/>
    <w:pPr>
      <w:tabs>
        <w:tab w:val="center" w:pos="4819"/>
        <w:tab w:val="right" w:pos="9638"/>
      </w:tabs>
    </w:pPr>
  </w:style>
  <w:style w:type="character" w:customStyle="1" w:styleId="SidefodTegn">
    <w:name w:val="Sidefod Tegn"/>
    <w:basedOn w:val="Standardskrifttypeiafsnit"/>
    <w:link w:val="Sidefod"/>
    <w:rsid w:val="00587F4B"/>
    <w:rPr>
      <w:rFonts w:ascii="Garamond" w:eastAsia="Times New Roman" w:hAnsi="Garamond" w:cs="Times New Roman"/>
      <w:kern w:val="0"/>
      <w:lang w:eastAsia="da-DK"/>
      <w14:ligatures w14:val="none"/>
    </w:rPr>
  </w:style>
  <w:style w:type="character" w:styleId="Hyperlink">
    <w:name w:val="Hyperlink"/>
    <w:uiPriority w:val="99"/>
    <w:rsid w:val="00587F4B"/>
    <w:rPr>
      <w:color w:val="0000FF"/>
      <w:u w:val="single"/>
    </w:rPr>
  </w:style>
  <w:style w:type="character" w:styleId="HTML-citat">
    <w:name w:val="HTML Cite"/>
    <w:uiPriority w:val="99"/>
    <w:unhideWhenUsed/>
    <w:rsid w:val="00587F4B"/>
    <w:rPr>
      <w:i/>
      <w:iCs/>
    </w:rPr>
  </w:style>
  <w:style w:type="character" w:styleId="Ulstomtale">
    <w:name w:val="Unresolved Mention"/>
    <w:basedOn w:val="Standardskrifttypeiafsnit"/>
    <w:uiPriority w:val="99"/>
    <w:rsid w:val="00587F4B"/>
    <w:rPr>
      <w:color w:val="605E5C"/>
      <w:shd w:val="clear" w:color="auto" w:fill="E1DFDD"/>
    </w:rPr>
  </w:style>
  <w:style w:type="character" w:styleId="BesgtLink">
    <w:name w:val="FollowedHyperlink"/>
    <w:basedOn w:val="Standardskrifttypeiafsnit"/>
    <w:uiPriority w:val="99"/>
    <w:semiHidden/>
    <w:unhideWhenUsed/>
    <w:rsid w:val="00587F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978740">
      <w:bodyDiv w:val="1"/>
      <w:marLeft w:val="0"/>
      <w:marRight w:val="0"/>
      <w:marTop w:val="0"/>
      <w:marBottom w:val="0"/>
      <w:divBdr>
        <w:top w:val="none" w:sz="0" w:space="0" w:color="auto"/>
        <w:left w:val="none" w:sz="0" w:space="0" w:color="auto"/>
        <w:bottom w:val="none" w:sz="0" w:space="0" w:color="auto"/>
        <w:right w:val="none" w:sz="0" w:space="0" w:color="auto"/>
      </w:divBdr>
    </w:div>
    <w:div w:id="156968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l.systime.dk/" TargetMode="External"/><Relationship Id="rId21" Type="http://schemas.openxmlformats.org/officeDocument/2006/relationships/hyperlink" Target="https://idansk.systime.dk/?id=457" TargetMode="External"/><Relationship Id="rId42" Type="http://schemas.openxmlformats.org/officeDocument/2006/relationships/hyperlink" Target="https://filmcentralen.dk/grundskolen/filmsprog/usynlig-klipning" TargetMode="External"/><Relationship Id="rId47" Type="http://schemas.openxmlformats.org/officeDocument/2006/relationships/hyperlink" Target="https://filmcentralen.dk/grundskolen/filmsprog/lys" TargetMode="External"/><Relationship Id="rId63" Type="http://schemas.openxmlformats.org/officeDocument/2006/relationships/hyperlink" Target="https://filmcentralen.dk/grundskolen/filmsprog/konfliktoptrapning" TargetMode="External"/><Relationship Id="rId68" Type="http://schemas.openxmlformats.org/officeDocument/2006/relationships/fontTable" Target="fontTable.xml"/><Relationship Id="rId7" Type="http://schemas.openxmlformats.org/officeDocument/2006/relationships/hyperlink" Target="https://www.dr.dk/drtv/se/vilde-vidunderlige-danmark_-hav-og-kyst_180848" TargetMode="External"/><Relationship Id="rId71"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filmfestival.dk/off-aaret-rundt/med-skolen-i-biografen/de-7-parametre/" TargetMode="External"/><Relationship Id="rId29" Type="http://schemas.openxmlformats.org/officeDocument/2006/relationships/hyperlink" Target="https://filmcentralen.dk/grundskolen/filmsprog/filmiske-virkemidler" TargetMode="External"/><Relationship Id="rId11" Type="http://schemas.openxmlformats.org/officeDocument/2006/relationships/hyperlink" Target="https://www.youtube.com/watch?v=RZO78xy56T8" TargetMode="External"/><Relationship Id="rId24" Type="http://schemas.openxmlformats.org/officeDocument/2006/relationships/hyperlink" Target="https://litthist.systime.dk/?id=178" TargetMode="External"/><Relationship Id="rId32" Type="http://schemas.openxmlformats.org/officeDocument/2006/relationships/hyperlink" Target="https://filmcentralen.dk/grundskolen/filmsprog/kamera-paa-stativ-og-haandholdt-kamera" TargetMode="External"/><Relationship Id="rId37" Type="http://schemas.openxmlformats.org/officeDocument/2006/relationships/hyperlink" Target="https://filmcentralen.dk/grundskolen/filmsprog/zoom" TargetMode="External"/><Relationship Id="rId40" Type="http://schemas.openxmlformats.org/officeDocument/2006/relationships/hyperlink" Target="https://filmcentralen.dk/grundskolen/filmsprog/krydsklipning-og-parallelklipning" TargetMode="External"/><Relationship Id="rId45" Type="http://schemas.openxmlformats.org/officeDocument/2006/relationships/hyperlink" Target="https://filmcentralen.dk/grundskolen/filmsprog/synkron-lyd-og-asynkron-lyd" TargetMode="External"/><Relationship Id="rId53" Type="http://schemas.openxmlformats.org/officeDocument/2006/relationships/hyperlink" Target="https://filmcentralen.dk/grundskolen/filmsprog/protagonist-og-antagonist" TargetMode="External"/><Relationship Id="rId58" Type="http://schemas.openxmlformats.org/officeDocument/2006/relationships/hyperlink" Target="https://filmcentralen.dk/grundskolen/filmsprog/berettermodellen"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filmcentralen.dk/grundskolen/filmsprog/uddybning" TargetMode="External"/><Relationship Id="rId19" Type="http://schemas.openxmlformats.org/officeDocument/2006/relationships/hyperlink" Target="https://litthist.systime.dk/?id=124" TargetMode="External"/><Relationship Id="rId14" Type="http://schemas.openxmlformats.org/officeDocument/2006/relationships/hyperlink" Target="https://filmcentralen.dk/gymnasiet/filmsprog/berettermodellen" TargetMode="External"/><Relationship Id="rId22" Type="http://schemas.openxmlformats.org/officeDocument/2006/relationships/hyperlink" Target="https://www.youtube.com/watch?v=fB0lOf-KESU" TargetMode="External"/><Relationship Id="rId27" Type="http://schemas.openxmlformats.org/officeDocument/2006/relationships/hyperlink" Target="https://litteraturensveje.systime.dk/" TargetMode="External"/><Relationship Id="rId30" Type="http://schemas.openxmlformats.org/officeDocument/2006/relationships/hyperlink" Target="https://filmcentralen.dk/grundskolen/filmsprog/billedbeskaering" TargetMode="External"/><Relationship Id="rId35" Type="http://schemas.openxmlformats.org/officeDocument/2006/relationships/hyperlink" Target="https://filmcentralen.dk/grundskolen/filmsprog/kamerakoersel" TargetMode="External"/><Relationship Id="rId43" Type="http://schemas.openxmlformats.org/officeDocument/2006/relationships/hyperlink" Target="https://filmcentralen.dk/grundskolen/filmsprog/klippetempo" TargetMode="External"/><Relationship Id="rId48" Type="http://schemas.openxmlformats.org/officeDocument/2006/relationships/hyperlink" Target="https://filmcentralen.dk/grundskolen/filmsprog/objektiv-og-subjektiv-synsvinkel" TargetMode="External"/><Relationship Id="rId56" Type="http://schemas.openxmlformats.org/officeDocument/2006/relationships/hyperlink" Target="https://filmcentralen.dk/grundskolen/filmsprog/set-og-pay" TargetMode="External"/><Relationship Id="rId64" Type="http://schemas.openxmlformats.org/officeDocument/2006/relationships/hyperlink" Target="https://filmcentralen.dk/grundskolen/filmsprog/klimaks" TargetMode="External"/><Relationship Id="rId69" Type="http://schemas.openxmlformats.org/officeDocument/2006/relationships/theme" Target="theme/theme1.xml"/><Relationship Id="rId8" Type="http://schemas.openxmlformats.org/officeDocument/2006/relationships/hyperlink" Target="https://www.youtube.com/watch?v=Y6vGc-9Hx_M" TargetMode="External"/><Relationship Id="rId51" Type="http://schemas.openxmlformats.org/officeDocument/2006/relationships/hyperlink" Target="https://filmcentralen.dk/grundskolen/filmsprog/hovedperson"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makeitmedia.dk/marketing-guide-influencer-marketing/" TargetMode="External"/><Relationship Id="rId17" Type="http://schemas.openxmlformats.org/officeDocument/2006/relationships/hyperlink" Target="https://www.youtube.com/watch?v=U8PtD63q_8s" TargetMode="External"/><Relationship Id="rId25" Type="http://schemas.openxmlformats.org/officeDocument/2006/relationships/hyperlink" Target="https://hbdansk.systime.dk/" TargetMode="External"/><Relationship Id="rId33" Type="http://schemas.openxmlformats.org/officeDocument/2006/relationships/hyperlink" Target="https://filmcentralen.dk/grundskolen/filmsprog/panorering" TargetMode="External"/><Relationship Id="rId38" Type="http://schemas.openxmlformats.org/officeDocument/2006/relationships/hyperlink" Target="https://filmcentralen.dk/grundskolen/filmsprog/kameravinkler" TargetMode="External"/><Relationship Id="rId46" Type="http://schemas.openxmlformats.org/officeDocument/2006/relationships/hyperlink" Target="https://filmcentralen.dk/grundskolen/filmsprog/musik" TargetMode="External"/><Relationship Id="rId59" Type="http://schemas.openxmlformats.org/officeDocument/2006/relationships/hyperlink" Target="https://filmcentralen.dk/grundskolen/filmsprog/anslag" TargetMode="External"/><Relationship Id="rId67" Type="http://schemas.openxmlformats.org/officeDocument/2006/relationships/footer" Target="footer1.xml"/><Relationship Id="rId20" Type="http://schemas.openxmlformats.org/officeDocument/2006/relationships/hyperlink" Target="https://bl.systime.dk/?id=353" TargetMode="External"/><Relationship Id="rId41" Type="http://schemas.openxmlformats.org/officeDocument/2006/relationships/hyperlink" Target="https://filmcentralen.dk/grundskolen/filmsprog/synlig-klipning" TargetMode="External"/><Relationship Id="rId54" Type="http://schemas.openxmlformats.org/officeDocument/2006/relationships/hyperlink" Target="https://filmcentralen.dk/grundskolen/filmsprog/plot-og-praemis" TargetMode="External"/><Relationship Id="rId62" Type="http://schemas.openxmlformats.org/officeDocument/2006/relationships/hyperlink" Target="https://filmcentralen.dk/grundskolen/filmsprog/point-no-return" TargetMode="Externa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ilmcentralen.dk/grundskolen/filmsprog/filmiske-virkemidler" TargetMode="External"/><Relationship Id="rId23" Type="http://schemas.openxmlformats.org/officeDocument/2006/relationships/hyperlink" Target="https://www.dr.dk/skole/dansk/herman-bang" TargetMode="External"/><Relationship Id="rId28" Type="http://schemas.openxmlformats.org/officeDocument/2006/relationships/hyperlink" Target="http://www.ordnet.dk" TargetMode="External"/><Relationship Id="rId36" Type="http://schemas.openxmlformats.org/officeDocument/2006/relationships/hyperlink" Target="https://filmcentralen.dk/grundskolen/filmsprog/krantur" TargetMode="External"/><Relationship Id="rId49" Type="http://schemas.openxmlformats.org/officeDocument/2006/relationships/hyperlink" Target="https://filmcentralen.dk/grundskolen/filmsprog/filmens-dramaturgi" TargetMode="External"/><Relationship Id="rId57" Type="http://schemas.openxmlformats.org/officeDocument/2006/relationships/hyperlink" Target="https://filmcentralen.dk/grundskolen/filmsprog/suspense-og-surprise" TargetMode="External"/><Relationship Id="rId10" Type="http://schemas.openxmlformats.org/officeDocument/2006/relationships/hyperlink" Target="https://www.youtube.com/watch?v=9dk_Lhtxyog" TargetMode="External"/><Relationship Id="rId31" Type="http://schemas.openxmlformats.org/officeDocument/2006/relationships/hyperlink" Target="https://filmcentralen.dk/grundskolen/filmsprog/kamerabevaegelser" TargetMode="External"/><Relationship Id="rId44" Type="http://schemas.openxmlformats.org/officeDocument/2006/relationships/hyperlink" Target="https://filmcentralen.dk/grundskolen/filmsprog/lyd" TargetMode="External"/><Relationship Id="rId52" Type="http://schemas.openxmlformats.org/officeDocument/2006/relationships/hyperlink" Target="https://filmcentralen.dk/grundskolen/filmsprog/biperson" TargetMode="External"/><Relationship Id="rId60" Type="http://schemas.openxmlformats.org/officeDocument/2006/relationships/hyperlink" Target="https://filmcentralen.dk/grundskolen/filmsprog/praesentation" TargetMode="External"/><Relationship Id="rId65" Type="http://schemas.openxmlformats.org/officeDocument/2006/relationships/hyperlink" Target="https://filmcentralen.dk/grundskolen/filmsprog/udtoning" TargetMode="External"/><Relationship Id="rId4" Type="http://schemas.openxmlformats.org/officeDocument/2006/relationships/webSettings" Target="webSettings.xml"/><Relationship Id="rId9" Type="http://schemas.openxmlformats.org/officeDocument/2006/relationships/hyperlink" Target="https://www.youtube.com/watch?v=35bqJ90khEA" TargetMode="External"/><Relationship Id="rId13" Type="http://schemas.openxmlformats.org/officeDocument/2006/relationships/hyperlink" Target="https://www.youtube.com/watch?v=g0RlC45J2DI&amp;t=1s" TargetMode="External"/><Relationship Id="rId18" Type="http://schemas.openxmlformats.org/officeDocument/2006/relationships/hyperlink" Target="https://www.youtube.com/watch?v=UL4hfjTgay4" TargetMode="External"/><Relationship Id="rId39" Type="http://schemas.openxmlformats.org/officeDocument/2006/relationships/hyperlink" Target="https://filmcentralen.dk/grundskolen/filmsprog/klipning" TargetMode="External"/><Relationship Id="rId34" Type="http://schemas.openxmlformats.org/officeDocument/2006/relationships/hyperlink" Target="https://filmcentralen.dk/grundskolen/filmsprog/tilt" TargetMode="External"/><Relationship Id="rId50" Type="http://schemas.openxmlformats.org/officeDocument/2006/relationships/hyperlink" Target="https://filmcentralen.dk/grundskolen/filmsprog/karakterer" TargetMode="External"/><Relationship Id="rId55" Type="http://schemas.openxmlformats.org/officeDocument/2006/relationships/hyperlink" Target="https://filmcentralen.dk/grundskolen/filmsprog/medias-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DD3D6-EF96-4BAB-AE55-ED22964AB3E1}"/>
</file>

<file path=customXml/itemProps2.xml><?xml version="1.0" encoding="utf-8"?>
<ds:datastoreItem xmlns:ds="http://schemas.openxmlformats.org/officeDocument/2006/customXml" ds:itemID="{D0BAD36E-3973-49F1-93ED-A421015703B2}"/>
</file>

<file path=customXml/itemProps3.xml><?xml version="1.0" encoding="utf-8"?>
<ds:datastoreItem xmlns:ds="http://schemas.openxmlformats.org/officeDocument/2006/customXml" ds:itemID="{2C6E8589-2278-40A4-B2D0-A8FE45893CD4}"/>
</file>

<file path=docProps/app.xml><?xml version="1.0" encoding="utf-8"?>
<Properties xmlns="http://schemas.openxmlformats.org/officeDocument/2006/extended-properties" xmlns:vt="http://schemas.openxmlformats.org/officeDocument/2006/docPropsVTypes">
  <Template>Normal</Template>
  <TotalTime>0</TotalTime>
  <Pages>14</Pages>
  <Words>4159</Words>
  <Characters>25370</Characters>
  <Application>Microsoft Office Word</Application>
  <DocSecurity>0</DocSecurity>
  <Lines>211</Lines>
  <Paragraphs>58</Paragraphs>
  <ScaleCrop>false</ScaleCrop>
  <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Wiggers Pedersen</dc:creator>
  <cp:keywords/>
  <dc:description/>
  <cp:lastModifiedBy>Marie Rude Ingerslev Nielsen</cp:lastModifiedBy>
  <cp:revision>2</cp:revision>
  <dcterms:created xsi:type="dcterms:W3CDTF">2024-11-21T15:05:00Z</dcterms:created>
  <dcterms:modified xsi:type="dcterms:W3CDTF">2024-11-21T15:05:00Z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0x0101003E5F4ABC906CE44A8E0F3D92E07DD085</vt:lpwstr>
  </property>
</Properties>
</file>