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76BB" w14:textId="6D1A7F33" w:rsidR="00C370BA" w:rsidRDefault="00381E49" w:rsidP="00C370BA">
      <w:pPr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Undervisningsbeskrivelse 18k, efterår 2024</w:t>
      </w:r>
    </w:p>
    <w:p w14:paraId="7AD89A6B" w14:textId="62A8EF9C" w:rsidR="00513BB1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4467E658" w14:textId="2D2B6077" w:rsidR="00C370BA" w:rsidRPr="00F36820" w:rsidRDefault="00C370BA" w:rsidP="00C370BA">
      <w:pPr>
        <w:rPr>
          <w:rFonts w:ascii="Garamond" w:hAnsi="Garamond"/>
          <w:b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29"/>
      </w:tblGrid>
      <w:tr w:rsidR="00C370BA" w:rsidRPr="00F36820" w14:paraId="66BE931F" w14:textId="77777777" w:rsidTr="5280810A">
        <w:trPr>
          <w:trHeight w:val="472"/>
        </w:trPr>
        <w:tc>
          <w:tcPr>
            <w:tcW w:w="1908" w:type="dxa"/>
            <w:shd w:val="clear" w:color="auto" w:fill="auto"/>
            <w:vAlign w:val="center"/>
          </w:tcPr>
          <w:p w14:paraId="540B40DF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C49615" w14:textId="546B9328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S</w:t>
            </w:r>
            <w:r>
              <w:rPr>
                <w:rFonts w:ascii="Garamond" w:hAnsi="Garamond"/>
                <w:color w:val="000000"/>
              </w:rPr>
              <w:t>koleåret</w:t>
            </w:r>
            <w:r w:rsidRPr="00F36820">
              <w:rPr>
                <w:rFonts w:ascii="Garamond" w:hAnsi="Garamond"/>
                <w:color w:val="000000"/>
              </w:rPr>
              <w:t xml:space="preserve"> 2</w:t>
            </w:r>
            <w:r>
              <w:rPr>
                <w:rFonts w:ascii="Garamond" w:hAnsi="Garamond"/>
                <w:color w:val="000000"/>
              </w:rPr>
              <w:t>02</w:t>
            </w:r>
            <w:r w:rsidR="005D4836">
              <w:rPr>
                <w:rFonts w:ascii="Garamond" w:hAnsi="Garamond"/>
                <w:color w:val="000000"/>
              </w:rPr>
              <w:t>4</w:t>
            </w:r>
            <w:r>
              <w:rPr>
                <w:rFonts w:ascii="Garamond" w:hAnsi="Garamond"/>
                <w:color w:val="000000"/>
              </w:rPr>
              <w:t>-202</w:t>
            </w:r>
            <w:r w:rsidR="005D4836">
              <w:rPr>
                <w:rFonts w:ascii="Garamond" w:hAnsi="Garamond"/>
                <w:color w:val="000000"/>
              </w:rPr>
              <w:t>5</w:t>
            </w:r>
          </w:p>
        </w:tc>
      </w:tr>
      <w:tr w:rsidR="00C370BA" w:rsidRPr="00F36820" w14:paraId="6CF9F98A" w14:textId="77777777" w:rsidTr="5280810A">
        <w:tc>
          <w:tcPr>
            <w:tcW w:w="1908" w:type="dxa"/>
            <w:shd w:val="clear" w:color="auto" w:fill="auto"/>
          </w:tcPr>
          <w:p w14:paraId="381EF0E4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60C327F" w14:textId="326D5A02" w:rsidR="00C370BA" w:rsidRPr="00F36820" w:rsidRDefault="000363C0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Jesper Buch Iværksætteriakademi -</w:t>
            </w:r>
            <w:r w:rsidR="00C370BA">
              <w:rPr>
                <w:rFonts w:ascii="Garamond" w:hAnsi="Garamond"/>
                <w:color w:val="000000"/>
              </w:rPr>
              <w:t xml:space="preserve"> </w:t>
            </w:r>
            <w:r w:rsidR="008830A4">
              <w:rPr>
                <w:rFonts w:ascii="Garamond" w:hAnsi="Garamond"/>
                <w:color w:val="000000"/>
              </w:rPr>
              <w:t>JBIA</w:t>
            </w:r>
          </w:p>
        </w:tc>
      </w:tr>
      <w:tr w:rsidR="00C370BA" w:rsidRPr="00F36820" w14:paraId="3C23B59A" w14:textId="77777777" w:rsidTr="5280810A">
        <w:tc>
          <w:tcPr>
            <w:tcW w:w="1908" w:type="dxa"/>
            <w:shd w:val="clear" w:color="auto" w:fill="auto"/>
          </w:tcPr>
          <w:p w14:paraId="4CE7274E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ADBC50F" w14:textId="64F37E87" w:rsidR="00C370BA" w:rsidRPr="00F36820" w:rsidRDefault="000363C0" w:rsidP="5280810A">
            <w:pPr>
              <w:spacing w:before="120" w:after="120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 w:themeColor="text1"/>
              </w:rPr>
              <w:t>EUX GF1</w:t>
            </w:r>
          </w:p>
        </w:tc>
      </w:tr>
      <w:tr w:rsidR="00C370BA" w:rsidRPr="00F36820" w14:paraId="24EAADAA" w14:textId="77777777" w:rsidTr="5280810A">
        <w:tc>
          <w:tcPr>
            <w:tcW w:w="1908" w:type="dxa"/>
            <w:shd w:val="clear" w:color="auto" w:fill="auto"/>
          </w:tcPr>
          <w:p w14:paraId="40FAB707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D4C5877" w14:textId="3A19D97B" w:rsidR="00C370BA" w:rsidRPr="00F36820" w:rsidRDefault="00F53FC1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 w:themeColor="text1"/>
              </w:rPr>
              <w:t>Samfundsfag</w:t>
            </w:r>
            <w:r w:rsidR="00C370BA" w:rsidRPr="5280810A">
              <w:rPr>
                <w:rFonts w:ascii="Garamond" w:hAnsi="Garamond"/>
                <w:color w:val="000000" w:themeColor="text1"/>
              </w:rPr>
              <w:t xml:space="preserve"> C</w:t>
            </w:r>
          </w:p>
        </w:tc>
      </w:tr>
      <w:tr w:rsidR="00C370BA" w:rsidRPr="00EE4161" w14:paraId="7DA08AAF" w14:textId="77777777" w:rsidTr="5280810A">
        <w:tc>
          <w:tcPr>
            <w:tcW w:w="1908" w:type="dxa"/>
            <w:shd w:val="clear" w:color="auto" w:fill="auto"/>
          </w:tcPr>
          <w:p w14:paraId="5A1523E7" w14:textId="589A4ECA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  <w:shd w:val="clear" w:color="auto" w:fill="auto"/>
          </w:tcPr>
          <w:p w14:paraId="780F4A41" w14:textId="5122D7D0" w:rsidR="00C370BA" w:rsidRPr="00381E49" w:rsidRDefault="001D7862" w:rsidP="5280810A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381E49">
              <w:rPr>
                <w:rFonts w:ascii="Garamond" w:hAnsi="Garamond"/>
                <w:color w:val="000000"/>
              </w:rPr>
              <w:t>Benjamin Lillerøi Faurbye</w:t>
            </w:r>
          </w:p>
        </w:tc>
      </w:tr>
      <w:tr w:rsidR="00C370BA" w:rsidRPr="00F36820" w14:paraId="18A79344" w14:textId="77777777" w:rsidTr="5280810A">
        <w:tc>
          <w:tcPr>
            <w:tcW w:w="1908" w:type="dxa"/>
            <w:shd w:val="clear" w:color="auto" w:fill="auto"/>
          </w:tcPr>
          <w:p w14:paraId="12F54B25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508FBF" w14:textId="5A4111D4" w:rsidR="00C370BA" w:rsidRPr="004E1091" w:rsidRDefault="00D36652" w:rsidP="5280810A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D36652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e24g118</w:t>
            </w:r>
            <w:r w:rsidR="001D7862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k</w:t>
            </w:r>
          </w:p>
        </w:tc>
      </w:tr>
    </w:tbl>
    <w:p w14:paraId="6FC95B5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p w14:paraId="29E71BAD" w14:textId="77777777" w:rsidR="00381E49" w:rsidRDefault="00381E49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1AC2D973" w14:textId="0551B05A" w:rsidR="00C370BA" w:rsidRPr="00F36820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401CE286" w14:textId="752A377D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200"/>
      </w:tblGrid>
      <w:tr w:rsidR="00C370BA" w:rsidRPr="00F36820" w14:paraId="12116ACA" w14:textId="77777777" w:rsidTr="00C66D1E">
        <w:tc>
          <w:tcPr>
            <w:tcW w:w="0" w:type="auto"/>
            <w:shd w:val="clear" w:color="auto" w:fill="auto"/>
          </w:tcPr>
          <w:p w14:paraId="2F2B0F0A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  <w:shd w:val="clear" w:color="auto" w:fill="auto"/>
          </w:tcPr>
          <w:p w14:paraId="21ECBCBD" w14:textId="56C2C26E" w:rsidR="00C370BA" w:rsidRPr="00F36820" w:rsidRDefault="00C66D1E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Sociologi</w:t>
            </w:r>
            <w:r w:rsidR="001D7862">
              <w:rPr>
                <w:rFonts w:ascii="Garamond" w:hAnsi="Garamond"/>
                <w:color w:val="000000"/>
              </w:rPr>
              <w:t>: Socialisering, ung i dag, livsformer, sociale klasser og social arv. Dækker over ca. 10 moduler</w:t>
            </w:r>
          </w:p>
        </w:tc>
      </w:tr>
      <w:tr w:rsidR="00C66D1E" w:rsidRPr="00F36820" w14:paraId="2E60DA5F" w14:textId="77777777" w:rsidTr="00C66D1E">
        <w:tc>
          <w:tcPr>
            <w:tcW w:w="0" w:type="auto"/>
            <w:shd w:val="clear" w:color="auto" w:fill="auto"/>
          </w:tcPr>
          <w:p w14:paraId="7B193ABE" w14:textId="1F958B24" w:rsidR="00C66D1E" w:rsidRPr="00F36820" w:rsidRDefault="00C66D1E" w:rsidP="00C66D1E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</w:tc>
        <w:tc>
          <w:tcPr>
            <w:tcW w:w="8200" w:type="dxa"/>
            <w:shd w:val="clear" w:color="auto" w:fill="auto"/>
          </w:tcPr>
          <w:p w14:paraId="11EF8F80" w14:textId="4098764C" w:rsidR="00C66D1E" w:rsidRPr="00F36820" w:rsidRDefault="001D7862" w:rsidP="00C66D1E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Økonomi: Kredsløb, mål, politikker og velfærd. Dækker over ca. 10 moduler</w:t>
            </w:r>
          </w:p>
        </w:tc>
      </w:tr>
      <w:tr w:rsidR="00DC6EC5" w:rsidRPr="00F36820" w14:paraId="13F94316" w14:textId="77777777" w:rsidTr="00C66D1E">
        <w:tc>
          <w:tcPr>
            <w:tcW w:w="0" w:type="auto"/>
            <w:shd w:val="clear" w:color="auto" w:fill="auto"/>
          </w:tcPr>
          <w:p w14:paraId="54A6432E" w14:textId="0AA9C49D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14:paraId="096C1F4B" w14:textId="1EBD46C8" w:rsidR="00DC6EC5" w:rsidRPr="00F36820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Politik</w:t>
            </w:r>
            <w:r w:rsidR="007F781A">
              <w:rPr>
                <w:rFonts w:ascii="Garamond" w:hAnsi="Garamond"/>
                <w:color w:val="000000"/>
              </w:rPr>
              <w:t xml:space="preserve">: </w:t>
            </w:r>
            <w:r w:rsidR="00381E49">
              <w:rPr>
                <w:rFonts w:ascii="Garamond" w:hAnsi="Garamond"/>
                <w:color w:val="000000"/>
              </w:rPr>
              <w:t>Demokrati, amerikansk valg, politik og partier i Danmark. Dækker over ca.</w:t>
            </w:r>
            <w:r w:rsidR="00A876E1">
              <w:rPr>
                <w:rFonts w:ascii="Garamond" w:hAnsi="Garamond"/>
                <w:color w:val="000000"/>
              </w:rPr>
              <w:t xml:space="preserve">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0D8A1658" w14:textId="77777777" w:rsidTr="00C66D1E">
        <w:tc>
          <w:tcPr>
            <w:tcW w:w="0" w:type="auto"/>
            <w:shd w:val="clear" w:color="auto" w:fill="auto"/>
          </w:tcPr>
          <w:p w14:paraId="6A8F1E6F" w14:textId="44261049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0F8F750C" w14:textId="22A3FF7D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Eksamensprojekt: Projekt baseret på en synopsis. Dækker over ca. 5 moduler</w:t>
            </w:r>
          </w:p>
        </w:tc>
      </w:tr>
      <w:tr w:rsidR="00506717" w:rsidRPr="00F36820" w14:paraId="557659F9" w14:textId="77777777" w:rsidTr="00C66D1E">
        <w:tc>
          <w:tcPr>
            <w:tcW w:w="0" w:type="auto"/>
            <w:shd w:val="clear" w:color="auto" w:fill="auto"/>
          </w:tcPr>
          <w:p w14:paraId="0587DE4D" w14:textId="034B962B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8200" w:type="dxa"/>
            <w:shd w:val="clear" w:color="auto" w:fill="auto"/>
          </w:tcPr>
          <w:p w14:paraId="4867E984" w14:textId="5E13C373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EU: Hvad er EU og hvorfor er EU en vigtig aktør? Dækker over ca. 2 moduler</w:t>
            </w:r>
          </w:p>
        </w:tc>
      </w:tr>
      <w:tr w:rsidR="00506717" w:rsidRPr="00F36820" w14:paraId="126C697A" w14:textId="77777777" w:rsidTr="00C66D1E">
        <w:tc>
          <w:tcPr>
            <w:tcW w:w="0" w:type="auto"/>
            <w:shd w:val="clear" w:color="auto" w:fill="auto"/>
          </w:tcPr>
          <w:p w14:paraId="38668A50" w14:textId="1414EA78" w:rsidR="00506717" w:rsidRPr="00F36820" w:rsidRDefault="00716A8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</w:tc>
        <w:tc>
          <w:tcPr>
            <w:tcW w:w="8200" w:type="dxa"/>
            <w:shd w:val="clear" w:color="auto" w:fill="auto"/>
          </w:tcPr>
          <w:p w14:paraId="50D4E545" w14:textId="0A58A229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Arbejdsmarkedet: Arbejdsmarkedspolitik og arbejdsmarkedsforhold. Dækker over ca. 2 moduler</w:t>
            </w:r>
          </w:p>
        </w:tc>
      </w:tr>
      <w:tr w:rsidR="00506717" w:rsidRPr="00F36820" w14:paraId="0584475B" w14:textId="77777777" w:rsidTr="00C66D1E">
        <w:tc>
          <w:tcPr>
            <w:tcW w:w="0" w:type="auto"/>
            <w:shd w:val="clear" w:color="auto" w:fill="auto"/>
          </w:tcPr>
          <w:p w14:paraId="27CC9885" w14:textId="4AA43EE8" w:rsidR="00506717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EKSAMEN</w:t>
            </w:r>
          </w:p>
        </w:tc>
        <w:tc>
          <w:tcPr>
            <w:tcW w:w="8200" w:type="dxa"/>
            <w:shd w:val="clear" w:color="auto" w:fill="auto"/>
          </w:tcPr>
          <w:p w14:paraId="6F03F2BE" w14:textId="77777777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</w:p>
        </w:tc>
      </w:tr>
    </w:tbl>
    <w:p w14:paraId="01C4CC7C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87E34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C83BC9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0DAFCA8" w14:textId="77777777" w:rsidR="00381E49" w:rsidRDefault="00381E49" w:rsidP="00C370BA">
      <w:pPr>
        <w:rPr>
          <w:rFonts w:ascii="Garamond" w:hAnsi="Garamond"/>
          <w:color w:val="000000"/>
        </w:rPr>
      </w:pPr>
    </w:p>
    <w:p w14:paraId="26D03E5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53B4FCD9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436DD94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8D16DC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027F4891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8DAC98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A81080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2E363A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F96D1E" w14:textId="431DA22D" w:rsidR="00C370BA" w:rsidRPr="00381E49" w:rsidRDefault="00C370BA" w:rsidP="00C370BA">
      <w:pPr>
        <w:rPr>
          <w:rFonts w:ascii="Garamond" w:hAnsi="Garamond"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370BA" w:rsidRPr="00F36820" w14:paraId="4C22F9F9" w14:textId="77777777" w:rsidTr="00B141B3">
        <w:tc>
          <w:tcPr>
            <w:tcW w:w="2087" w:type="dxa"/>
            <w:shd w:val="clear" w:color="auto" w:fill="auto"/>
          </w:tcPr>
          <w:p w14:paraId="5598D19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5B71810" w14:textId="6412126C" w:rsidR="00C370BA" w:rsidRPr="00B213ED" w:rsidRDefault="00C33C76" w:rsidP="008B4EAC">
            <w:pPr>
              <w:rPr>
                <w:rFonts w:ascii="Garamond" w:hAnsi="Garamond"/>
                <w:b/>
                <w:color w:val="000000"/>
              </w:rPr>
            </w:pPr>
            <w:r w:rsidRPr="00B213ED">
              <w:rPr>
                <w:rFonts w:ascii="Garamond" w:hAnsi="Garamond"/>
                <w:b/>
                <w:color w:val="000000"/>
              </w:rPr>
              <w:t>Sociologi</w:t>
            </w:r>
            <w:r w:rsidR="00B213ED" w:rsidRPr="00B213ED">
              <w:rPr>
                <w:rFonts w:ascii="Garamond" w:hAnsi="Garamond"/>
                <w:b/>
                <w:color w:val="000000"/>
              </w:rPr>
              <w:t>: Socialisering, ung i dag, livsformer, sociale klasser og social arv.</w:t>
            </w:r>
          </w:p>
        </w:tc>
      </w:tr>
      <w:tr w:rsidR="00C370BA" w:rsidRPr="00F36820" w14:paraId="16D02FAF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4DCAF5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03A98" w14:textId="542CE4AD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 w:rsidR="00B213ED">
              <w:rPr>
                <w:rFonts w:ascii="Garamond" w:hAnsi="Garamond"/>
                <w:color w:val="000000"/>
              </w:rPr>
              <w:t xml:space="preserve"> (i-bog)</w:t>
            </w:r>
          </w:p>
          <w:p w14:paraId="1D469270" w14:textId="07FE0848" w:rsidR="007E37E4" w:rsidRPr="007E37E4" w:rsidRDefault="00B213ED" w:rsidP="007E37E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="007E37E4"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8, 10 og </w:t>
            </w:r>
            <w:r w:rsidR="00D36652">
              <w:rPr>
                <w:rFonts w:ascii="Garamond" w:hAnsi="Garamond"/>
                <w:color w:val="000000"/>
              </w:rPr>
              <w:t>11</w:t>
            </w:r>
          </w:p>
          <w:p w14:paraId="62F63C43" w14:textId="58F79B2B" w:rsidR="007E37E4" w:rsidRDefault="007E37E4" w:rsidP="007E37E4">
            <w:pPr>
              <w:rPr>
                <w:rStyle w:val="Hyperlink"/>
                <w:rFonts w:ascii="Garamond" w:hAnsi="Garamond"/>
              </w:rPr>
            </w:pPr>
            <w:hyperlink r:id="rId10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D1D66D9" w14:textId="77777777" w:rsidR="00006C46" w:rsidRDefault="00006C46" w:rsidP="007E37E4">
            <w:pPr>
              <w:rPr>
                <w:rFonts w:ascii="Garamond" w:hAnsi="Garamond"/>
                <w:color w:val="000000"/>
              </w:rPr>
            </w:pPr>
          </w:p>
          <w:p w14:paraId="32D9853D" w14:textId="3BC43F90" w:rsidR="0093355B" w:rsidRPr="0093355B" w:rsidRDefault="00993125" w:rsidP="007E37E4">
            <w:pPr>
              <w:rPr>
                <w:rFonts w:ascii="Garamond" w:hAnsi="Garamond"/>
                <w:color w:val="000000"/>
              </w:rPr>
            </w:pPr>
            <w:bookmarkStart w:id="1" w:name="_Hlk110456617"/>
            <w:r>
              <w:rPr>
                <w:rFonts w:ascii="Garamond" w:hAnsi="Garamond"/>
                <w:color w:val="000000"/>
              </w:rPr>
              <w:t>A</w:t>
            </w:r>
            <w:r w:rsidR="0093355B">
              <w:rPr>
                <w:rFonts w:ascii="Garamond" w:hAnsi="Garamond"/>
                <w:color w:val="000000"/>
              </w:rPr>
              <w:t xml:space="preserve">ktuelle og </w:t>
            </w:r>
            <w:r w:rsidR="0093355B" w:rsidRPr="0093355B">
              <w:rPr>
                <w:rFonts w:ascii="Garamond" w:hAnsi="Garamond"/>
                <w:color w:val="000000"/>
              </w:rPr>
              <w:t>supplerende materiale</w:t>
            </w:r>
            <w:r w:rsidR="007D7F4A">
              <w:rPr>
                <w:rFonts w:ascii="Garamond" w:hAnsi="Garamond"/>
                <w:color w:val="000000"/>
              </w:rPr>
              <w:t>r</w:t>
            </w:r>
            <w:r w:rsidR="00B213ED">
              <w:rPr>
                <w:rFonts w:ascii="Garamond" w:hAnsi="Garamond"/>
                <w:color w:val="000000"/>
              </w:rPr>
              <w:t>, herunder dokumentarfilm og arbejde med senmoderne forbrug og segmentering på handlerummet.dk</w:t>
            </w:r>
          </w:p>
          <w:bookmarkEnd w:id="1"/>
          <w:p w14:paraId="09EAFBF2" w14:textId="1B7A8A82" w:rsidR="00C370BA" w:rsidRPr="00C33C76" w:rsidRDefault="00C370BA" w:rsidP="007E37E4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F36820" w14:paraId="141E3419" w14:textId="77777777" w:rsidTr="00B141B3">
        <w:tc>
          <w:tcPr>
            <w:tcW w:w="2087" w:type="dxa"/>
            <w:shd w:val="clear" w:color="auto" w:fill="auto"/>
          </w:tcPr>
          <w:p w14:paraId="4BC20BF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39EF4B2" w14:textId="37F8AC9E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7E37E4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370BA" w:rsidRPr="00F36820" w14:paraId="14404AF1" w14:textId="77777777" w:rsidTr="00B141B3">
        <w:tc>
          <w:tcPr>
            <w:tcW w:w="2087" w:type="dxa"/>
            <w:shd w:val="clear" w:color="auto" w:fill="auto"/>
          </w:tcPr>
          <w:p w14:paraId="65C157FB" w14:textId="1EEB5608" w:rsidR="00C370BA" w:rsidRPr="00F36820" w:rsidRDefault="008D0231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ED3A568" w14:textId="7ACDC9AF" w:rsidR="00993125" w:rsidRPr="0093355B" w:rsidRDefault="00C15394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EABF238" w14:textId="0ACE524E" w:rsidR="0093355B" w:rsidRP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Samfundsudvikling </w:t>
            </w:r>
            <w:r w:rsidR="00D36652">
              <w:rPr>
                <w:rFonts w:ascii="Garamond" w:hAnsi="Garamond" w:cs="Arial"/>
                <w:color w:val="000000"/>
                <w:spacing w:val="2"/>
              </w:rPr>
              <w:t xml:space="preserve">i </w:t>
            </w:r>
            <w:r>
              <w:rPr>
                <w:rFonts w:ascii="Garamond" w:hAnsi="Garamond" w:cs="Arial"/>
                <w:color w:val="000000"/>
                <w:spacing w:val="2"/>
              </w:rPr>
              <w:t>et sociologisk perspektiv.</w:t>
            </w:r>
          </w:p>
          <w:p w14:paraId="45781BBF" w14:textId="0DC68D86" w:rsid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>ocialiseringsmønstre</w:t>
            </w:r>
            <w:r>
              <w:rPr>
                <w:rFonts w:ascii="Garamond" w:hAnsi="Garamond" w:cs="Arial"/>
                <w:color w:val="000000"/>
                <w:spacing w:val="2"/>
              </w:rPr>
              <w:t>, identitet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 xml:space="preserve"> og menneskers handlinger i sociale sammenhænge.</w:t>
            </w:r>
          </w:p>
          <w:p w14:paraId="1FEC4C97" w14:textId="45074816" w:rsidR="00D36652" w:rsidRPr="0093355B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Kendetegn ved det senmoderne samfund (Giddens, 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Beck, </w:t>
            </w:r>
            <w:r>
              <w:rPr>
                <w:rFonts w:ascii="Garamond" w:hAnsi="Garamond" w:cs="Arial"/>
                <w:color w:val="000000"/>
                <w:spacing w:val="2"/>
              </w:rPr>
              <w:t>Rosa, og Goffman).</w:t>
            </w:r>
          </w:p>
          <w:p w14:paraId="3E5D64AE" w14:textId="2C789172" w:rsidR="00D36652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Iværksætteriprojekt om den senmoderne forbruger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 (Handlerummet.dk)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8C5515B" w14:textId="78A78E46" w:rsidR="007F781A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arv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, sociale klasser og mønsterbrydning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(Bourdieu).</w:t>
            </w:r>
          </w:p>
          <w:p w14:paraId="44247B8A" w14:textId="28707DFC" w:rsidR="00993125" w:rsidRDefault="00993125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lighed og ulighed – bl.a. ifm. uddannelse og sundhed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02BBADC" w14:textId="7E9DEF87" w:rsidR="0093355B" w:rsidRPr="0013301A" w:rsidRDefault="0093355B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Kvalitativ og kvantitativ metode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 xml:space="preserve"> samt a</w:t>
            </w:r>
            <w:r w:rsidR="0013301A" w:rsidRPr="0013301A">
              <w:rPr>
                <w:rFonts w:ascii="Garamond" w:hAnsi="Garamond" w:cs="Arial"/>
                <w:color w:val="000000"/>
                <w:spacing w:val="2"/>
              </w:rPr>
              <w:t>nvendelse af t</w:t>
            </w:r>
            <w:r w:rsidRPr="0013301A">
              <w:rPr>
                <w:rFonts w:ascii="Garamond" w:hAnsi="Garamond" w:cs="Arial"/>
                <w:color w:val="000000"/>
                <w:spacing w:val="2"/>
              </w:rPr>
              <w:t>ekst og statisti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sk materiale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A5F6F79" w14:textId="77777777" w:rsidR="00993125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07BB2EDD" w14:textId="33019ADE" w:rsidR="00993125" w:rsidRDefault="00115110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BBC3520" w14:textId="0BFB1D16" w:rsidR="00115110" w:rsidRPr="00993125" w:rsidRDefault="00115110" w:rsidP="00993125">
            <w:pPr>
              <w:pStyle w:val="Listeafsnit"/>
              <w:numPr>
                <w:ilvl w:val="0"/>
                <w:numId w:val="1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93125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8E171AA" w14:textId="3B977F07" w:rsidR="0013301A" w:rsidRPr="0013301A" w:rsidRDefault="0013301A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anvende viden og begreber om den teknologiske udvikling, samfundsudviklingen og socialiseringsmønstre til at diskuterer samfundsmæssige problemer inden for eget uddannelsesområde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5D5B57B3" w14:textId="626F2CDE" w:rsidR="0093355B" w:rsidRPr="000C3694" w:rsidRDefault="00115110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770CC3">
              <w:rPr>
                <w:rFonts w:ascii="Garamond" w:hAnsi="Garamond" w:cs="Arial"/>
                <w:color w:val="000000"/>
                <w:spacing w:val="2"/>
              </w:rPr>
              <w:t>.</w:t>
            </w:r>
          </w:p>
        </w:tc>
      </w:tr>
      <w:tr w:rsidR="00C370BA" w:rsidRPr="00F36820" w14:paraId="5482357D" w14:textId="77777777" w:rsidTr="00B141B3">
        <w:tc>
          <w:tcPr>
            <w:tcW w:w="2087" w:type="dxa"/>
            <w:shd w:val="clear" w:color="auto" w:fill="auto"/>
          </w:tcPr>
          <w:p w14:paraId="0187BC06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FF50865" w14:textId="5E192C65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bookmarkStart w:id="2" w:name="_Hlk114762102"/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7F46F0">
              <w:rPr>
                <w:rFonts w:ascii="Garamond" w:hAnsi="Garamond"/>
                <w:color w:val="000000"/>
              </w:rPr>
              <w:t xml:space="preserve"> med oplæg</w:t>
            </w:r>
            <w:r w:rsidR="00770CC3">
              <w:rPr>
                <w:rFonts w:ascii="Garamond" w:hAnsi="Garamond"/>
                <w:color w:val="000000"/>
              </w:rPr>
              <w:t xml:space="preserve">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6500547" w14:textId="06C9002D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DF225E0" w14:textId="68187DE2" w:rsidR="008D0231" w:rsidRPr="007F46F0" w:rsidRDefault="00770CC3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="008D0231"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8D0231"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7E10B38B" w14:textId="0EA24882" w:rsidR="00A30836" w:rsidRDefault="00770CC3" w:rsidP="00770CC3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="008D0231"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bookmarkEnd w:id="2"/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D3C7C88" w14:textId="5CA942FD" w:rsidR="00770CC3" w:rsidRPr="00770CC3" w:rsidRDefault="00770CC3" w:rsidP="00770CC3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BA7948" w:rsidRPr="00F36820" w14:paraId="0E6B2ABF" w14:textId="77777777" w:rsidTr="00B141B3">
        <w:tc>
          <w:tcPr>
            <w:tcW w:w="2087" w:type="dxa"/>
            <w:shd w:val="clear" w:color="auto" w:fill="auto"/>
          </w:tcPr>
          <w:p w14:paraId="341A4B6D" w14:textId="2084D98C" w:rsidR="00BA7948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E60504B" w14:textId="77777777" w:rsidR="008F2C40" w:rsidRDefault="003A612B" w:rsidP="008F2C40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FCC5F26" w14:textId="5686A6B6" w:rsidR="00770CC3" w:rsidRPr="003337BA" w:rsidRDefault="00770CC3" w:rsidP="008F2C4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2C73B675" w14:textId="77777777" w:rsidTr="00B141B3">
        <w:tc>
          <w:tcPr>
            <w:tcW w:w="2087" w:type="dxa"/>
            <w:shd w:val="clear" w:color="auto" w:fill="auto"/>
          </w:tcPr>
          <w:p w14:paraId="5B326A13" w14:textId="35DF40F7" w:rsidR="003337BA" w:rsidRDefault="00513BB1" w:rsidP="008B4EAC">
            <w:pPr>
              <w:rPr>
                <w:rFonts w:ascii="Garamond" w:hAnsi="Garamond"/>
                <w:b/>
                <w:color w:val="000000"/>
              </w:rPr>
            </w:pPr>
            <w:bookmarkStart w:id="3" w:name="_Hlk114761961"/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CDE5F9C" w14:textId="2793F48A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</w:t>
            </w:r>
            <w:r w:rsidR="00770CC3">
              <w:rPr>
                <w:rFonts w:ascii="Garamond" w:hAnsi="Garamond" w:cs="Calibri"/>
                <w:color w:val="000000"/>
              </w:rPr>
              <w:t>slæsnings</w:t>
            </w:r>
            <w:r>
              <w:rPr>
                <w:rFonts w:ascii="Garamond" w:hAnsi="Garamond" w:cs="Calibri"/>
                <w:color w:val="000000"/>
              </w:rPr>
              <w:t>kompetence</w:t>
            </w:r>
            <w:r w:rsidR="00B02F38">
              <w:rPr>
                <w:rFonts w:ascii="Garamond" w:hAnsi="Garamond" w:cs="Calibri"/>
                <w:color w:val="000000"/>
              </w:rPr>
              <w:t xml:space="preserve"> </w:t>
            </w:r>
            <w:r w:rsidR="00770CC3">
              <w:rPr>
                <w:rFonts w:ascii="Garamond" w:hAnsi="Garamond" w:cs="Calibri"/>
                <w:color w:val="000000"/>
              </w:rPr>
              <w:t xml:space="preserve">(forskellige læsestrategier) </w:t>
            </w:r>
            <w:r w:rsidR="00B02F38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>fm.</w:t>
            </w:r>
            <w:r w:rsidR="00B02F38">
              <w:rPr>
                <w:rFonts w:ascii="Garamond" w:hAnsi="Garamond" w:cs="Calibri"/>
                <w:color w:val="000000"/>
              </w:rPr>
              <w:t xml:space="preserve"> tekstlæsning.</w:t>
            </w:r>
          </w:p>
          <w:p w14:paraId="49679394" w14:textId="73F08762" w:rsidR="00B02F38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</w:t>
            </w:r>
            <w:r w:rsidR="00770CC3">
              <w:rPr>
                <w:rFonts w:ascii="Garamond" w:hAnsi="Garamond" w:cs="Calibri"/>
                <w:color w:val="000000"/>
              </w:rPr>
              <w:t>at</w:t>
            </w:r>
            <w:r>
              <w:rPr>
                <w:rFonts w:ascii="Garamond" w:hAnsi="Garamond" w:cs="Calibri"/>
                <w:color w:val="000000"/>
              </w:rPr>
              <w:t xml:space="preserve">tagningskompetence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 xml:space="preserve">fm. oplæg og egne samt gruppevise </w:t>
            </w:r>
            <w:r w:rsidR="00B36C95">
              <w:rPr>
                <w:rFonts w:ascii="Garamond" w:hAnsi="Garamond" w:cs="Calibri"/>
                <w:color w:val="000000"/>
              </w:rPr>
              <w:t>forberedelse</w:t>
            </w:r>
            <w:r w:rsidR="00770CC3">
              <w:rPr>
                <w:rFonts w:ascii="Garamond" w:hAnsi="Garamond" w:cs="Calibri"/>
                <w:color w:val="000000"/>
              </w:rPr>
              <w:t>r</w:t>
            </w:r>
            <w:r w:rsidR="00B36C95">
              <w:rPr>
                <w:rFonts w:ascii="Garamond" w:hAnsi="Garamond" w:cs="Calibri"/>
                <w:color w:val="000000"/>
              </w:rPr>
              <w:t xml:space="preserve"> af oplæg.</w:t>
            </w:r>
          </w:p>
          <w:p w14:paraId="550DFC72" w14:textId="22EF759E" w:rsidR="0056544B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</w:t>
            </w:r>
            <w:r w:rsidR="006619D3"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E73157">
              <w:rPr>
                <w:rFonts w:ascii="Garamond" w:hAnsi="Garamond" w:cs="Calibri"/>
                <w:color w:val="000000"/>
              </w:rPr>
              <w:t>fm.</w:t>
            </w:r>
            <w:r w:rsidR="00B36C95">
              <w:rPr>
                <w:rFonts w:ascii="Garamond" w:hAnsi="Garamond" w:cs="Calibri"/>
                <w:color w:val="000000"/>
              </w:rPr>
              <w:t xml:space="preserve"> gruppearbejde.</w:t>
            </w:r>
          </w:p>
          <w:p w14:paraId="058E3D41" w14:textId="2CF613E1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>ft.</w:t>
            </w:r>
            <w:r w:rsidR="00B36C95">
              <w:rPr>
                <w:rFonts w:ascii="Garamond" w:hAnsi="Garamond" w:cs="Calibri"/>
                <w:color w:val="000000"/>
              </w:rPr>
              <w:t xml:space="preserve"> at uddrage essentielt indhold</w:t>
            </w:r>
            <w:r w:rsidR="00E73157">
              <w:rPr>
                <w:rFonts w:ascii="Garamond" w:hAnsi="Garamond" w:cs="Calibri"/>
                <w:color w:val="000000"/>
              </w:rPr>
              <w:t xml:space="preserve"> – særligt i redegørende sammenhæng.</w:t>
            </w:r>
          </w:p>
          <w:p w14:paraId="269ECD18" w14:textId="77777777" w:rsidR="005763AC" w:rsidRDefault="008A1F5A" w:rsidP="00B02F3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 xml:space="preserve">fm. </w:t>
            </w:r>
            <w:r w:rsidR="00B36C95">
              <w:rPr>
                <w:rFonts w:ascii="Garamond" w:hAnsi="Garamond" w:cs="Calibri"/>
                <w:color w:val="000000"/>
              </w:rPr>
              <w:t>fremlæggelser.</w:t>
            </w:r>
          </w:p>
          <w:p w14:paraId="381C303F" w14:textId="52E265AF" w:rsidR="00E73157" w:rsidRPr="005763AC" w:rsidRDefault="00E73157" w:rsidP="00B02F38">
            <w:pPr>
              <w:rPr>
                <w:rFonts w:ascii="Garamond" w:hAnsi="Garamond" w:cs="Calibri"/>
                <w:color w:val="000000"/>
              </w:rPr>
            </w:pPr>
          </w:p>
        </w:tc>
      </w:tr>
      <w:bookmarkEnd w:id="3"/>
      <w:tr w:rsidR="003337BA" w:rsidRPr="00F36820" w14:paraId="24516A3E" w14:textId="77777777" w:rsidTr="00B141B3">
        <w:tc>
          <w:tcPr>
            <w:tcW w:w="2087" w:type="dxa"/>
            <w:shd w:val="clear" w:color="auto" w:fill="auto"/>
          </w:tcPr>
          <w:p w14:paraId="7E873D89" w14:textId="35642381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BEBA0C" w14:textId="5B401D99" w:rsidR="002563E1" w:rsidRPr="00682E09" w:rsidRDefault="00E73157" w:rsidP="002563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="002563E1"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683C704" w14:textId="770A0C12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 w:rsidR="00E73157"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619A1AF1" w14:textId="77777777" w:rsidR="003337BA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 w:rsidR="00E73157">
              <w:rPr>
                <w:rFonts w:ascii="Garamond" w:hAnsi="Garamond" w:cs="Calibri"/>
                <w:color w:val="000000"/>
              </w:rPr>
              <w:t>.</w:t>
            </w:r>
          </w:p>
          <w:p w14:paraId="2550B58B" w14:textId="17989CE9" w:rsidR="00E73157" w:rsidRPr="00E73157" w:rsidRDefault="00E73157" w:rsidP="002563E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09D60F22" w14:textId="77777777" w:rsidTr="00B141B3">
        <w:tc>
          <w:tcPr>
            <w:tcW w:w="2087" w:type="dxa"/>
            <w:shd w:val="clear" w:color="auto" w:fill="auto"/>
          </w:tcPr>
          <w:p w14:paraId="65F26073" w14:textId="048926A9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5BED78A" w14:textId="56CE7C1B" w:rsidR="003337BA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 xml:space="preserve">Formativ evaluering i form af løbende tilbagemelding på elevernes mundtlige fremlæggelser, gruppeøvelser og skriftlige besvarelser, som </w:t>
            </w:r>
            <w:r w:rsidR="002C42F9">
              <w:rPr>
                <w:rFonts w:ascii="Garamond" w:hAnsi="Garamond" w:cs="Calibri"/>
                <w:color w:val="000000"/>
              </w:rPr>
              <w:t>foregår</w:t>
            </w:r>
            <w:r w:rsidRPr="00F85D3F">
              <w:rPr>
                <w:rFonts w:ascii="Garamond" w:hAnsi="Garamond" w:cs="Calibri"/>
                <w:color w:val="000000"/>
              </w:rPr>
              <w:t xml:space="preserve"> gruppevis og på individniveau.</w:t>
            </w:r>
          </w:p>
          <w:p w14:paraId="1E6AFF6F" w14:textId="5F9088DD" w:rsidR="00E73157" w:rsidRPr="00E73157" w:rsidRDefault="00E73157" w:rsidP="00923364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2BD0973" w14:textId="39940540" w:rsidR="004F01DD" w:rsidRDefault="004F01DD">
      <w:pPr>
        <w:rPr>
          <w:rFonts w:ascii="Garamond" w:hAnsi="Garamond"/>
          <w:color w:val="000000"/>
        </w:rPr>
      </w:pPr>
    </w:p>
    <w:p w14:paraId="7E9A2E14" w14:textId="7BE6C08E" w:rsidR="00F53FC1" w:rsidRDefault="00F53FC1">
      <w:pPr>
        <w:rPr>
          <w:rFonts w:ascii="Garamond" w:hAnsi="Garamond"/>
          <w:color w:val="000000"/>
        </w:rPr>
      </w:pPr>
    </w:p>
    <w:p w14:paraId="5E75FB33" w14:textId="1144A69C" w:rsidR="00F53FC1" w:rsidRDefault="00F53FC1">
      <w:pPr>
        <w:rPr>
          <w:rFonts w:ascii="Garamond" w:hAnsi="Garamond"/>
          <w:color w:val="000000"/>
        </w:rPr>
      </w:pPr>
    </w:p>
    <w:p w14:paraId="11B86EE3" w14:textId="6B82C77D" w:rsidR="00F53FC1" w:rsidRDefault="00F53FC1">
      <w:pPr>
        <w:rPr>
          <w:rFonts w:ascii="Garamond" w:hAnsi="Garamond"/>
          <w:color w:val="000000"/>
        </w:rPr>
      </w:pPr>
    </w:p>
    <w:p w14:paraId="132BFC20" w14:textId="197418E4" w:rsidR="00F53FC1" w:rsidRDefault="00F53FC1">
      <w:pPr>
        <w:rPr>
          <w:rFonts w:ascii="Garamond" w:hAnsi="Garamond"/>
          <w:color w:val="000000"/>
        </w:rPr>
      </w:pPr>
    </w:p>
    <w:p w14:paraId="15EB9E53" w14:textId="0B25922C" w:rsidR="00F53FC1" w:rsidRDefault="00F53FC1">
      <w:pPr>
        <w:rPr>
          <w:rFonts w:ascii="Garamond" w:hAnsi="Garamond"/>
          <w:color w:val="000000"/>
        </w:rPr>
      </w:pPr>
    </w:p>
    <w:p w14:paraId="3B65686B" w14:textId="3C63A0D2" w:rsidR="00F53FC1" w:rsidRDefault="00F53FC1">
      <w:pPr>
        <w:rPr>
          <w:rFonts w:ascii="Garamond" w:hAnsi="Garamond"/>
          <w:color w:val="000000"/>
        </w:rPr>
      </w:pPr>
    </w:p>
    <w:p w14:paraId="551D6ADC" w14:textId="2C42182B" w:rsidR="00F53FC1" w:rsidRDefault="00F53FC1">
      <w:pPr>
        <w:rPr>
          <w:rFonts w:ascii="Garamond" w:hAnsi="Garamond"/>
          <w:color w:val="000000"/>
        </w:rPr>
      </w:pPr>
    </w:p>
    <w:p w14:paraId="7EA60242" w14:textId="41B1999C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D1CEB0A" w14:textId="77777777" w:rsidTr="00B141B3">
        <w:tc>
          <w:tcPr>
            <w:tcW w:w="2087" w:type="dxa"/>
            <w:shd w:val="clear" w:color="auto" w:fill="auto"/>
          </w:tcPr>
          <w:p w14:paraId="2FA23967" w14:textId="79C07523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  <w:p w14:paraId="7D80F9E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8004326" w14:textId="66D3ED51" w:rsidR="00F53FC1" w:rsidRPr="00E73157" w:rsidRDefault="00E73157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E73157">
              <w:rPr>
                <w:rFonts w:ascii="Garamond" w:hAnsi="Garamond"/>
                <w:b/>
                <w:bCs/>
                <w:color w:val="000000"/>
              </w:rPr>
              <w:t>Økonomi: Kredsløb, mål, politikker og velfærd.</w:t>
            </w:r>
          </w:p>
        </w:tc>
      </w:tr>
      <w:tr w:rsidR="00F53FC1" w:rsidRPr="008D0231" w14:paraId="7430A79B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9719720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6DE4396D" w14:textId="77777777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677C0182" w14:textId="517D433E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12, 13, 16 og 18</w:t>
            </w:r>
          </w:p>
          <w:p w14:paraId="1B52BC42" w14:textId="77777777" w:rsidR="00993125" w:rsidRDefault="00993125" w:rsidP="00993125">
            <w:pPr>
              <w:rPr>
                <w:rStyle w:val="Hyperlink"/>
                <w:rFonts w:ascii="Garamond" w:hAnsi="Garamond"/>
              </w:rPr>
            </w:pPr>
            <w:hyperlink r:id="rId11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500CF642" w14:textId="77777777" w:rsidR="00993125" w:rsidRDefault="00993125" w:rsidP="00993125">
            <w:pPr>
              <w:rPr>
                <w:rFonts w:ascii="Garamond" w:hAnsi="Garamond"/>
                <w:color w:val="000000"/>
              </w:rPr>
            </w:pPr>
          </w:p>
          <w:p w14:paraId="1C502A5B" w14:textId="02C44AF1" w:rsidR="00993125" w:rsidRPr="0093355B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r, herunder elevernes selvvalgte/supplerende materialer ifm. projektarbejde med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5BFA52F" w14:textId="3290D605" w:rsidR="007D7F4A" w:rsidRPr="007D7F4A" w:rsidRDefault="007D7F4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2F1D7D20" w14:textId="77777777" w:rsidTr="00B141B3">
        <w:tc>
          <w:tcPr>
            <w:tcW w:w="2087" w:type="dxa"/>
            <w:shd w:val="clear" w:color="auto" w:fill="auto"/>
          </w:tcPr>
          <w:p w14:paraId="099AD39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13B4A32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CE02CA5" w14:textId="271DC2EB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993125">
              <w:rPr>
                <w:rFonts w:ascii="Garamond" w:hAnsi="Garamond"/>
                <w:color w:val="000000"/>
              </w:rPr>
              <w:t>10</w:t>
            </w:r>
            <w:r w:rsidR="003273E5">
              <w:rPr>
                <w:rFonts w:ascii="Garamond" w:hAnsi="Garamond"/>
                <w:color w:val="000000"/>
              </w:rPr>
              <w:t xml:space="preserve"> moduler</w:t>
            </w:r>
            <w:r w:rsidR="00993125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8D0231" w14:paraId="2BAC7E4C" w14:textId="77777777" w:rsidTr="00B141B3">
        <w:tc>
          <w:tcPr>
            <w:tcW w:w="2087" w:type="dxa"/>
            <w:shd w:val="clear" w:color="auto" w:fill="auto"/>
          </w:tcPr>
          <w:p w14:paraId="1955FD8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60DAE64" w14:textId="63B600E3" w:rsidR="00993125" w:rsidRPr="00C01619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5E7E880" w14:textId="3F7BBD5E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Det økonomiske kredsløb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CCF5CDA" w14:textId="091C9360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Samfundsøkonomiske mål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A29F5AD" w14:textId="284E7449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Samfundsøkonomiske politikker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6C2EFED" w14:textId="64CFE703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Danmarks placering i den internationale økonomi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0346559" w14:textId="16DE5DC5" w:rsidR="00993125" w:rsidRPr="00993125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Økonomisk omfordeling, beskatning og ulighed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91AAA46" w14:textId="65EBD9D1" w:rsidR="00993125" w:rsidRPr="00FE0430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Velfærdsstaten og velfærdsmodeller</w:t>
            </w:r>
            <w:r w:rsidR="00FE0430">
              <w:rPr>
                <w:rFonts w:ascii="Garamond" w:hAnsi="Garamond"/>
                <w:color w:val="000000"/>
              </w:rPr>
              <w:t xml:space="preserve"> – herunder trusler og muligheder.</w:t>
            </w:r>
          </w:p>
          <w:p w14:paraId="2B3B3D1E" w14:textId="77777777" w:rsidR="00993125" w:rsidRDefault="00993125" w:rsidP="00424A5E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C4DE336" w14:textId="5F9F148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646DCC70" w14:textId="6BC015D2" w:rsidR="00501D6C" w:rsidRPr="00501D6C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41CA194" w14:textId="43120F87" w:rsidR="00FE0430" w:rsidRPr="00FE0430" w:rsidRDefault="00FE0430" w:rsidP="00FE0430">
            <w:pPr>
              <w:pStyle w:val="Listeafsni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CFDB242" w14:textId="38F4D859" w:rsidR="00F53FC1" w:rsidRPr="000151B2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FE0430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F36820" w14:paraId="33739D2E" w14:textId="77777777" w:rsidTr="00B141B3">
        <w:tc>
          <w:tcPr>
            <w:tcW w:w="2087" w:type="dxa"/>
            <w:shd w:val="clear" w:color="auto" w:fill="auto"/>
          </w:tcPr>
          <w:p w14:paraId="1375E7E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9E2B9DD" w14:textId="26EA79CC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A011200" w14:textId="0C4F5317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B2ECBD5" w14:textId="5A3353E0" w:rsidR="002C42F9" w:rsidRPr="002C42F9" w:rsidRDefault="00FE0430" w:rsidP="002C42F9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</w:t>
            </w:r>
            <w:r w:rsidR="002C42F9">
              <w:rPr>
                <w:rFonts w:ascii="Garamond" w:hAnsi="Garamond"/>
                <w:color w:val="000000"/>
              </w:rPr>
              <w:t xml:space="preserve">, </w:t>
            </w:r>
            <w:r>
              <w:rPr>
                <w:rFonts w:ascii="Garamond" w:hAnsi="Garamond"/>
                <w:color w:val="000000"/>
              </w:rPr>
              <w:t>undersøgelse</w:t>
            </w:r>
            <w:r w:rsidR="002C42F9">
              <w:rPr>
                <w:rFonts w:ascii="Garamond" w:hAnsi="Garamond"/>
                <w:color w:val="000000"/>
              </w:rPr>
              <w:t xml:space="preserve"> og diskussion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8D53A53" w14:textId="7E258CE4" w:rsidR="00B50BFB" w:rsidRDefault="002C42F9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Projektarbejde ifm. økonomisk og velfærdsmæssig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CD0A8D0" w14:textId="47DBDFB2" w:rsidR="00FE0430" w:rsidRDefault="00B50BFB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 i</w:t>
            </w:r>
            <w:r w:rsidR="002C42F9">
              <w:rPr>
                <w:rFonts w:ascii="Garamond" w:hAnsi="Garamond"/>
                <w:color w:val="000000"/>
              </w:rPr>
              <w:t>fm.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2C42F9">
              <w:rPr>
                <w:rFonts w:ascii="Garamond" w:hAnsi="Garamond"/>
                <w:color w:val="000000"/>
              </w:rPr>
              <w:t>gruppevise præsentationer</w:t>
            </w:r>
          </w:p>
          <w:p w14:paraId="3471CB07" w14:textId="2980D117" w:rsidR="002C42F9" w:rsidRPr="00FE0430" w:rsidRDefault="002C42F9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 formidling ifm. forberedelse og udarbejdelse af samme</w:t>
            </w:r>
          </w:p>
          <w:p w14:paraId="596C8693" w14:textId="7A4DFC30" w:rsidR="00B37116" w:rsidRPr="00FE0430" w:rsidRDefault="00B37116" w:rsidP="00FE0430">
            <w:pPr>
              <w:pStyle w:val="Listeafsnit"/>
              <w:rPr>
                <w:rFonts w:ascii="Garamond" w:hAnsi="Garamond"/>
                <w:color w:val="000000"/>
              </w:rPr>
            </w:pPr>
            <w:r w:rsidRPr="00FE0430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F53FC1" w:rsidRPr="003337BA" w14:paraId="6BEEECCD" w14:textId="77777777" w:rsidTr="00B141B3">
        <w:tc>
          <w:tcPr>
            <w:tcW w:w="2087" w:type="dxa"/>
            <w:shd w:val="clear" w:color="auto" w:fill="auto"/>
          </w:tcPr>
          <w:p w14:paraId="5B5BF7D0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7BC36BD" w14:textId="77777777" w:rsidR="00C16BA4" w:rsidRPr="006C1678" w:rsidRDefault="00C16BA4" w:rsidP="00C16BA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02A4160F" w14:textId="3E166D2A" w:rsidR="008F2C40" w:rsidRPr="003337BA" w:rsidRDefault="008F2C40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A7725CC" w14:textId="77777777" w:rsidTr="00B141B3">
        <w:tc>
          <w:tcPr>
            <w:tcW w:w="2087" w:type="dxa"/>
            <w:shd w:val="clear" w:color="auto" w:fill="auto"/>
          </w:tcPr>
          <w:p w14:paraId="47FF6CE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1407E31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52361E9A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0140DD14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306E07A8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08288523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EACE919" w14:textId="15884B2C" w:rsidR="00F53FC1" w:rsidRPr="006B4C41" w:rsidRDefault="00F53FC1" w:rsidP="006B4C4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7668EFEA" w14:textId="77777777" w:rsidTr="00B141B3">
        <w:tc>
          <w:tcPr>
            <w:tcW w:w="2087" w:type="dxa"/>
            <w:shd w:val="clear" w:color="auto" w:fill="auto"/>
          </w:tcPr>
          <w:p w14:paraId="67F1C20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20DE5FD4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E0F1BF0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4AF8A72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40AE3661" w14:textId="0D5F2377" w:rsidR="002C42F9" w:rsidRDefault="002C42F9" w:rsidP="005428F8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  <w:tr w:rsidR="00F53FC1" w14:paraId="0F4D026E" w14:textId="77777777" w:rsidTr="00B141B3">
        <w:tc>
          <w:tcPr>
            <w:tcW w:w="2087" w:type="dxa"/>
            <w:shd w:val="clear" w:color="auto" w:fill="auto"/>
          </w:tcPr>
          <w:p w14:paraId="32C8EB8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10905AEA" w14:textId="76B4A70A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610170B0" w14:textId="65B2D02E" w:rsidR="00F53FC1" w:rsidRDefault="00F53FC1" w:rsidP="00D95001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55EC46C" w14:textId="1862FE6B" w:rsidR="00F53FC1" w:rsidRDefault="00F53FC1">
      <w:pPr>
        <w:rPr>
          <w:rFonts w:ascii="Garamond" w:hAnsi="Garamond"/>
          <w:color w:val="000000"/>
        </w:rPr>
      </w:pPr>
    </w:p>
    <w:p w14:paraId="28C71B26" w14:textId="79695732" w:rsidR="00F53FC1" w:rsidRDefault="00F53FC1">
      <w:pPr>
        <w:rPr>
          <w:rFonts w:ascii="Garamond" w:hAnsi="Garamond"/>
          <w:color w:val="000000"/>
        </w:rPr>
      </w:pPr>
    </w:p>
    <w:p w14:paraId="59430390" w14:textId="7AEC827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BD515E3" w14:textId="77777777" w:rsidTr="00A91EF3">
        <w:tc>
          <w:tcPr>
            <w:tcW w:w="2087" w:type="dxa"/>
            <w:shd w:val="clear" w:color="auto" w:fill="auto"/>
          </w:tcPr>
          <w:p w14:paraId="1108FF96" w14:textId="27D47F25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A91EF3">
              <w:rPr>
                <w:rFonts w:ascii="Garamond" w:hAnsi="Garamond"/>
                <w:b/>
                <w:color w:val="000000"/>
              </w:rPr>
              <w:t>3</w:t>
            </w:r>
          </w:p>
          <w:p w14:paraId="2141C5CE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734E3F08" w14:textId="3A8F8E63" w:rsidR="004B0419" w:rsidRPr="00A91EF3" w:rsidRDefault="004B0419" w:rsidP="00DE6FD0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4B0419">
              <w:rPr>
                <w:rFonts w:ascii="Garamond" w:hAnsi="Garamond"/>
                <w:b/>
                <w:bCs/>
                <w:color w:val="000000"/>
              </w:rPr>
              <w:t>Politik: Demokrati, amerikansk valg, politik og partier i Danmark.</w:t>
            </w:r>
          </w:p>
        </w:tc>
      </w:tr>
      <w:tr w:rsidR="00F53FC1" w:rsidRPr="008D0231" w14:paraId="59CB998A" w14:textId="77777777" w:rsidTr="00A91EF3">
        <w:trPr>
          <w:trHeight w:val="1301"/>
        </w:trPr>
        <w:tc>
          <w:tcPr>
            <w:tcW w:w="2087" w:type="dxa"/>
            <w:shd w:val="clear" w:color="auto" w:fill="auto"/>
          </w:tcPr>
          <w:p w14:paraId="58B5623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0247CDAB" w14:textId="77777777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17A9DBBC" w14:textId="59099AC6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1, 2, 3 og 4</w:t>
            </w:r>
          </w:p>
          <w:p w14:paraId="6A5F8121" w14:textId="77777777" w:rsidR="004B0419" w:rsidRDefault="004B0419" w:rsidP="004B0419">
            <w:pPr>
              <w:rPr>
                <w:rStyle w:val="Hyperlink"/>
                <w:rFonts w:ascii="Garamond" w:hAnsi="Garamond"/>
              </w:rPr>
            </w:pPr>
            <w:hyperlink r:id="rId12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E9CAEB" w14:textId="77777777" w:rsidR="004B0419" w:rsidRDefault="004B0419" w:rsidP="004B0419">
            <w:pPr>
              <w:rPr>
                <w:rFonts w:ascii="Garamond" w:hAnsi="Garamond"/>
                <w:color w:val="000000"/>
              </w:rPr>
            </w:pPr>
          </w:p>
          <w:p w14:paraId="601A83D8" w14:textId="6A7AE17B" w:rsidR="004B0419" w:rsidRPr="0093355B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D95154">
              <w:rPr>
                <w:rFonts w:ascii="Garamond" w:hAnsi="Garamond"/>
                <w:color w:val="000000"/>
              </w:rPr>
              <w:t>, herunder materialer ifm. det amerikanske præsidentvalg.</w:t>
            </w:r>
          </w:p>
          <w:p w14:paraId="41865730" w14:textId="7C92D571" w:rsidR="00962D2A" w:rsidRPr="00962D2A" w:rsidRDefault="00962D2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0ACBCAC" w14:textId="77777777" w:rsidTr="00A91EF3">
        <w:tc>
          <w:tcPr>
            <w:tcW w:w="2087" w:type="dxa"/>
            <w:shd w:val="clear" w:color="auto" w:fill="auto"/>
          </w:tcPr>
          <w:p w14:paraId="72CE197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7B3343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637AB20" w14:textId="76DDA1F7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BE45EE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4D6AE12E" w14:textId="77777777" w:rsidTr="00A91EF3">
        <w:tc>
          <w:tcPr>
            <w:tcW w:w="2087" w:type="dxa"/>
            <w:shd w:val="clear" w:color="auto" w:fill="auto"/>
          </w:tcPr>
          <w:p w14:paraId="3DCEE85A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64206732" w14:textId="47D887F4" w:rsidR="00E83083" w:rsidRDefault="00B940D5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Faglige mål</w:t>
            </w:r>
          </w:p>
          <w:p w14:paraId="36CE8834" w14:textId="019B02D7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2371933" w14:textId="32C896E5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ideologier og inddeling af de politiske partier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DB67EFE" w14:textId="5451B026" w:rsidR="00A91EF3" w:rsidRP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deltagelse, valg og stemmeadfærd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087C314" w14:textId="5CDF88CB" w:rsidR="00A91EF3" w:rsidRPr="00A91EF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5D2A1EED" w14:textId="3667FE89" w:rsidR="00E8308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Politiske institutioner og beslutningsprocesser.</w:t>
            </w:r>
          </w:p>
          <w:p w14:paraId="49F05E0C" w14:textId="0B911C7E" w:rsidR="00E83083" w:rsidRPr="004A05EF" w:rsidRDefault="00E83083" w:rsidP="004B0419">
            <w:pPr>
              <w:pStyle w:val="Listeafsnit"/>
              <w:rPr>
                <w:rFonts w:ascii="Garamond" w:hAnsi="Garamond"/>
                <w:color w:val="000000"/>
              </w:rPr>
            </w:pPr>
          </w:p>
          <w:p w14:paraId="5AA545A6" w14:textId="30526A97" w:rsidR="008B5513" w:rsidRPr="008B5513" w:rsidRDefault="008B5513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0899D1BD" w14:textId="068FB3F5" w:rsidR="004B0419" w:rsidRPr="004B0419" w:rsidRDefault="004B0419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lastRenderedPageBreak/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F1D634D" w14:textId="51F77A2C" w:rsidR="008B5513" w:rsidRPr="00E96C4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95847CD" w14:textId="1E16BE5B" w:rsidR="008B551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01C6C13" w14:textId="3377A709" w:rsidR="004B0419" w:rsidRPr="00E96C43" w:rsidRDefault="004B0419" w:rsidP="004B0419">
            <w:pPr>
              <w:pStyle w:val="Listeafsnit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2F43C55F" w14:textId="77777777" w:rsidTr="00A91EF3">
        <w:tc>
          <w:tcPr>
            <w:tcW w:w="2087" w:type="dxa"/>
            <w:shd w:val="clear" w:color="auto" w:fill="auto"/>
          </w:tcPr>
          <w:p w14:paraId="184D781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4F6ACF87" w14:textId="699170C3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FA83AFE" w14:textId="0B9FE287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3EC1105" w14:textId="0FC207EC" w:rsidR="00D95154" w:rsidRPr="007F46F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255B221" w14:textId="21B6A906" w:rsidR="00D95154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34A2A40" w14:textId="7C9F5023" w:rsidR="00F53FC1" w:rsidRPr="00D95154" w:rsidRDefault="00F53FC1" w:rsidP="00D95154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26C650A9" w14:textId="77777777" w:rsidTr="00A91EF3">
        <w:tc>
          <w:tcPr>
            <w:tcW w:w="2087" w:type="dxa"/>
            <w:shd w:val="clear" w:color="auto" w:fill="auto"/>
          </w:tcPr>
          <w:p w14:paraId="6A64E393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B930F67" w14:textId="77777777" w:rsidR="003E5169" w:rsidRPr="006C1678" w:rsidRDefault="003E5169" w:rsidP="003E516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7917F2B0" w14:textId="18C3C5CD" w:rsidR="00C01619" w:rsidRPr="003337BA" w:rsidRDefault="00C01619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F833753" w14:textId="77777777" w:rsidTr="00A91EF3">
        <w:tc>
          <w:tcPr>
            <w:tcW w:w="2087" w:type="dxa"/>
            <w:shd w:val="clear" w:color="auto" w:fill="auto"/>
          </w:tcPr>
          <w:p w14:paraId="21112DA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58115D41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2D33607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270813D0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BECEBF3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4B24BDDE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792A2FB" w14:textId="77777777" w:rsidR="00F53FC1" w:rsidRPr="005763AC" w:rsidRDefault="00F53FC1" w:rsidP="004B04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2FBD0B2B" w14:textId="77777777" w:rsidTr="00A91EF3">
        <w:tc>
          <w:tcPr>
            <w:tcW w:w="2087" w:type="dxa"/>
            <w:shd w:val="clear" w:color="auto" w:fill="auto"/>
          </w:tcPr>
          <w:p w14:paraId="07EE313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7EAE2F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49132D3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FBBB73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7E2B816" w14:textId="2987FF29" w:rsidR="00F53FC1" w:rsidRPr="00D95154" w:rsidRDefault="00F53FC1" w:rsidP="005428F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68CB5CDA" w14:textId="77777777" w:rsidTr="00A91EF3">
        <w:tc>
          <w:tcPr>
            <w:tcW w:w="2087" w:type="dxa"/>
            <w:shd w:val="clear" w:color="auto" w:fill="auto"/>
          </w:tcPr>
          <w:p w14:paraId="02624F09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806784D" w14:textId="77777777" w:rsidR="0050729A" w:rsidRDefault="0050729A" w:rsidP="0050729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107EBAA7" w14:textId="61549422" w:rsidR="00F53FC1" w:rsidRPr="00AF1988" w:rsidRDefault="00F53FC1" w:rsidP="00294512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5E557F7E" w14:textId="5CB61346" w:rsidR="00F53FC1" w:rsidRDefault="00F53FC1">
      <w:pPr>
        <w:rPr>
          <w:rFonts w:ascii="Garamond" w:hAnsi="Garamond"/>
          <w:color w:val="000000"/>
        </w:rPr>
      </w:pPr>
    </w:p>
    <w:p w14:paraId="500E5CD7" w14:textId="520C79F9" w:rsidR="00F53FC1" w:rsidRDefault="00F53FC1">
      <w:pPr>
        <w:rPr>
          <w:rFonts w:ascii="Garamond" w:hAnsi="Garamond"/>
          <w:color w:val="000000"/>
        </w:rPr>
      </w:pPr>
    </w:p>
    <w:p w14:paraId="43B02571" w14:textId="5BF1BFFC" w:rsidR="00F53FC1" w:rsidRDefault="00F53FC1">
      <w:pPr>
        <w:rPr>
          <w:rFonts w:ascii="Garamond" w:hAnsi="Garamond"/>
          <w:color w:val="000000"/>
        </w:rPr>
      </w:pPr>
    </w:p>
    <w:p w14:paraId="645F0B96" w14:textId="2D4C6457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45AADA9C" w14:textId="77777777" w:rsidTr="002606E4">
        <w:tc>
          <w:tcPr>
            <w:tcW w:w="2087" w:type="dxa"/>
            <w:shd w:val="clear" w:color="auto" w:fill="auto"/>
          </w:tcPr>
          <w:p w14:paraId="5E22A0CB" w14:textId="62A4B18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2606E4">
              <w:rPr>
                <w:rFonts w:ascii="Garamond" w:hAnsi="Garamond"/>
                <w:b/>
                <w:color w:val="000000"/>
              </w:rPr>
              <w:t>4</w:t>
            </w:r>
          </w:p>
          <w:p w14:paraId="717F624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EEA82DB" w14:textId="24408CC1" w:rsidR="00F53FC1" w:rsidRPr="00DE6FD0" w:rsidRDefault="00DE6FD0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DE6FD0">
              <w:rPr>
                <w:rFonts w:ascii="Garamond" w:hAnsi="Garamond"/>
                <w:b/>
                <w:bCs/>
                <w:color w:val="000000"/>
              </w:rPr>
              <w:t>Eksamensprojekt: Projekt baseret på en synopsis</w:t>
            </w:r>
          </w:p>
        </w:tc>
      </w:tr>
      <w:tr w:rsidR="00F53FC1" w:rsidRPr="008D0231" w14:paraId="35E04965" w14:textId="77777777" w:rsidTr="002606E4">
        <w:trPr>
          <w:trHeight w:val="1301"/>
        </w:trPr>
        <w:tc>
          <w:tcPr>
            <w:tcW w:w="2087" w:type="dxa"/>
            <w:shd w:val="clear" w:color="auto" w:fill="auto"/>
          </w:tcPr>
          <w:p w14:paraId="46915E5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256F2B2" w14:textId="77777777" w:rsidR="00DE6FD0" w:rsidRPr="007E37E4" w:rsidRDefault="00DE6FD0" w:rsidP="00DE6FD0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7A2BCAFC" w14:textId="0973C0D6" w:rsidR="00952E81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1, 2, 3, 4, 8, 10, 11, 12, 13, 14, 16, 18, 20</w:t>
            </w:r>
          </w:p>
          <w:p w14:paraId="0B839836" w14:textId="52730CE8" w:rsidR="00605E27" w:rsidRDefault="00605E27" w:rsidP="005E61A7">
            <w:pPr>
              <w:rPr>
                <w:rFonts w:ascii="Garamond" w:hAnsi="Garamond"/>
                <w:color w:val="000000"/>
              </w:rPr>
            </w:pPr>
            <w:hyperlink r:id="rId13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3DEB4187" w14:textId="77777777" w:rsidR="00DE6FD0" w:rsidRDefault="00DE6FD0" w:rsidP="005E61A7">
            <w:pPr>
              <w:rPr>
                <w:rFonts w:ascii="Garamond" w:hAnsi="Garamond"/>
                <w:color w:val="000000"/>
              </w:rPr>
            </w:pPr>
          </w:p>
          <w:p w14:paraId="41D853A6" w14:textId="6DE1B841" w:rsidR="00DE6FD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Individuelt arbejde (under vejledning og sparring) med problemformulering, problemstillinger, kernefagligt stof, selvvalgte supplerende materialer.</w:t>
            </w:r>
          </w:p>
          <w:p w14:paraId="51DD67B4" w14:textId="0F711776" w:rsidR="00DE6FD0" w:rsidRPr="00952E81" w:rsidRDefault="00DE6FD0" w:rsidP="00DE6FD0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9B721BB" w14:textId="77777777" w:rsidTr="002606E4">
        <w:tc>
          <w:tcPr>
            <w:tcW w:w="2087" w:type="dxa"/>
            <w:shd w:val="clear" w:color="auto" w:fill="auto"/>
          </w:tcPr>
          <w:p w14:paraId="786C7BD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74D799E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E2ED52" w14:textId="4B910050" w:rsidR="00F53FC1" w:rsidRPr="00F3682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5 moduler</w:t>
            </w:r>
          </w:p>
        </w:tc>
      </w:tr>
      <w:tr w:rsidR="00F53FC1" w:rsidRPr="008D0231" w14:paraId="5D1448CE" w14:textId="77777777" w:rsidTr="002606E4">
        <w:tc>
          <w:tcPr>
            <w:tcW w:w="2087" w:type="dxa"/>
            <w:shd w:val="clear" w:color="auto" w:fill="auto"/>
          </w:tcPr>
          <w:p w14:paraId="1195CC9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F3118D3" w14:textId="777F1F2C" w:rsidR="00185B0F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5 faglige mål i spil - med forskellig vægtning afhængig af elevens valg af problemstilling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E472F93" w14:textId="7BF8E2C8" w:rsidR="00713785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kernestofområder i spil – med forskellig vægtning afhængig af elevens valg af problemstilling.</w:t>
            </w:r>
          </w:p>
          <w:p w14:paraId="633400EC" w14:textId="05832C32" w:rsidR="00713785" w:rsidRPr="0050729A" w:rsidRDefault="00713785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1521ABB4" w14:textId="77777777" w:rsidTr="002606E4">
        <w:tc>
          <w:tcPr>
            <w:tcW w:w="2087" w:type="dxa"/>
            <w:shd w:val="clear" w:color="auto" w:fill="auto"/>
          </w:tcPr>
          <w:p w14:paraId="6E39F65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C788EDF" w14:textId="62DBCC93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Klasseundervisning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AF6D605" w14:textId="3E736CE2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Individuelt arbejde under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808999D" w14:textId="25440B54" w:rsidR="00713785" w:rsidRP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Opsøgende arbejde ift.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2BD598F" w14:textId="340A3E66" w:rsidR="00F53FC1" w:rsidRPr="00F36820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F53FC1" w:rsidRPr="003337BA" w14:paraId="5E291A69" w14:textId="77777777" w:rsidTr="002606E4">
        <w:tc>
          <w:tcPr>
            <w:tcW w:w="2087" w:type="dxa"/>
            <w:shd w:val="clear" w:color="auto" w:fill="auto"/>
          </w:tcPr>
          <w:p w14:paraId="4F29696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72B0EEB6" w14:textId="6D24EBFF" w:rsidR="00C01619" w:rsidRDefault="00713785" w:rsidP="00C0161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3EA4A16" w14:textId="3E48BEC6" w:rsidR="00713785" w:rsidRPr="003337BA" w:rsidRDefault="00713785" w:rsidP="00C016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6280073E" w14:textId="77777777" w:rsidTr="002606E4">
        <w:tc>
          <w:tcPr>
            <w:tcW w:w="2087" w:type="dxa"/>
            <w:shd w:val="clear" w:color="auto" w:fill="auto"/>
          </w:tcPr>
          <w:p w14:paraId="69E727FA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72A005C" w14:textId="76643276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</w:p>
          <w:p w14:paraId="615C9A31" w14:textId="278A0EBD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</w:t>
            </w:r>
          </w:p>
          <w:p w14:paraId="389442A9" w14:textId="2E705C1A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</w:t>
            </w:r>
          </w:p>
          <w:p w14:paraId="2ACE26B6" w14:textId="4F028335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</w:t>
            </w:r>
          </w:p>
          <w:p w14:paraId="41AFDB60" w14:textId="77777777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7B6811CE" w14:textId="77777777" w:rsidR="00F53FC1" w:rsidRPr="005763AC" w:rsidRDefault="00F53FC1" w:rsidP="0050729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4B85A4B5" w14:textId="77777777" w:rsidTr="002606E4">
        <w:tc>
          <w:tcPr>
            <w:tcW w:w="2087" w:type="dxa"/>
            <w:shd w:val="clear" w:color="auto" w:fill="auto"/>
          </w:tcPr>
          <w:p w14:paraId="64A2B5A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F8124A6" w14:textId="3C7E83EF" w:rsidR="00F53FC1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skrivning af synopsis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11FC998" w14:textId="334F597F" w:rsidR="00713785" w:rsidRPr="00713785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Mindre skriftlige produkter ifm. synopsisskrivning.</w:t>
            </w:r>
          </w:p>
        </w:tc>
      </w:tr>
      <w:tr w:rsidR="00F53FC1" w14:paraId="10848E3F" w14:textId="77777777" w:rsidTr="002606E4">
        <w:tc>
          <w:tcPr>
            <w:tcW w:w="2087" w:type="dxa"/>
            <w:shd w:val="clear" w:color="auto" w:fill="auto"/>
          </w:tcPr>
          <w:p w14:paraId="610CA17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C9A8F9F" w14:textId="2D79C31D" w:rsidR="00F53FC1" w:rsidRPr="00713785" w:rsidRDefault="00713785" w:rsidP="0029451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Indgår i elevens afsluttende karakterbedømmelse</w:t>
            </w:r>
            <w:r w:rsidR="00AC0774"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66B23831" w14:textId="4851C54D" w:rsidR="00F53FC1" w:rsidRDefault="00F53FC1">
      <w:pPr>
        <w:rPr>
          <w:rFonts w:ascii="Garamond" w:hAnsi="Garamond"/>
          <w:color w:val="000000"/>
        </w:rPr>
      </w:pPr>
    </w:p>
    <w:p w14:paraId="040B0094" w14:textId="3521ECEE" w:rsidR="00F53FC1" w:rsidRDefault="00F53FC1">
      <w:pPr>
        <w:rPr>
          <w:rFonts w:ascii="Garamond" w:hAnsi="Garamond"/>
          <w:color w:val="000000"/>
        </w:rPr>
      </w:pPr>
    </w:p>
    <w:p w14:paraId="718B4505" w14:textId="06E3B380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7B6800DD" w14:textId="77777777" w:rsidTr="00B4583F">
        <w:tc>
          <w:tcPr>
            <w:tcW w:w="2087" w:type="dxa"/>
            <w:shd w:val="clear" w:color="auto" w:fill="auto"/>
          </w:tcPr>
          <w:p w14:paraId="436341C0" w14:textId="1463813D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  <w:p w14:paraId="51DE32B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4BCF99" w14:textId="2A37C248" w:rsidR="00F53FC1" w:rsidRPr="00AC0774" w:rsidRDefault="00AC0774" w:rsidP="005E61A7">
            <w:pPr>
              <w:rPr>
                <w:rFonts w:ascii="Garamond" w:hAnsi="Garamond"/>
                <w:b/>
                <w:b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EU: Hvad er EU og hvorfor er EU en vigtig aktør?</w:t>
            </w:r>
          </w:p>
        </w:tc>
      </w:tr>
      <w:tr w:rsidR="00F53FC1" w:rsidRPr="008D0231" w14:paraId="0D807127" w14:textId="77777777" w:rsidTr="00B4583F">
        <w:trPr>
          <w:trHeight w:val="1301"/>
        </w:trPr>
        <w:tc>
          <w:tcPr>
            <w:tcW w:w="2087" w:type="dxa"/>
            <w:shd w:val="clear" w:color="auto" w:fill="auto"/>
          </w:tcPr>
          <w:p w14:paraId="5FF607C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5DE96420" w14:textId="77777777" w:rsidR="00605E27" w:rsidRPr="007E37E4" w:rsidRDefault="00605E27" w:rsidP="00605E27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5DB3017B" w14:textId="0F8B98A0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20</w:t>
            </w:r>
          </w:p>
          <w:p w14:paraId="374CAE11" w14:textId="77777777" w:rsidR="00605E27" w:rsidRDefault="00605E27" w:rsidP="00605E27">
            <w:pPr>
              <w:rPr>
                <w:rFonts w:ascii="Garamond" w:hAnsi="Garamond"/>
                <w:color w:val="000000"/>
              </w:rPr>
            </w:pPr>
            <w:hyperlink r:id="rId14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ACE7E1" w14:textId="77777777" w:rsidR="00222F66" w:rsidRDefault="00222F66" w:rsidP="00222F66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227F2264" w14:textId="1156D0AC" w:rsidR="00B04C98" w:rsidRPr="00222F66" w:rsidRDefault="00605E27" w:rsidP="00222F6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="00222F66">
              <w:rPr>
                <w:rFonts w:ascii="Garamond" w:hAnsi="Garamond"/>
                <w:color w:val="000000"/>
              </w:rPr>
              <w:t xml:space="preserve">ktuelle og </w:t>
            </w:r>
            <w:r w:rsidR="00222F66" w:rsidRPr="0093355B">
              <w:rPr>
                <w:rFonts w:ascii="Garamond" w:hAnsi="Garamond"/>
                <w:color w:val="000000"/>
              </w:rPr>
              <w:t>supplerende materiale</w:t>
            </w:r>
            <w:r w:rsidR="00222F66">
              <w:rPr>
                <w:rFonts w:ascii="Garamond" w:hAnsi="Garamond"/>
                <w:color w:val="000000"/>
              </w:rPr>
              <w:t>r</w:t>
            </w:r>
            <w:r>
              <w:rPr>
                <w:rFonts w:ascii="Garamond" w:hAnsi="Garamond"/>
                <w:color w:val="000000"/>
              </w:rPr>
              <w:t xml:space="preserve"> samt b</w:t>
            </w:r>
            <w:r w:rsidR="00222F66">
              <w:rPr>
                <w:rFonts w:ascii="Garamond" w:hAnsi="Garamond"/>
                <w:color w:val="000000"/>
              </w:rPr>
              <w:t xml:space="preserve">esøg </w:t>
            </w:r>
            <w:r>
              <w:rPr>
                <w:rFonts w:ascii="Garamond" w:hAnsi="Garamond"/>
                <w:color w:val="000000"/>
              </w:rPr>
              <w:t xml:space="preserve">med oplæg og dialog </w:t>
            </w:r>
            <w:r w:rsidR="00222F66">
              <w:rPr>
                <w:rFonts w:ascii="Garamond" w:hAnsi="Garamond"/>
                <w:color w:val="000000"/>
              </w:rPr>
              <w:t>i Europahuset.</w:t>
            </w:r>
          </w:p>
          <w:p w14:paraId="7C957A44" w14:textId="6B4E9E35" w:rsidR="00A357EE" w:rsidRPr="00B04C98" w:rsidRDefault="00A357EE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35D33C2D" w14:textId="77777777" w:rsidTr="00B4583F">
        <w:tc>
          <w:tcPr>
            <w:tcW w:w="2087" w:type="dxa"/>
            <w:shd w:val="clear" w:color="auto" w:fill="auto"/>
          </w:tcPr>
          <w:p w14:paraId="13818EC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C4E54AF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5C02392" w14:textId="298779AE" w:rsidR="00F53FC1" w:rsidRPr="00605E27" w:rsidRDefault="00605E27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  <w:p w14:paraId="57215BFF" w14:textId="5595C382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8D0231" w14:paraId="6CFC79B5" w14:textId="77777777" w:rsidTr="00B4583F">
        <w:tc>
          <w:tcPr>
            <w:tcW w:w="2087" w:type="dxa"/>
            <w:shd w:val="clear" w:color="auto" w:fill="auto"/>
          </w:tcPr>
          <w:p w14:paraId="03B84B7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2257BCBB" w14:textId="63FAD841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AF01C91" w14:textId="387EC0AC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Danmark i en international kontekst </w:t>
            </w:r>
            <w:r w:rsidR="001177AA">
              <w:rPr>
                <w:rFonts w:ascii="Garamond" w:hAnsi="Garamond"/>
                <w:color w:val="000000"/>
              </w:rPr>
              <w:t>med fokus på</w:t>
            </w:r>
            <w:r>
              <w:rPr>
                <w:rFonts w:ascii="Garamond" w:hAnsi="Garamond"/>
                <w:color w:val="000000"/>
              </w:rPr>
              <w:t xml:space="preserve"> EU.</w:t>
            </w:r>
          </w:p>
          <w:p w14:paraId="088496DC" w14:textId="77777777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>
              <w:rPr>
                <w:rFonts w:ascii="Garamond" w:hAnsi="Garamond"/>
                <w:color w:val="000000"/>
              </w:rPr>
              <w:t>forskellige EU-politikker betydning for DK i politisk og økonomisk forstand.</w:t>
            </w:r>
          </w:p>
          <w:p w14:paraId="0304E304" w14:textId="77777777" w:rsidR="00A26931" w:rsidRDefault="00A26931" w:rsidP="001177AA">
            <w:pPr>
              <w:rPr>
                <w:rFonts w:ascii="Garamond" w:hAnsi="Garamond"/>
                <w:color w:val="000000"/>
              </w:rPr>
            </w:pPr>
          </w:p>
          <w:p w14:paraId="600BDAD5" w14:textId="0A914B5D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41D719FC" w14:textId="0D946AF6" w:rsidR="001177AA" w:rsidRPr="00F36820" w:rsidRDefault="001177AA" w:rsidP="001177AA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Forståelse for 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EU </w:t>
            </w:r>
            <w:r>
              <w:rPr>
                <w:rFonts w:ascii="Garamond" w:hAnsi="Garamond" w:cs="Arial"/>
                <w:color w:val="000000"/>
                <w:spacing w:val="2"/>
              </w:rPr>
              <w:t>i</w:t>
            </w:r>
            <w:r>
              <w:rPr>
                <w:rFonts w:ascii="Garamond" w:hAnsi="Garamond" w:cs="Arial"/>
                <w:color w:val="000000"/>
                <w:spacing w:val="2"/>
              </w:rPr>
              <w:t>ft.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økonomisk</w:t>
            </w:r>
            <w:r>
              <w:rPr>
                <w:rFonts w:ascii="Garamond" w:hAnsi="Garamond" w:cs="Arial"/>
                <w:color w:val="000000"/>
                <w:spacing w:val="2"/>
              </w:rPr>
              <w:t>e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og politisk</w:t>
            </w:r>
            <w:r>
              <w:rPr>
                <w:rFonts w:ascii="Garamond" w:hAnsi="Garamond" w:cs="Arial"/>
                <w:color w:val="000000"/>
                <w:spacing w:val="2"/>
              </w:rPr>
              <w:t>e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betydning</w:t>
            </w:r>
            <w:r>
              <w:rPr>
                <w:rFonts w:ascii="Garamond" w:hAnsi="Garamond" w:cs="Arial"/>
                <w:color w:val="000000"/>
                <w:spacing w:val="2"/>
              </w:rPr>
              <w:t>er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for det danske samfund.</w:t>
            </w:r>
          </w:p>
          <w:p w14:paraId="3218658C" w14:textId="449E3073" w:rsidR="00F53FC1" w:rsidRPr="008D0231" w:rsidRDefault="00F53FC1" w:rsidP="001177AA">
            <w:pPr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35224014" w14:textId="77777777" w:rsidTr="00B4583F">
        <w:tc>
          <w:tcPr>
            <w:tcW w:w="2087" w:type="dxa"/>
            <w:shd w:val="clear" w:color="auto" w:fill="auto"/>
          </w:tcPr>
          <w:p w14:paraId="2CD60A6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B7CA3B" w14:textId="548411D0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7D60B1A" w14:textId="5C9829AF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46346C1" w14:textId="69AC4056" w:rsidR="001177AA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9957124" w14:textId="749C2686" w:rsidR="00F53FC1" w:rsidRPr="00650E79" w:rsidRDefault="00F53FC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3E7AC37B" w14:textId="77777777" w:rsidTr="00B4583F">
        <w:tc>
          <w:tcPr>
            <w:tcW w:w="2087" w:type="dxa"/>
            <w:shd w:val="clear" w:color="auto" w:fill="auto"/>
          </w:tcPr>
          <w:p w14:paraId="6E0BF46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90556F3" w14:textId="77777777" w:rsidR="005A07FC" w:rsidRDefault="00713785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F363ACD" w14:textId="0472C119" w:rsidR="00713785" w:rsidRPr="003337BA" w:rsidRDefault="00713785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:rsidRPr="005763AC" w14:paraId="7721DA69" w14:textId="77777777" w:rsidTr="00B4583F">
        <w:tc>
          <w:tcPr>
            <w:tcW w:w="2087" w:type="dxa"/>
            <w:shd w:val="clear" w:color="auto" w:fill="auto"/>
          </w:tcPr>
          <w:p w14:paraId="06AA2CF0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29B81B7C" w14:textId="2C401A69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17033E0A" w14:textId="102D130A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3FA8EE3" w14:textId="2A18DEF6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</w:t>
            </w:r>
            <w:r>
              <w:rPr>
                <w:rFonts w:ascii="Garamond" w:hAnsi="Garamond" w:cs="Calibri"/>
                <w:color w:val="000000"/>
              </w:rPr>
              <w:t>- og diskussions</w:t>
            </w:r>
            <w:r>
              <w:rPr>
                <w:rFonts w:ascii="Garamond" w:hAnsi="Garamond" w:cs="Calibri"/>
                <w:color w:val="000000"/>
              </w:rPr>
              <w:t>kompetence ift. at uddrage essentielt indhold</w:t>
            </w:r>
            <w:r>
              <w:rPr>
                <w:rFonts w:ascii="Garamond" w:hAnsi="Garamond" w:cs="Calibri"/>
                <w:color w:val="000000"/>
              </w:rPr>
              <w:t xml:space="preserve"> og kunne forholde sig diskuterende mundtligt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43317B9" w14:textId="0B971AAF" w:rsidR="00B4583F" w:rsidRPr="005763AC" w:rsidRDefault="00B4583F" w:rsidP="001177A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0F9A2CB7" w14:textId="77777777" w:rsidTr="00B4583F">
        <w:tc>
          <w:tcPr>
            <w:tcW w:w="2087" w:type="dxa"/>
            <w:shd w:val="clear" w:color="auto" w:fill="auto"/>
          </w:tcPr>
          <w:p w14:paraId="68C4F5EA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06C852" w14:textId="77777777" w:rsidR="001177AA" w:rsidRPr="00682E09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0B3FD346" w14:textId="77777777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71AF0F1" w14:textId="3EE75948" w:rsidR="00B4583F" w:rsidRPr="001177AA" w:rsidRDefault="00B4583F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248C5EF4" w14:textId="77777777" w:rsidTr="00B4583F">
        <w:tc>
          <w:tcPr>
            <w:tcW w:w="2087" w:type="dxa"/>
            <w:shd w:val="clear" w:color="auto" w:fill="auto"/>
          </w:tcPr>
          <w:p w14:paraId="28B20FD2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466E7C22" w14:textId="23A41280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5215ACA0" w14:textId="4C58F15A" w:rsidR="00B4583F" w:rsidRPr="001177AA" w:rsidRDefault="00B4583F" w:rsidP="00D11E7F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869F184" w14:textId="77777777" w:rsidR="00F53FC1" w:rsidRDefault="00F53FC1">
      <w:pPr>
        <w:rPr>
          <w:rFonts w:ascii="Garamond" w:hAnsi="Garamond"/>
          <w:color w:val="000000"/>
        </w:rPr>
      </w:pPr>
    </w:p>
    <w:p w14:paraId="6A266663" w14:textId="5E32DA9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662DE" w:rsidRPr="008D0231" w14:paraId="0173E72F" w14:textId="77777777" w:rsidTr="00D560E2">
        <w:tc>
          <w:tcPr>
            <w:tcW w:w="2087" w:type="dxa"/>
            <w:shd w:val="clear" w:color="auto" w:fill="auto"/>
          </w:tcPr>
          <w:p w14:paraId="41BA8316" w14:textId="65EB8573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  <w:p w14:paraId="2B43C91F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28773D7" w14:textId="567A1D2F" w:rsidR="00C662DE" w:rsidRPr="00AC0774" w:rsidRDefault="00AC0774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Arbejdsmarkedet: Arbejdsmarkedspolitik og arbejdsmarkedsforhold</w:t>
            </w:r>
          </w:p>
        </w:tc>
      </w:tr>
      <w:tr w:rsidR="00C662DE" w:rsidRPr="008D0231" w14:paraId="79071A50" w14:textId="77777777" w:rsidTr="00D560E2">
        <w:trPr>
          <w:trHeight w:val="1301"/>
        </w:trPr>
        <w:tc>
          <w:tcPr>
            <w:tcW w:w="2087" w:type="dxa"/>
            <w:shd w:val="clear" w:color="auto" w:fill="auto"/>
          </w:tcPr>
          <w:p w14:paraId="5678B503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5B991" w14:textId="77777777" w:rsidR="001177AA" w:rsidRPr="007E37E4" w:rsidRDefault="001177AA" w:rsidP="001177AA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00DCB729" w14:textId="53E206E4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Kapitel </w:t>
            </w:r>
            <w:r w:rsidR="00A26931">
              <w:rPr>
                <w:rFonts w:ascii="Garamond" w:hAnsi="Garamond"/>
                <w:color w:val="000000"/>
              </w:rPr>
              <w:t>14</w:t>
            </w:r>
          </w:p>
          <w:p w14:paraId="2E6B5E50" w14:textId="77777777" w:rsidR="001177AA" w:rsidRDefault="001177AA" w:rsidP="001177AA">
            <w:pPr>
              <w:rPr>
                <w:rFonts w:ascii="Garamond" w:hAnsi="Garamond"/>
                <w:color w:val="000000"/>
              </w:rPr>
            </w:pPr>
            <w:hyperlink r:id="rId15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80DE24D" w14:textId="77777777" w:rsidR="001177AA" w:rsidRDefault="001177AA" w:rsidP="001177AA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77AF9500" w14:textId="6E36B5D9" w:rsidR="001177AA" w:rsidRPr="00222F66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FC5241B" w14:textId="48B71F3E" w:rsidR="005F32E4" w:rsidRPr="005F32E4" w:rsidRDefault="005F32E4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71BA678E" w14:textId="77777777" w:rsidTr="00D560E2">
        <w:tc>
          <w:tcPr>
            <w:tcW w:w="2087" w:type="dxa"/>
            <w:shd w:val="clear" w:color="auto" w:fill="auto"/>
          </w:tcPr>
          <w:p w14:paraId="20896EAB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5367567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F4A714" w14:textId="7E2A0115" w:rsidR="00C662DE" w:rsidRPr="00F36820" w:rsidRDefault="00A2693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</w:tc>
      </w:tr>
      <w:tr w:rsidR="00C662DE" w:rsidRPr="008D0231" w14:paraId="152BE7A9" w14:textId="77777777" w:rsidTr="00D560E2">
        <w:tc>
          <w:tcPr>
            <w:tcW w:w="2087" w:type="dxa"/>
            <w:shd w:val="clear" w:color="auto" w:fill="auto"/>
          </w:tcPr>
          <w:p w14:paraId="1723A2C2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3192673A" w14:textId="75837E2C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88EE653" w14:textId="508C477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Arbejdsmarkedsforhold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D26D836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Den danske model og parterne på arbejdsmarkedet.</w:t>
            </w:r>
          </w:p>
          <w:p w14:paraId="56419C8E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Overenskomstsystemet.</w:t>
            </w:r>
          </w:p>
          <w:p w14:paraId="5A952465" w14:textId="77777777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Internationale markeders indflydelse på den danske model.</w:t>
            </w:r>
          </w:p>
          <w:p w14:paraId="26A21A6C" w14:textId="309F304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Fremtidens arbejdsmarked – automatisering og kunstig intelligens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3DC7202" w14:textId="660C9BB0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Flexicurity-modellen styrker og svagheder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D72CD64" w14:textId="7777777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62739B14" w14:textId="6D85B4B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14A3ECC" w14:textId="38AE04DF" w:rsidR="00A26931" w:rsidRPr="00501D6C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7B57C90F" w14:textId="4D24745F" w:rsidR="00A26931" w:rsidRPr="00A26931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A26931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29DCC2DA" w14:textId="2470603F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11A79CAF" w14:textId="77777777" w:rsidTr="00D560E2">
        <w:tc>
          <w:tcPr>
            <w:tcW w:w="2087" w:type="dxa"/>
            <w:shd w:val="clear" w:color="auto" w:fill="auto"/>
          </w:tcPr>
          <w:p w14:paraId="5062F64A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5928716A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dialog.</w:t>
            </w:r>
          </w:p>
          <w:p w14:paraId="7F93CED0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64720390" w14:textId="77777777" w:rsidR="00A26931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fremstilling.</w:t>
            </w:r>
          </w:p>
          <w:p w14:paraId="65CA017A" w14:textId="062914A0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BA7948" w14:paraId="1F79D91A" w14:textId="77777777" w:rsidTr="00D560E2">
        <w:tc>
          <w:tcPr>
            <w:tcW w:w="2087" w:type="dxa"/>
            <w:shd w:val="clear" w:color="auto" w:fill="auto"/>
          </w:tcPr>
          <w:p w14:paraId="6632A69C" w14:textId="3DF9CCE7" w:rsidR="00A26931" w:rsidRPr="00F36820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33368632" w14:textId="77777777" w:rsidR="00A26931" w:rsidRDefault="00A26931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403DD74F" w14:textId="7108F964" w:rsidR="00A26931" w:rsidRPr="0050729A" w:rsidRDefault="00A2693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3337BA" w14:paraId="14215294" w14:textId="77777777" w:rsidTr="00D560E2">
        <w:tc>
          <w:tcPr>
            <w:tcW w:w="2087" w:type="dxa"/>
            <w:shd w:val="clear" w:color="auto" w:fill="auto"/>
          </w:tcPr>
          <w:p w14:paraId="208A8766" w14:textId="66B9EBFB" w:rsidR="00A26931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059EF9B1" w14:textId="0C180751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3EDDB84B" w14:textId="30FA4439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AF3E98A" w14:textId="10DD624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70F96221" w14:textId="096808A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mundtligt.</w:t>
            </w:r>
          </w:p>
          <w:p w14:paraId="45EDE73D" w14:textId="34DF2E20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20AC7C17" w14:textId="34CE016B" w:rsidR="00A26931" w:rsidRPr="003337BA" w:rsidRDefault="00A26931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:rsidRPr="005763AC" w14:paraId="4D9DD8C6" w14:textId="77777777" w:rsidTr="00D560E2">
        <w:tc>
          <w:tcPr>
            <w:tcW w:w="2087" w:type="dxa"/>
            <w:shd w:val="clear" w:color="auto" w:fill="auto"/>
          </w:tcPr>
          <w:p w14:paraId="5D69B189" w14:textId="19EE185B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C15A6B5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35A92042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344747CA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84C2E6C" w14:textId="7019FB95" w:rsidR="00A26931" w:rsidRPr="005763AC" w:rsidRDefault="00A26931" w:rsidP="00D560E2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63714485" w14:textId="77777777" w:rsidTr="00D560E2">
        <w:tc>
          <w:tcPr>
            <w:tcW w:w="2087" w:type="dxa"/>
            <w:shd w:val="clear" w:color="auto" w:fill="auto"/>
          </w:tcPr>
          <w:p w14:paraId="3B920137" w14:textId="6A55B5F6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131E71F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753297E6" w14:textId="77777777" w:rsidR="00A26931" w:rsidRPr="00A26931" w:rsidRDefault="00A26931" w:rsidP="0050729A">
            <w:pPr>
              <w:rPr>
                <w:rFonts w:ascii="Garamond" w:hAnsi="Garamond" w:cs="Calibri"/>
                <w:color w:val="000000"/>
              </w:rPr>
            </w:pPr>
          </w:p>
          <w:p w14:paraId="6B457A49" w14:textId="5E8AECE9" w:rsidR="00A26931" w:rsidRPr="0050729A" w:rsidRDefault="00A26931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2B6CFFF9" w14:textId="77777777" w:rsidTr="00D560E2">
        <w:tc>
          <w:tcPr>
            <w:tcW w:w="2087" w:type="dxa"/>
            <w:shd w:val="clear" w:color="auto" w:fill="auto"/>
          </w:tcPr>
          <w:p w14:paraId="0B5E81DB" w14:textId="0990BB01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43A85260" w14:textId="171E4ED7" w:rsidR="00A26931" w:rsidRDefault="00A26931" w:rsidP="00D560E2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FF827D8" w14:textId="77777777" w:rsidR="00F53FC1" w:rsidRDefault="00F53FC1">
      <w:pPr>
        <w:rPr>
          <w:rFonts w:ascii="Garamond" w:hAnsi="Garamond"/>
          <w:color w:val="000000"/>
        </w:rPr>
      </w:pPr>
    </w:p>
    <w:sectPr w:rsidR="00F53FC1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7EDE" w14:textId="77777777" w:rsidR="00783B65" w:rsidRDefault="00783B65" w:rsidP="006E0DED">
      <w:r>
        <w:separator/>
      </w:r>
    </w:p>
  </w:endnote>
  <w:endnote w:type="continuationSeparator" w:id="0">
    <w:p w14:paraId="70B0E09E" w14:textId="77777777" w:rsidR="00783B65" w:rsidRDefault="00783B65" w:rsidP="006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A65E" w14:textId="77777777" w:rsidR="00783B65" w:rsidRDefault="00783B65" w:rsidP="006E0DED">
      <w:r>
        <w:separator/>
      </w:r>
    </w:p>
  </w:footnote>
  <w:footnote w:type="continuationSeparator" w:id="0">
    <w:p w14:paraId="390BE292" w14:textId="77777777" w:rsidR="00783B65" w:rsidRDefault="00783B65" w:rsidP="006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FC7"/>
    <w:multiLevelType w:val="hybridMultilevel"/>
    <w:tmpl w:val="E77AB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315"/>
    <w:multiLevelType w:val="hybridMultilevel"/>
    <w:tmpl w:val="986A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FB7"/>
    <w:multiLevelType w:val="hybridMultilevel"/>
    <w:tmpl w:val="7D780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ABD"/>
    <w:multiLevelType w:val="hybridMultilevel"/>
    <w:tmpl w:val="4586A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5E29"/>
    <w:multiLevelType w:val="hybridMultilevel"/>
    <w:tmpl w:val="1F765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7F4"/>
    <w:multiLevelType w:val="hybridMultilevel"/>
    <w:tmpl w:val="880A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00E6"/>
    <w:multiLevelType w:val="hybridMultilevel"/>
    <w:tmpl w:val="42CC1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6708"/>
    <w:multiLevelType w:val="hybridMultilevel"/>
    <w:tmpl w:val="B9CC6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771FB"/>
    <w:multiLevelType w:val="hybridMultilevel"/>
    <w:tmpl w:val="50068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0746"/>
    <w:multiLevelType w:val="hybridMultilevel"/>
    <w:tmpl w:val="479A4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6E8A"/>
    <w:multiLevelType w:val="hybridMultilevel"/>
    <w:tmpl w:val="F3BE4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479">
    <w:abstractNumId w:val="5"/>
  </w:num>
  <w:num w:numId="2" w16cid:durableId="1439837039">
    <w:abstractNumId w:val="6"/>
  </w:num>
  <w:num w:numId="3" w16cid:durableId="1220019927">
    <w:abstractNumId w:val="8"/>
  </w:num>
  <w:num w:numId="4" w16cid:durableId="948321824">
    <w:abstractNumId w:val="13"/>
  </w:num>
  <w:num w:numId="5" w16cid:durableId="1908614214">
    <w:abstractNumId w:val="7"/>
  </w:num>
  <w:num w:numId="6" w16cid:durableId="1745953377">
    <w:abstractNumId w:val="3"/>
  </w:num>
  <w:num w:numId="7" w16cid:durableId="1950428179">
    <w:abstractNumId w:val="1"/>
  </w:num>
  <w:num w:numId="8" w16cid:durableId="267155949">
    <w:abstractNumId w:val="9"/>
  </w:num>
  <w:num w:numId="9" w16cid:durableId="1342465613">
    <w:abstractNumId w:val="12"/>
  </w:num>
  <w:num w:numId="10" w16cid:durableId="1313826464">
    <w:abstractNumId w:val="11"/>
  </w:num>
  <w:num w:numId="11" w16cid:durableId="1220677215">
    <w:abstractNumId w:val="14"/>
  </w:num>
  <w:num w:numId="12" w16cid:durableId="2066054617">
    <w:abstractNumId w:val="10"/>
  </w:num>
  <w:num w:numId="13" w16cid:durableId="1892572619">
    <w:abstractNumId w:val="2"/>
  </w:num>
  <w:num w:numId="14" w16cid:durableId="292685697">
    <w:abstractNumId w:val="0"/>
  </w:num>
  <w:num w:numId="15" w16cid:durableId="82983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2154"/>
    <w:rsid w:val="00006C46"/>
    <w:rsid w:val="000151B2"/>
    <w:rsid w:val="00024658"/>
    <w:rsid w:val="00026831"/>
    <w:rsid w:val="00026FF7"/>
    <w:rsid w:val="000363C0"/>
    <w:rsid w:val="00036B45"/>
    <w:rsid w:val="00052EAE"/>
    <w:rsid w:val="00077FCB"/>
    <w:rsid w:val="00080F98"/>
    <w:rsid w:val="000858B7"/>
    <w:rsid w:val="00090F2A"/>
    <w:rsid w:val="000A39E3"/>
    <w:rsid w:val="000A4AC2"/>
    <w:rsid w:val="000C3694"/>
    <w:rsid w:val="000C4A16"/>
    <w:rsid w:val="000F61EF"/>
    <w:rsid w:val="00101ED0"/>
    <w:rsid w:val="0010397B"/>
    <w:rsid w:val="00115110"/>
    <w:rsid w:val="001177AA"/>
    <w:rsid w:val="0012550F"/>
    <w:rsid w:val="0013301A"/>
    <w:rsid w:val="00155AE2"/>
    <w:rsid w:val="00161BD4"/>
    <w:rsid w:val="00185B0F"/>
    <w:rsid w:val="0019530A"/>
    <w:rsid w:val="001A63B2"/>
    <w:rsid w:val="001A7454"/>
    <w:rsid w:val="001B3E10"/>
    <w:rsid w:val="001D29BA"/>
    <w:rsid w:val="001D7862"/>
    <w:rsid w:val="00222F66"/>
    <w:rsid w:val="002372C0"/>
    <w:rsid w:val="002563E1"/>
    <w:rsid w:val="002606E4"/>
    <w:rsid w:val="00270405"/>
    <w:rsid w:val="00290029"/>
    <w:rsid w:val="00291FB8"/>
    <w:rsid w:val="00294512"/>
    <w:rsid w:val="00297063"/>
    <w:rsid w:val="002C42F9"/>
    <w:rsid w:val="00312C4B"/>
    <w:rsid w:val="003273E5"/>
    <w:rsid w:val="003337BA"/>
    <w:rsid w:val="00381E49"/>
    <w:rsid w:val="0038513B"/>
    <w:rsid w:val="003A612B"/>
    <w:rsid w:val="003B405F"/>
    <w:rsid w:val="003C4931"/>
    <w:rsid w:val="003E5169"/>
    <w:rsid w:val="003F4FE9"/>
    <w:rsid w:val="00424A5E"/>
    <w:rsid w:val="00436BC5"/>
    <w:rsid w:val="00447BCE"/>
    <w:rsid w:val="00451A60"/>
    <w:rsid w:val="00452151"/>
    <w:rsid w:val="004649EF"/>
    <w:rsid w:val="004868C7"/>
    <w:rsid w:val="004A05EF"/>
    <w:rsid w:val="004B0419"/>
    <w:rsid w:val="004E1091"/>
    <w:rsid w:val="004E6B69"/>
    <w:rsid w:val="004F01DD"/>
    <w:rsid w:val="004F1DE0"/>
    <w:rsid w:val="00501D6C"/>
    <w:rsid w:val="00506717"/>
    <w:rsid w:val="0050729A"/>
    <w:rsid w:val="00513BB1"/>
    <w:rsid w:val="005144D9"/>
    <w:rsid w:val="005428F8"/>
    <w:rsid w:val="005600DE"/>
    <w:rsid w:val="0056544B"/>
    <w:rsid w:val="005763AC"/>
    <w:rsid w:val="005A07FC"/>
    <w:rsid w:val="005B4DE3"/>
    <w:rsid w:val="005C3C1A"/>
    <w:rsid w:val="005C6549"/>
    <w:rsid w:val="005D4836"/>
    <w:rsid w:val="005F32E4"/>
    <w:rsid w:val="005F5E9A"/>
    <w:rsid w:val="00605E27"/>
    <w:rsid w:val="00612796"/>
    <w:rsid w:val="00625417"/>
    <w:rsid w:val="00633992"/>
    <w:rsid w:val="00635ECC"/>
    <w:rsid w:val="00650E79"/>
    <w:rsid w:val="006619D3"/>
    <w:rsid w:val="00682E09"/>
    <w:rsid w:val="006B3A20"/>
    <w:rsid w:val="006B4C41"/>
    <w:rsid w:val="006C1678"/>
    <w:rsid w:val="006C7A1C"/>
    <w:rsid w:val="006E0284"/>
    <w:rsid w:val="006E0DED"/>
    <w:rsid w:val="00713785"/>
    <w:rsid w:val="00716A87"/>
    <w:rsid w:val="00754DBB"/>
    <w:rsid w:val="00770012"/>
    <w:rsid w:val="00770CC3"/>
    <w:rsid w:val="0078393A"/>
    <w:rsid w:val="00783B65"/>
    <w:rsid w:val="007B7E9E"/>
    <w:rsid w:val="007C2286"/>
    <w:rsid w:val="007C6261"/>
    <w:rsid w:val="007D7F4A"/>
    <w:rsid w:val="007E37E4"/>
    <w:rsid w:val="007E57B3"/>
    <w:rsid w:val="007F46F0"/>
    <w:rsid w:val="007F781A"/>
    <w:rsid w:val="00834C62"/>
    <w:rsid w:val="00835107"/>
    <w:rsid w:val="008830A4"/>
    <w:rsid w:val="008A1F5A"/>
    <w:rsid w:val="008B2C8B"/>
    <w:rsid w:val="008B5513"/>
    <w:rsid w:val="008B7283"/>
    <w:rsid w:val="008B7E56"/>
    <w:rsid w:val="008C2848"/>
    <w:rsid w:val="008D0231"/>
    <w:rsid w:val="008D476E"/>
    <w:rsid w:val="008F2C40"/>
    <w:rsid w:val="008F5355"/>
    <w:rsid w:val="00903328"/>
    <w:rsid w:val="009216A3"/>
    <w:rsid w:val="00923364"/>
    <w:rsid w:val="0093355B"/>
    <w:rsid w:val="00952E81"/>
    <w:rsid w:val="00962D2A"/>
    <w:rsid w:val="00963D98"/>
    <w:rsid w:val="009730BD"/>
    <w:rsid w:val="00974214"/>
    <w:rsid w:val="00990D76"/>
    <w:rsid w:val="00993125"/>
    <w:rsid w:val="009A4687"/>
    <w:rsid w:val="009A5095"/>
    <w:rsid w:val="009B5165"/>
    <w:rsid w:val="009D0326"/>
    <w:rsid w:val="009D0EB0"/>
    <w:rsid w:val="009D5F64"/>
    <w:rsid w:val="00A04EAE"/>
    <w:rsid w:val="00A15FE7"/>
    <w:rsid w:val="00A26931"/>
    <w:rsid w:val="00A30836"/>
    <w:rsid w:val="00A357EE"/>
    <w:rsid w:val="00A46248"/>
    <w:rsid w:val="00A56365"/>
    <w:rsid w:val="00A57070"/>
    <w:rsid w:val="00A627A7"/>
    <w:rsid w:val="00A74381"/>
    <w:rsid w:val="00A827F7"/>
    <w:rsid w:val="00A876E1"/>
    <w:rsid w:val="00A91EF3"/>
    <w:rsid w:val="00AA6062"/>
    <w:rsid w:val="00AB64E0"/>
    <w:rsid w:val="00AC0774"/>
    <w:rsid w:val="00AE040F"/>
    <w:rsid w:val="00AF1988"/>
    <w:rsid w:val="00B02F38"/>
    <w:rsid w:val="00B04C98"/>
    <w:rsid w:val="00B06EEB"/>
    <w:rsid w:val="00B13D1D"/>
    <w:rsid w:val="00B141B3"/>
    <w:rsid w:val="00B213ED"/>
    <w:rsid w:val="00B30FE8"/>
    <w:rsid w:val="00B36C95"/>
    <w:rsid w:val="00B37116"/>
    <w:rsid w:val="00B4583F"/>
    <w:rsid w:val="00B50BFB"/>
    <w:rsid w:val="00B60FB5"/>
    <w:rsid w:val="00B940D5"/>
    <w:rsid w:val="00BA2E4E"/>
    <w:rsid w:val="00BA7948"/>
    <w:rsid w:val="00BB7FFC"/>
    <w:rsid w:val="00BE45EE"/>
    <w:rsid w:val="00C01619"/>
    <w:rsid w:val="00C06200"/>
    <w:rsid w:val="00C10FF7"/>
    <w:rsid w:val="00C11EB1"/>
    <w:rsid w:val="00C12511"/>
    <w:rsid w:val="00C15394"/>
    <w:rsid w:val="00C16BA4"/>
    <w:rsid w:val="00C24860"/>
    <w:rsid w:val="00C33C76"/>
    <w:rsid w:val="00C34FCC"/>
    <w:rsid w:val="00C370BA"/>
    <w:rsid w:val="00C41A88"/>
    <w:rsid w:val="00C46464"/>
    <w:rsid w:val="00C50419"/>
    <w:rsid w:val="00C53047"/>
    <w:rsid w:val="00C662DE"/>
    <w:rsid w:val="00C66D1E"/>
    <w:rsid w:val="00C77EA4"/>
    <w:rsid w:val="00C81E0D"/>
    <w:rsid w:val="00CC0040"/>
    <w:rsid w:val="00CD001C"/>
    <w:rsid w:val="00CD337B"/>
    <w:rsid w:val="00CE7BF3"/>
    <w:rsid w:val="00CF4BF4"/>
    <w:rsid w:val="00D11E7F"/>
    <w:rsid w:val="00D16C4D"/>
    <w:rsid w:val="00D36652"/>
    <w:rsid w:val="00D42F7E"/>
    <w:rsid w:val="00D5216A"/>
    <w:rsid w:val="00D560E2"/>
    <w:rsid w:val="00D721BF"/>
    <w:rsid w:val="00D93BA9"/>
    <w:rsid w:val="00D95001"/>
    <w:rsid w:val="00D95154"/>
    <w:rsid w:val="00DC15AC"/>
    <w:rsid w:val="00DC34D2"/>
    <w:rsid w:val="00DC6EC5"/>
    <w:rsid w:val="00DD5BA7"/>
    <w:rsid w:val="00DE1A16"/>
    <w:rsid w:val="00DE6FD0"/>
    <w:rsid w:val="00E137B7"/>
    <w:rsid w:val="00E16426"/>
    <w:rsid w:val="00E16C81"/>
    <w:rsid w:val="00E30942"/>
    <w:rsid w:val="00E4046F"/>
    <w:rsid w:val="00E73157"/>
    <w:rsid w:val="00E83083"/>
    <w:rsid w:val="00E96C43"/>
    <w:rsid w:val="00ED2C19"/>
    <w:rsid w:val="00ED69A9"/>
    <w:rsid w:val="00EE6BCB"/>
    <w:rsid w:val="00EF163A"/>
    <w:rsid w:val="00F2155E"/>
    <w:rsid w:val="00F34499"/>
    <w:rsid w:val="00F47F2A"/>
    <w:rsid w:val="00F53FC1"/>
    <w:rsid w:val="00F5600E"/>
    <w:rsid w:val="00F85D3F"/>
    <w:rsid w:val="00FB0EE1"/>
    <w:rsid w:val="00FB4E01"/>
    <w:rsid w:val="00FE0416"/>
    <w:rsid w:val="00FE0430"/>
    <w:rsid w:val="08B2C7A0"/>
    <w:rsid w:val="17C3EDA0"/>
    <w:rsid w:val="1A6EDE83"/>
    <w:rsid w:val="4F48E048"/>
    <w:rsid w:val="5280810A"/>
    <w:rsid w:val="653F9D36"/>
    <w:rsid w:val="66A8E02C"/>
    <w:rsid w:val="66FBEA81"/>
    <w:rsid w:val="69E080EE"/>
    <w:rsid w:val="6A338B43"/>
    <w:rsid w:val="6C2C4C43"/>
    <w:rsid w:val="74A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1C61"/>
  <w14:defaultImageDpi w14:val="32767"/>
  <w15:chartTrackingRefBased/>
  <w15:docId w15:val="{E29D8176-FDF7-8C47-8F27-54611D2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5C65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549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0DED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mfundsfag-c.systime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fundsfag-c.systime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fundsfag-c.systime.d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fundsfag-c.systime.dk/" TargetMode="External"/><Relationship Id="rId10" Type="http://schemas.openxmlformats.org/officeDocument/2006/relationships/hyperlink" Target="https://samfundsfag-c.systime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mfundsfag-c.systime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A3C95-A6E7-4752-8744-2137C956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ea799-2108-42a3-b607-a765166d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1893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Benjamin Lillerøi Faurbye</cp:lastModifiedBy>
  <cp:revision>8</cp:revision>
  <dcterms:created xsi:type="dcterms:W3CDTF">2024-12-05T12:13:00Z</dcterms:created>
  <dcterms:modified xsi:type="dcterms:W3CDTF">2024-12-10T09:49:00Z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0x010100A39D9DEB0F89FC4FB082AA76528B43B8</vt:lpwstr>
  </property>
  <property fmtid="{D5CDD505-2E9C-101B-9397-08002B2CF9AE}" pid="3" name="MediaServiceImageTags">
    <vt:lpwstr/>
  </property>
</Properties>
</file>