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CBE6" w14:textId="22D3E75B" w:rsidR="007A1E01" w:rsidRPr="00235BD9" w:rsidRDefault="007A1E01" w:rsidP="007A1E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  <w:r w:rsidR="00A37ADC">
        <w:rPr>
          <w:b/>
          <w:sz w:val="32"/>
          <w:szCs w:val="32"/>
        </w:rPr>
        <w:t>202</w:t>
      </w:r>
      <w:r w:rsidR="005D4EB6">
        <w:rPr>
          <w:b/>
          <w:sz w:val="32"/>
          <w:szCs w:val="32"/>
        </w:rPr>
        <w:t>4</w:t>
      </w:r>
    </w:p>
    <w:p w14:paraId="25B702AF" w14:textId="77777777" w:rsidR="007A1E01" w:rsidRPr="007A1E01" w:rsidRDefault="007A1E01" w:rsidP="007A1E01">
      <w:pPr>
        <w:rPr>
          <w:sz w:val="20"/>
          <w:szCs w:val="20"/>
        </w:rPr>
      </w:pPr>
      <w:r w:rsidRPr="007A1E01">
        <w:rPr>
          <w:sz w:val="20"/>
          <w:szCs w:val="20"/>
        </w:rPr>
        <w:t>Matematik C Merkantil</w:t>
      </w:r>
    </w:p>
    <w:p w14:paraId="78EEBC07" w14:textId="77777777" w:rsidR="007A1E01" w:rsidRPr="007A1E01" w:rsidRDefault="007A1E01" w:rsidP="007A1E01">
      <w:pPr>
        <w:rPr>
          <w:b/>
          <w:sz w:val="20"/>
          <w:szCs w:val="20"/>
        </w:rPr>
      </w:pPr>
      <w:bookmarkStart w:id="0" w:name="Retur"/>
      <w:r w:rsidRPr="007A1E01">
        <w:rPr>
          <w:b/>
          <w:sz w:val="20"/>
          <w:szCs w:val="20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8949"/>
      </w:tblGrid>
      <w:tr w:rsidR="007A1E01" w:rsidRPr="007A1E01" w14:paraId="0C8D1F73" w14:textId="77777777" w:rsidTr="00920D5A">
        <w:tc>
          <w:tcPr>
            <w:tcW w:w="0" w:type="auto"/>
            <w:shd w:val="clear" w:color="auto" w:fill="auto"/>
          </w:tcPr>
          <w:p w14:paraId="79B04B2E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B41209D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algebra</w:t>
            </w:r>
          </w:p>
        </w:tc>
      </w:tr>
      <w:tr w:rsidR="007A1E01" w:rsidRPr="007A1E01" w14:paraId="26237C99" w14:textId="77777777" w:rsidTr="00920D5A">
        <w:tc>
          <w:tcPr>
            <w:tcW w:w="0" w:type="auto"/>
            <w:shd w:val="clear" w:color="auto" w:fill="auto"/>
          </w:tcPr>
          <w:p w14:paraId="1CFC2E5C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118B4003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Funktioner</w:t>
            </w:r>
          </w:p>
        </w:tc>
      </w:tr>
      <w:tr w:rsidR="007A1E01" w:rsidRPr="007A1E01" w14:paraId="5C26A00B" w14:textId="77777777" w:rsidTr="00920D5A">
        <w:tc>
          <w:tcPr>
            <w:tcW w:w="0" w:type="auto"/>
            <w:shd w:val="clear" w:color="auto" w:fill="auto"/>
          </w:tcPr>
          <w:p w14:paraId="3A6FB454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6A65BD93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</w:t>
            </w:r>
          </w:p>
        </w:tc>
      </w:tr>
      <w:tr w:rsidR="007A1E01" w:rsidRPr="007A1E01" w14:paraId="57C789D1" w14:textId="77777777" w:rsidTr="00920D5A">
        <w:tc>
          <w:tcPr>
            <w:tcW w:w="0" w:type="auto"/>
            <w:shd w:val="clear" w:color="auto" w:fill="auto"/>
          </w:tcPr>
          <w:p w14:paraId="50D6B890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58733BBC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Finansregning</w:t>
            </w:r>
          </w:p>
        </w:tc>
      </w:tr>
    </w:tbl>
    <w:p w14:paraId="1CFEEDB2" w14:textId="77777777" w:rsidR="007A1E01" w:rsidRPr="007A1E01" w:rsidRDefault="007A1E01" w:rsidP="007A1E01">
      <w:pPr>
        <w:rPr>
          <w:b/>
          <w:sz w:val="20"/>
          <w:szCs w:val="20"/>
        </w:rPr>
      </w:pPr>
      <w:r w:rsidRPr="007A1E01">
        <w:rPr>
          <w:b/>
          <w:sz w:val="20"/>
          <w:szCs w:val="20"/>
        </w:rPr>
        <w:t>Beskrivelse af det enkelte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8053"/>
      </w:tblGrid>
      <w:tr w:rsidR="007A1E01" w:rsidRPr="007A1E01" w14:paraId="2A133C96" w14:textId="77777777" w:rsidTr="007A1E01">
        <w:trPr>
          <w:trHeight w:val="414"/>
        </w:trPr>
        <w:tc>
          <w:tcPr>
            <w:tcW w:w="0" w:type="auto"/>
            <w:shd w:val="clear" w:color="auto" w:fill="auto"/>
          </w:tcPr>
          <w:p w14:paraId="7AF1862D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1</w:t>
            </w:r>
          </w:p>
          <w:p w14:paraId="1EB5554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94371E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algebra</w:t>
            </w:r>
          </w:p>
        </w:tc>
      </w:tr>
      <w:tr w:rsidR="007A1E01" w:rsidRPr="007A1E01" w14:paraId="4DF1A5AC" w14:textId="77777777" w:rsidTr="00920D5A">
        <w:tc>
          <w:tcPr>
            <w:tcW w:w="0" w:type="auto"/>
            <w:shd w:val="clear" w:color="auto" w:fill="auto"/>
          </w:tcPr>
          <w:p w14:paraId="3F08134B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3D9050E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de 4 regnearter</w:t>
            </w:r>
          </w:p>
          <w:p w14:paraId="4EC8C1FA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Potenser og rødder</w:t>
            </w:r>
          </w:p>
          <w:p w14:paraId="06C684E4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Procentregning</w:t>
            </w:r>
          </w:p>
          <w:p w14:paraId="08E4D5FB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Brug af Excel</w:t>
            </w:r>
          </w:p>
        </w:tc>
      </w:tr>
      <w:tr w:rsidR="007A1E01" w:rsidRPr="007A1E01" w14:paraId="3E913D9D" w14:textId="77777777" w:rsidTr="00920D5A">
        <w:tc>
          <w:tcPr>
            <w:tcW w:w="0" w:type="auto"/>
            <w:shd w:val="clear" w:color="auto" w:fill="auto"/>
          </w:tcPr>
          <w:p w14:paraId="4A6D86C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D7A10F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Beherskelse af </w:t>
            </w:r>
            <w:proofErr w:type="spellStart"/>
            <w:r w:rsidRPr="007A1E01">
              <w:rPr>
                <w:sz w:val="20"/>
                <w:szCs w:val="20"/>
              </w:rPr>
              <w:t>regnehierakiet</w:t>
            </w:r>
            <w:proofErr w:type="spellEnd"/>
          </w:p>
          <w:p w14:paraId="3E3ABDA2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Beherskelse af de grundlæggende regler</w:t>
            </w:r>
          </w:p>
          <w:p w14:paraId="6E89B981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procentbegrebet og simple beregninger</w:t>
            </w:r>
          </w:p>
          <w:p w14:paraId="349E78E8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Beherskelse af de grundlæggende regnefunktioner i excel, herunder anvendelse af ”absolut reference”</w:t>
            </w:r>
          </w:p>
        </w:tc>
      </w:tr>
      <w:tr w:rsidR="007A1E01" w:rsidRPr="007A1E01" w14:paraId="5D8DF659" w14:textId="77777777" w:rsidTr="00920D5A">
        <w:tc>
          <w:tcPr>
            <w:tcW w:w="0" w:type="auto"/>
            <w:shd w:val="clear" w:color="auto" w:fill="auto"/>
          </w:tcPr>
          <w:p w14:paraId="64F5880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A6F4B48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5AA7D67B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73DC17E7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Løsning af opgave - enkeltvis eller i grupper</w:t>
            </w:r>
          </w:p>
        </w:tc>
      </w:tr>
    </w:tbl>
    <w:p w14:paraId="2A3090DF" w14:textId="77777777" w:rsidR="007A1E01" w:rsidRPr="007A1E01" w:rsidRDefault="007A1E01" w:rsidP="007A1E01">
      <w:pPr>
        <w:rPr>
          <w:sz w:val="20"/>
          <w:szCs w:val="20"/>
        </w:rPr>
      </w:pPr>
    </w:p>
    <w:p w14:paraId="24327B01" w14:textId="77777777" w:rsidR="007A1E01" w:rsidRPr="007A1E01" w:rsidRDefault="007A1E01" w:rsidP="007A1E01">
      <w:pPr>
        <w:rPr>
          <w:sz w:val="20"/>
          <w:szCs w:val="20"/>
        </w:rPr>
      </w:pPr>
      <w:r w:rsidRPr="007A1E01">
        <w:rPr>
          <w:sz w:val="20"/>
          <w:szCs w:val="20"/>
        </w:rPr>
        <w:br w:type="page"/>
      </w:r>
    </w:p>
    <w:p w14:paraId="3FA58D7C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7058"/>
      </w:tblGrid>
      <w:tr w:rsidR="007A1E01" w:rsidRPr="007A1E01" w14:paraId="79DBB01A" w14:textId="77777777" w:rsidTr="00920D5A">
        <w:tc>
          <w:tcPr>
            <w:tcW w:w="0" w:type="auto"/>
            <w:shd w:val="clear" w:color="auto" w:fill="auto"/>
          </w:tcPr>
          <w:p w14:paraId="4D31A9C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2</w:t>
            </w:r>
          </w:p>
          <w:p w14:paraId="054A5DE8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014C60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Funktioner</w:t>
            </w:r>
          </w:p>
        </w:tc>
      </w:tr>
      <w:tr w:rsidR="007A1E01" w:rsidRPr="007A1E01" w14:paraId="20D95A6C" w14:textId="77777777" w:rsidTr="00920D5A">
        <w:tc>
          <w:tcPr>
            <w:tcW w:w="0" w:type="auto"/>
            <w:shd w:val="clear" w:color="auto" w:fill="auto"/>
          </w:tcPr>
          <w:p w14:paraId="7BFFBC3E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CE59ED2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Funktionsbegrebet</w:t>
            </w:r>
          </w:p>
          <w:p w14:paraId="300AA15A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GeoGebra</w:t>
            </w:r>
          </w:p>
          <w:p w14:paraId="22DCC2FA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Lineære funktioner</w:t>
            </w:r>
          </w:p>
          <w:p w14:paraId="0A30BD07" w14:textId="48B7EA90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Ligninger, grafisk</w:t>
            </w:r>
            <w:r w:rsidR="00513570" w:rsidRPr="00513570">
              <w:rPr>
                <w:sz w:val="20"/>
                <w:szCs w:val="20"/>
              </w:rPr>
              <w:t xml:space="preserve"> løsning</w:t>
            </w:r>
            <w:r w:rsidRPr="00513570">
              <w:rPr>
                <w:sz w:val="20"/>
                <w:szCs w:val="20"/>
              </w:rPr>
              <w:t xml:space="preserve"> og beregning</w:t>
            </w:r>
          </w:p>
          <w:p w14:paraId="76CA2876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Regression</w:t>
            </w:r>
          </w:p>
          <w:p w14:paraId="447F33FF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Forskrift for lineærfunktioner</w:t>
            </w:r>
          </w:p>
          <w:p w14:paraId="5EFAA4A9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2. gradsfunktion</w:t>
            </w:r>
          </w:p>
          <w:p w14:paraId="508BDE3B" w14:textId="77777777" w:rsidR="007A1E01" w:rsidRPr="007A1E01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Økonomi og parabler</w:t>
            </w:r>
          </w:p>
        </w:tc>
      </w:tr>
      <w:tr w:rsidR="007A1E01" w:rsidRPr="007A1E01" w14:paraId="19F019DF" w14:textId="77777777" w:rsidTr="00920D5A">
        <w:tc>
          <w:tcPr>
            <w:tcW w:w="0" w:type="auto"/>
            <w:shd w:val="clear" w:color="auto" w:fill="auto"/>
          </w:tcPr>
          <w:p w14:paraId="4D6EA4AB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8B0203F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af funktionsbegrebet</w:t>
            </w:r>
          </w:p>
          <w:p w14:paraId="07D1C87D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Introduktion til GeoGebra som værktøj til grafisk afbildning og ligningsløsning</w:t>
            </w:r>
          </w:p>
          <w:p w14:paraId="16050E59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Funktionsforskrift, hældningstal, skæring med y-akse</w:t>
            </w:r>
          </w:p>
          <w:p w14:paraId="5B0422E1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Løsning af ligninger ved beregning og via GeoGebra</w:t>
            </w:r>
          </w:p>
          <w:p w14:paraId="48BAF492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for x og y værdier</w:t>
            </w:r>
          </w:p>
          <w:p w14:paraId="47454EEB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Finde funktionsforskrifter ved hjælp af excel</w:t>
            </w:r>
          </w:p>
          <w:p w14:paraId="48F16AF5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Beregne a og b ud fra </w:t>
            </w:r>
            <w:proofErr w:type="spellStart"/>
            <w:r w:rsidRPr="007A1E01">
              <w:rPr>
                <w:sz w:val="20"/>
                <w:szCs w:val="20"/>
              </w:rPr>
              <w:t>talpar</w:t>
            </w:r>
            <w:proofErr w:type="spellEnd"/>
          </w:p>
          <w:p w14:paraId="70A10DD2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Beregning og grafisk afbildning af rødder og toppunkter</w:t>
            </w:r>
          </w:p>
          <w:p w14:paraId="6D9C22CE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Bruge funktioner til beskrivelse af økonomiske problemstillinger</w:t>
            </w:r>
          </w:p>
        </w:tc>
      </w:tr>
      <w:tr w:rsidR="007A1E01" w:rsidRPr="007A1E01" w14:paraId="79E4398D" w14:textId="77777777" w:rsidTr="00920D5A">
        <w:tc>
          <w:tcPr>
            <w:tcW w:w="0" w:type="auto"/>
            <w:shd w:val="clear" w:color="auto" w:fill="auto"/>
          </w:tcPr>
          <w:p w14:paraId="2B1D3C2E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B9A8515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11F03E57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48943C90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4380BCE0" w14:textId="77777777" w:rsidR="007A1E01" w:rsidRPr="007A1E01" w:rsidRDefault="007A1E01" w:rsidP="007A1E01">
      <w:pPr>
        <w:rPr>
          <w:sz w:val="20"/>
          <w:szCs w:val="20"/>
        </w:rPr>
      </w:pPr>
    </w:p>
    <w:p w14:paraId="3CDAB185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5639"/>
      </w:tblGrid>
      <w:tr w:rsidR="007A1E01" w:rsidRPr="007A1E01" w14:paraId="013B1390" w14:textId="77777777" w:rsidTr="00920D5A">
        <w:tc>
          <w:tcPr>
            <w:tcW w:w="0" w:type="auto"/>
            <w:shd w:val="clear" w:color="auto" w:fill="auto"/>
          </w:tcPr>
          <w:p w14:paraId="2CD9147C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3</w:t>
            </w:r>
          </w:p>
          <w:p w14:paraId="1EF3925F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42F845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</w:t>
            </w:r>
          </w:p>
        </w:tc>
      </w:tr>
      <w:tr w:rsidR="007A1E01" w:rsidRPr="007A1E01" w14:paraId="74E8C50D" w14:textId="77777777" w:rsidTr="00920D5A">
        <w:tc>
          <w:tcPr>
            <w:tcW w:w="0" w:type="auto"/>
            <w:shd w:val="clear" w:color="auto" w:fill="auto"/>
          </w:tcPr>
          <w:p w14:paraId="526A1A09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B759C60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 begrebet</w:t>
            </w:r>
          </w:p>
          <w:p w14:paraId="79FCFCF1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Diskriptorer </w:t>
            </w:r>
          </w:p>
          <w:p w14:paraId="7980A33B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7A1E01">
              <w:rPr>
                <w:rFonts w:ascii="Calibri Light" w:hAnsi="Calibri Light"/>
                <w:sz w:val="20"/>
                <w:szCs w:val="20"/>
              </w:rPr>
              <w:t>Ugrupperede</w:t>
            </w:r>
            <w:proofErr w:type="spellEnd"/>
            <w:r w:rsidRPr="007A1E01">
              <w:rPr>
                <w:rFonts w:ascii="Calibri Light" w:hAnsi="Calibri Light"/>
                <w:sz w:val="20"/>
                <w:szCs w:val="20"/>
              </w:rPr>
              <w:t xml:space="preserve"> data </w:t>
            </w:r>
          </w:p>
          <w:p w14:paraId="57030E09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Grupperet data</w:t>
            </w:r>
          </w:p>
          <w:p w14:paraId="1175F29A" w14:textId="4833B7F4" w:rsidR="007A1E01" w:rsidRPr="008279EE" w:rsidRDefault="007A1E01" w:rsidP="008279E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indeks</w:t>
            </w:r>
          </w:p>
        </w:tc>
      </w:tr>
      <w:tr w:rsidR="007A1E01" w:rsidRPr="007A1E01" w14:paraId="7BB4A860" w14:textId="77777777" w:rsidTr="00920D5A">
        <w:tc>
          <w:tcPr>
            <w:tcW w:w="0" w:type="auto"/>
            <w:shd w:val="clear" w:color="auto" w:fill="auto"/>
          </w:tcPr>
          <w:p w14:paraId="20DC6C06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328F606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for statistik</w:t>
            </w:r>
          </w:p>
          <w:p w14:paraId="157327D6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Forståelse for de forskellige </w:t>
            </w:r>
            <w:proofErr w:type="spellStart"/>
            <w:r w:rsidRPr="007A1E01">
              <w:rPr>
                <w:sz w:val="20"/>
                <w:szCs w:val="20"/>
              </w:rPr>
              <w:t>diskriptores</w:t>
            </w:r>
            <w:proofErr w:type="spellEnd"/>
            <w:r w:rsidRPr="007A1E01">
              <w:rPr>
                <w:sz w:val="20"/>
                <w:szCs w:val="20"/>
              </w:rPr>
              <w:t xml:space="preserve"> betydning</w:t>
            </w:r>
          </w:p>
          <w:p w14:paraId="7DCC068B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Bearbejdelse af </w:t>
            </w:r>
            <w:proofErr w:type="spellStart"/>
            <w:r w:rsidRPr="007A1E01">
              <w:rPr>
                <w:sz w:val="20"/>
                <w:szCs w:val="20"/>
              </w:rPr>
              <w:t>ugrupperede</w:t>
            </w:r>
            <w:proofErr w:type="spellEnd"/>
            <w:r w:rsidRPr="007A1E01">
              <w:rPr>
                <w:sz w:val="20"/>
                <w:szCs w:val="20"/>
              </w:rPr>
              <w:t xml:space="preserve"> data</w:t>
            </w:r>
          </w:p>
          <w:p w14:paraId="1723FF7B" w14:textId="62EC59BF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Bearbejdelse af grupperede data</w:t>
            </w:r>
            <w:r w:rsidR="008279EE">
              <w:rPr>
                <w:sz w:val="20"/>
                <w:szCs w:val="20"/>
              </w:rPr>
              <w:t xml:space="preserve"> med brug af Pivotdiagram</w:t>
            </w:r>
          </w:p>
          <w:p w14:paraId="13D2091F" w14:textId="04E826D8" w:rsidR="007A1E01" w:rsidRPr="00A37ADC" w:rsidRDefault="007A1E01" w:rsidP="00A37A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Beskrivelse af udviklingen indenfor indsamlede data</w:t>
            </w:r>
          </w:p>
        </w:tc>
      </w:tr>
      <w:tr w:rsidR="007A1E01" w:rsidRPr="007A1E01" w14:paraId="6397E5B1" w14:textId="77777777" w:rsidTr="00920D5A">
        <w:tc>
          <w:tcPr>
            <w:tcW w:w="0" w:type="auto"/>
            <w:shd w:val="clear" w:color="auto" w:fill="auto"/>
          </w:tcPr>
          <w:p w14:paraId="5CAC5AF7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B2AABBE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0F0B7516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45979765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555395A2" w14:textId="77777777" w:rsidR="007A1E01" w:rsidRPr="007A1E01" w:rsidRDefault="007A1E01" w:rsidP="007A1E01">
      <w:pPr>
        <w:rPr>
          <w:sz w:val="20"/>
          <w:szCs w:val="20"/>
        </w:rPr>
      </w:pPr>
    </w:p>
    <w:p w14:paraId="02A05BFF" w14:textId="77777777" w:rsidR="007A1E01" w:rsidRDefault="007A1E01" w:rsidP="007A1E01">
      <w:pPr>
        <w:rPr>
          <w:sz w:val="20"/>
          <w:szCs w:val="20"/>
        </w:rPr>
      </w:pPr>
    </w:p>
    <w:p w14:paraId="5CF5E794" w14:textId="77777777" w:rsidR="007A1E01" w:rsidRDefault="007A1E01" w:rsidP="007A1E01">
      <w:pPr>
        <w:rPr>
          <w:sz w:val="20"/>
          <w:szCs w:val="20"/>
        </w:rPr>
      </w:pPr>
    </w:p>
    <w:p w14:paraId="60C1FD78" w14:textId="77777777" w:rsidR="007A1E01" w:rsidRDefault="007A1E01" w:rsidP="007A1E01">
      <w:pPr>
        <w:rPr>
          <w:sz w:val="20"/>
          <w:szCs w:val="20"/>
        </w:rPr>
      </w:pPr>
    </w:p>
    <w:p w14:paraId="44F106FF" w14:textId="77777777" w:rsidR="00A37ADC" w:rsidRDefault="00A37ADC" w:rsidP="007A1E01">
      <w:pPr>
        <w:rPr>
          <w:sz w:val="20"/>
          <w:szCs w:val="20"/>
        </w:rPr>
      </w:pPr>
    </w:p>
    <w:p w14:paraId="1FE546E8" w14:textId="77777777" w:rsidR="00A37ADC" w:rsidRDefault="00A37ADC" w:rsidP="007A1E01">
      <w:pPr>
        <w:rPr>
          <w:sz w:val="20"/>
          <w:szCs w:val="20"/>
        </w:rPr>
      </w:pPr>
    </w:p>
    <w:p w14:paraId="0D25DA3C" w14:textId="77777777" w:rsidR="007A1E01" w:rsidRDefault="007A1E01" w:rsidP="007A1E01">
      <w:pPr>
        <w:rPr>
          <w:sz w:val="20"/>
          <w:szCs w:val="20"/>
        </w:rPr>
      </w:pPr>
    </w:p>
    <w:p w14:paraId="3296EAE8" w14:textId="77777777" w:rsidR="008279EE" w:rsidRDefault="008279EE" w:rsidP="007A1E01">
      <w:pPr>
        <w:rPr>
          <w:sz w:val="20"/>
          <w:szCs w:val="20"/>
        </w:rPr>
      </w:pPr>
    </w:p>
    <w:p w14:paraId="0031EA05" w14:textId="77777777" w:rsidR="007A1E01" w:rsidRDefault="007A1E01" w:rsidP="007A1E01">
      <w:pPr>
        <w:rPr>
          <w:sz w:val="20"/>
          <w:szCs w:val="20"/>
        </w:rPr>
      </w:pPr>
    </w:p>
    <w:p w14:paraId="15EB7A77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948"/>
      </w:tblGrid>
      <w:tr w:rsidR="007A1E01" w:rsidRPr="007A1E01" w14:paraId="7B381AEC" w14:textId="77777777" w:rsidTr="00920D5A">
        <w:tc>
          <w:tcPr>
            <w:tcW w:w="0" w:type="auto"/>
            <w:shd w:val="clear" w:color="auto" w:fill="auto"/>
          </w:tcPr>
          <w:p w14:paraId="05C5E70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lastRenderedPageBreak/>
              <w:t>Titel 4</w:t>
            </w:r>
          </w:p>
          <w:p w14:paraId="143B9C96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F2EB42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Finansregning</w:t>
            </w:r>
          </w:p>
        </w:tc>
      </w:tr>
      <w:tr w:rsidR="007A1E01" w:rsidRPr="007A1E01" w14:paraId="1034F119" w14:textId="77777777" w:rsidTr="00920D5A">
        <w:tc>
          <w:tcPr>
            <w:tcW w:w="0" w:type="auto"/>
            <w:shd w:val="clear" w:color="auto" w:fill="auto"/>
          </w:tcPr>
          <w:p w14:paraId="326DBAE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6A7405A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procenttilskrivning </w:t>
            </w:r>
          </w:p>
          <w:p w14:paraId="495C84C7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annuitet </w:t>
            </w:r>
          </w:p>
          <w:p w14:paraId="7D5E9617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Økonomi og funktioner</w:t>
            </w:r>
          </w:p>
          <w:p w14:paraId="30B0DB5B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Renteformler </w:t>
            </w:r>
          </w:p>
          <w:p w14:paraId="0BDBF439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amortisationsplan</w:t>
            </w:r>
          </w:p>
        </w:tc>
      </w:tr>
      <w:tr w:rsidR="007A1E01" w:rsidRPr="007A1E01" w14:paraId="7B0EF829" w14:textId="77777777" w:rsidTr="00920D5A">
        <w:tc>
          <w:tcPr>
            <w:tcW w:w="0" w:type="auto"/>
            <w:shd w:val="clear" w:color="auto" w:fill="auto"/>
          </w:tcPr>
          <w:p w14:paraId="5A11FD0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F242704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Moms beregning (frem og tilbage)</w:t>
            </w:r>
          </w:p>
          <w:p w14:paraId="28F9B6DF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Udvikling i opsparing og lån - ved fast indbetaling/afdrag</w:t>
            </w:r>
          </w:p>
          <w:p w14:paraId="0EE94A94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Økonomiske beregninger </w:t>
            </w:r>
          </w:p>
          <w:p w14:paraId="26DEC0C5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og brug af de forskellige renteformler - både ved ét fast beløb og ved annuitet</w:t>
            </w:r>
          </w:p>
          <w:p w14:paraId="4A961776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Forståelse for og udarbejdelse af låneafviklingsplan via excel</w:t>
            </w:r>
          </w:p>
        </w:tc>
      </w:tr>
      <w:tr w:rsidR="007A1E01" w:rsidRPr="007A1E01" w14:paraId="2BC318FA" w14:textId="77777777" w:rsidTr="00920D5A">
        <w:tc>
          <w:tcPr>
            <w:tcW w:w="0" w:type="auto"/>
            <w:shd w:val="clear" w:color="auto" w:fill="auto"/>
          </w:tcPr>
          <w:p w14:paraId="0853252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C3E336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0DF07D5D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5E061E3E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76A1EA3C" w14:textId="77777777" w:rsidR="005D4EB6" w:rsidRPr="007A1E01" w:rsidRDefault="005D4EB6">
      <w:pPr>
        <w:rPr>
          <w:sz w:val="20"/>
          <w:szCs w:val="20"/>
        </w:rPr>
      </w:pPr>
    </w:p>
    <w:sectPr w:rsidR="00F82082" w:rsidRPr="007A1E01" w:rsidSect="007A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08C"/>
    <w:multiLevelType w:val="hybridMultilevel"/>
    <w:tmpl w:val="7EB4549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F94879"/>
    <w:multiLevelType w:val="hybridMultilevel"/>
    <w:tmpl w:val="C9BCC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0C52"/>
    <w:multiLevelType w:val="hybridMultilevel"/>
    <w:tmpl w:val="7AD84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4833"/>
    <w:multiLevelType w:val="hybridMultilevel"/>
    <w:tmpl w:val="741E2C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3725"/>
    <w:multiLevelType w:val="hybridMultilevel"/>
    <w:tmpl w:val="CCB600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218F"/>
    <w:multiLevelType w:val="hybridMultilevel"/>
    <w:tmpl w:val="4A586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4042"/>
    <w:multiLevelType w:val="hybridMultilevel"/>
    <w:tmpl w:val="1FB837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F61E1"/>
    <w:multiLevelType w:val="hybridMultilevel"/>
    <w:tmpl w:val="93549B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84797"/>
    <w:multiLevelType w:val="hybridMultilevel"/>
    <w:tmpl w:val="5EB6C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19690">
    <w:abstractNumId w:val="5"/>
  </w:num>
  <w:num w:numId="2" w16cid:durableId="1184515595">
    <w:abstractNumId w:val="4"/>
  </w:num>
  <w:num w:numId="3" w16cid:durableId="1325553810">
    <w:abstractNumId w:val="0"/>
  </w:num>
  <w:num w:numId="4" w16cid:durableId="1088960007">
    <w:abstractNumId w:val="2"/>
  </w:num>
  <w:num w:numId="5" w16cid:durableId="600837710">
    <w:abstractNumId w:val="7"/>
  </w:num>
  <w:num w:numId="6" w16cid:durableId="728530634">
    <w:abstractNumId w:val="3"/>
  </w:num>
  <w:num w:numId="7" w16cid:durableId="1519470091">
    <w:abstractNumId w:val="6"/>
  </w:num>
  <w:num w:numId="8" w16cid:durableId="817725091">
    <w:abstractNumId w:val="8"/>
  </w:num>
  <w:num w:numId="9" w16cid:durableId="100100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01"/>
    <w:rsid w:val="00513570"/>
    <w:rsid w:val="0056784A"/>
    <w:rsid w:val="005D4EB6"/>
    <w:rsid w:val="007A1E01"/>
    <w:rsid w:val="008279EE"/>
    <w:rsid w:val="00907D50"/>
    <w:rsid w:val="00A37ADC"/>
    <w:rsid w:val="00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C4CB"/>
  <w15:chartTrackingRefBased/>
  <w15:docId w15:val="{C3E40B09-C03D-42AA-9467-2ED810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0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0B396-D42B-4080-841A-158D78E8C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8E310A-C395-4055-A748-8519CC359769}"/>
</file>

<file path=customXml/itemProps3.xml><?xml version="1.0" encoding="utf-8"?>
<ds:datastoreItem xmlns:ds="http://schemas.openxmlformats.org/officeDocument/2006/customXml" ds:itemID="{2952D33D-66E0-4AD1-903F-28AB80BAA462}"/>
</file>

<file path=customXml/itemProps4.xml><?xml version="1.0" encoding="utf-8"?>
<ds:datastoreItem xmlns:ds="http://schemas.openxmlformats.org/officeDocument/2006/customXml" ds:itemID="{8472D222-472A-4527-B769-FBA8A9BF9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2314</Characters>
  <Application>Microsoft Office Word</Application>
  <DocSecurity>0</DocSecurity>
  <Lines>19</Lines>
  <Paragraphs>5</Paragraphs>
  <ScaleCrop>false</ScaleCrop>
  <Company>Niels Brock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Rune Berg Jørgensen</dc:creator>
  <cp:keywords/>
  <dc:description/>
  <cp:lastModifiedBy>Michael Rune Berg Jørgensen</cp:lastModifiedBy>
  <cp:revision>2</cp:revision>
  <dcterms:created xsi:type="dcterms:W3CDTF">2024-06-03T07:23:00Z</dcterms:created>
  <dcterms:modified xsi:type="dcterms:W3CDTF">2024-06-03T07:23:00Z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